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1227" w14:textId="76C17037" w:rsidR="006D3123" w:rsidRDefault="006D3123" w:rsidP="006D3123">
      <w:pPr>
        <w:pStyle w:val="NormalWeb"/>
      </w:pPr>
      <w:r>
        <w:t xml:space="preserve">Senate </w:t>
      </w:r>
      <w:r w:rsidR="006A7477">
        <w:t>MOM</w:t>
      </w:r>
      <w:r>
        <w:t xml:space="preserve"> </w:t>
      </w:r>
    </w:p>
    <w:p w14:paraId="097D65E5" w14:textId="1C2C5643" w:rsidR="006D3123" w:rsidRDefault="007116F9" w:rsidP="006D3123">
      <w:pPr>
        <w:pStyle w:val="NormalWeb"/>
      </w:pPr>
      <w:r>
        <w:t>September</w:t>
      </w:r>
      <w:r w:rsidR="006D3123">
        <w:t xml:space="preserve"> 2</w:t>
      </w:r>
      <w:r>
        <w:t>6</w:t>
      </w:r>
      <w:r w:rsidR="006D3123">
        <w:t xml:space="preserve">, 2022 </w:t>
      </w:r>
    </w:p>
    <w:p w14:paraId="2ABAC242" w14:textId="77777777" w:rsidR="006D3123" w:rsidRDefault="006D3123" w:rsidP="006D3123">
      <w:pPr>
        <w:pStyle w:val="NormalWeb"/>
      </w:pPr>
      <w:r>
        <w:t xml:space="preserve">12:30-1:45 </w:t>
      </w:r>
    </w:p>
    <w:p w14:paraId="3E5227D5" w14:textId="77777777" w:rsidR="000E3722" w:rsidRDefault="006D3123" w:rsidP="006D3123">
      <w:pPr>
        <w:pStyle w:val="NormalWeb"/>
      </w:pPr>
      <w:r>
        <w:t>Virtual Meeting</w:t>
      </w:r>
    </w:p>
    <w:p w14:paraId="78DCD3B9" w14:textId="051150D7" w:rsidR="004B13D4" w:rsidRDefault="004B13D4" w:rsidP="004B13D4">
      <w:pPr>
        <w:pStyle w:val="NormalWeb"/>
        <w:spacing w:after="0" w:afterAutospacing="0"/>
        <w:rPr>
          <w:b/>
          <w:bCs/>
        </w:rPr>
      </w:pPr>
      <w:r>
        <w:rPr>
          <w:b/>
          <w:bCs/>
        </w:rPr>
        <w:t>Participants</w:t>
      </w:r>
    </w:p>
    <w:p w14:paraId="68FA41B3" w14:textId="77777777" w:rsidR="009F7ECD" w:rsidRPr="009F7ECD" w:rsidRDefault="009F7ECD" w:rsidP="009F7ECD">
      <w:pPr>
        <w:pStyle w:val="NormalWeb"/>
        <w:spacing w:before="0" w:beforeAutospacing="0" w:after="0" w:afterAutospacing="0"/>
      </w:pPr>
      <w:r w:rsidRPr="009F7ECD">
        <w:t>Michael Carroll</w:t>
      </w:r>
    </w:p>
    <w:p w14:paraId="63B75DDF" w14:textId="77777777" w:rsidR="009F7ECD" w:rsidRPr="009F7ECD" w:rsidRDefault="009F7ECD" w:rsidP="009F7ECD">
      <w:pPr>
        <w:pStyle w:val="NormalWeb"/>
        <w:spacing w:before="0" w:beforeAutospacing="0" w:after="0" w:afterAutospacing="0"/>
      </w:pPr>
      <w:r w:rsidRPr="009F7ECD">
        <w:t>Ken Hoganson</w:t>
      </w:r>
    </w:p>
    <w:p w14:paraId="0C9918CB" w14:textId="77777777" w:rsidR="009F7ECD" w:rsidRPr="009F7ECD" w:rsidRDefault="009F7ECD" w:rsidP="009F7ECD">
      <w:pPr>
        <w:pStyle w:val="NormalWeb"/>
        <w:spacing w:before="0" w:beforeAutospacing="0" w:after="0" w:afterAutospacing="0"/>
      </w:pPr>
      <w:r w:rsidRPr="009F7ECD">
        <w:t>M. Harper</w:t>
      </w:r>
    </w:p>
    <w:p w14:paraId="6858E2FC" w14:textId="77777777" w:rsidR="009F7ECD" w:rsidRPr="009F7ECD" w:rsidRDefault="009F7ECD" w:rsidP="009F7ECD">
      <w:pPr>
        <w:pStyle w:val="NormalWeb"/>
        <w:spacing w:before="0" w:beforeAutospacing="0" w:after="0" w:afterAutospacing="0"/>
      </w:pPr>
      <w:r w:rsidRPr="009F7ECD">
        <w:t>Jeffrey Yunek</w:t>
      </w:r>
    </w:p>
    <w:p w14:paraId="3508C313" w14:textId="77777777" w:rsidR="009F7ECD" w:rsidRPr="009F7ECD" w:rsidRDefault="009F7ECD" w:rsidP="009F7ECD">
      <w:pPr>
        <w:pStyle w:val="NormalWeb"/>
        <w:spacing w:before="0" w:beforeAutospacing="0" w:after="0" w:afterAutospacing="0"/>
      </w:pPr>
      <w:r w:rsidRPr="009F7ECD">
        <w:t>Glen Meades</w:t>
      </w:r>
    </w:p>
    <w:p w14:paraId="2C308E77" w14:textId="77777777" w:rsidR="009F7ECD" w:rsidRPr="009F7ECD" w:rsidRDefault="009F7ECD" w:rsidP="009F7ECD">
      <w:pPr>
        <w:pStyle w:val="NormalWeb"/>
        <w:spacing w:before="0" w:beforeAutospacing="0" w:after="0" w:afterAutospacing="0"/>
      </w:pPr>
      <w:r w:rsidRPr="009F7ECD">
        <w:t>Ann Mills</w:t>
      </w:r>
    </w:p>
    <w:p w14:paraId="5DD6278C" w14:textId="77777777" w:rsidR="009F7ECD" w:rsidRPr="009F7ECD" w:rsidRDefault="009F7ECD" w:rsidP="009F7ECD">
      <w:pPr>
        <w:pStyle w:val="NormalWeb"/>
        <w:spacing w:before="0" w:beforeAutospacing="0" w:after="0" w:afterAutospacing="0"/>
      </w:pPr>
      <w:r w:rsidRPr="009F7ECD">
        <w:t>Randy Stuart</w:t>
      </w:r>
    </w:p>
    <w:p w14:paraId="7BB80829" w14:textId="77777777" w:rsidR="009F7ECD" w:rsidRPr="009F7ECD" w:rsidRDefault="009F7ECD" w:rsidP="009F7ECD">
      <w:pPr>
        <w:pStyle w:val="NormalWeb"/>
        <w:spacing w:before="0" w:beforeAutospacing="0" w:after="0" w:afterAutospacing="0"/>
      </w:pPr>
      <w:r w:rsidRPr="009F7ECD">
        <w:t>Noah McLaughlin</w:t>
      </w:r>
    </w:p>
    <w:p w14:paraId="5E1E1915" w14:textId="77777777" w:rsidR="009F7ECD" w:rsidRPr="009F7ECD" w:rsidRDefault="009F7ECD" w:rsidP="009F7ECD">
      <w:pPr>
        <w:pStyle w:val="NormalWeb"/>
        <w:spacing w:before="0" w:beforeAutospacing="0" w:after="0" w:afterAutospacing="0"/>
      </w:pPr>
      <w:r w:rsidRPr="009F7ECD">
        <w:t>M. A. Karim</w:t>
      </w:r>
    </w:p>
    <w:p w14:paraId="43B53523" w14:textId="77777777" w:rsidR="009F7ECD" w:rsidRPr="009F7ECD" w:rsidRDefault="009F7ECD" w:rsidP="009F7ECD">
      <w:pPr>
        <w:pStyle w:val="NormalWeb"/>
        <w:spacing w:before="0" w:beforeAutospacing="0" w:after="0" w:afterAutospacing="0"/>
      </w:pPr>
      <w:r w:rsidRPr="009F7ECD">
        <w:t>Nicholas Ellwanger</w:t>
      </w:r>
    </w:p>
    <w:p w14:paraId="19C458E2" w14:textId="77777777" w:rsidR="009F7ECD" w:rsidRPr="009F7ECD" w:rsidRDefault="009F7ECD" w:rsidP="009F7ECD">
      <w:pPr>
        <w:pStyle w:val="NormalWeb"/>
        <w:spacing w:before="0" w:beforeAutospacing="0" w:after="0" w:afterAutospacing="0"/>
      </w:pPr>
      <w:r w:rsidRPr="009F7ECD">
        <w:t>William Griffiths</w:t>
      </w:r>
    </w:p>
    <w:p w14:paraId="1C928F6D" w14:textId="77777777" w:rsidR="009F7ECD" w:rsidRPr="009F7ECD" w:rsidRDefault="009F7ECD" w:rsidP="009F7ECD">
      <w:pPr>
        <w:pStyle w:val="NormalWeb"/>
        <w:spacing w:before="0" w:beforeAutospacing="0" w:after="0" w:afterAutospacing="0"/>
      </w:pPr>
      <w:r w:rsidRPr="009F7ECD">
        <w:t>Heather Pincock</w:t>
      </w:r>
    </w:p>
    <w:p w14:paraId="3D94FA5A" w14:textId="77777777" w:rsidR="009F7ECD" w:rsidRPr="009F7ECD" w:rsidRDefault="009F7ECD" w:rsidP="009F7ECD">
      <w:pPr>
        <w:pStyle w:val="NormalWeb"/>
        <w:spacing w:before="0" w:beforeAutospacing="0" w:after="0" w:afterAutospacing="0"/>
      </w:pPr>
      <w:r w:rsidRPr="009F7ECD">
        <w:t>Darina Lepadatu</w:t>
      </w:r>
    </w:p>
    <w:p w14:paraId="1755198D" w14:textId="77777777" w:rsidR="009F7ECD" w:rsidRPr="009F7ECD" w:rsidRDefault="009F7ECD" w:rsidP="009F7ECD">
      <w:pPr>
        <w:pStyle w:val="NormalWeb"/>
        <w:spacing w:before="0" w:beforeAutospacing="0" w:after="0" w:afterAutospacing="0"/>
      </w:pPr>
      <w:r w:rsidRPr="009F7ECD">
        <w:t>Albert Jimenez</w:t>
      </w:r>
    </w:p>
    <w:p w14:paraId="36C1FB4F" w14:textId="77777777" w:rsidR="009F7ECD" w:rsidRPr="009F7ECD" w:rsidRDefault="009F7ECD" w:rsidP="009F7ECD">
      <w:pPr>
        <w:pStyle w:val="NormalWeb"/>
        <w:spacing w:before="0" w:beforeAutospacing="0" w:after="0" w:afterAutospacing="0"/>
      </w:pPr>
      <w:r w:rsidRPr="009F7ECD">
        <w:t>Daniel Ferreira</w:t>
      </w:r>
    </w:p>
    <w:p w14:paraId="4AD2CB4F" w14:textId="77777777" w:rsidR="009F7ECD" w:rsidRPr="009F7ECD" w:rsidRDefault="009F7ECD" w:rsidP="009F7ECD">
      <w:pPr>
        <w:pStyle w:val="NormalWeb"/>
        <w:spacing w:before="0" w:beforeAutospacing="0" w:after="0" w:afterAutospacing="0"/>
      </w:pPr>
      <w:r w:rsidRPr="009F7ECD">
        <w:t>Rebecca Hill</w:t>
      </w:r>
    </w:p>
    <w:p w14:paraId="13CE65BA" w14:textId="77777777" w:rsidR="009F7ECD" w:rsidRPr="009F7ECD" w:rsidRDefault="009F7ECD" w:rsidP="009F7ECD">
      <w:pPr>
        <w:pStyle w:val="NormalWeb"/>
        <w:spacing w:before="0" w:beforeAutospacing="0" w:after="0" w:afterAutospacing="0"/>
      </w:pPr>
      <w:r w:rsidRPr="009F7ECD">
        <w:t>Minhao Dai</w:t>
      </w:r>
    </w:p>
    <w:p w14:paraId="702143BE" w14:textId="77777777" w:rsidR="009F7ECD" w:rsidRPr="009F7ECD" w:rsidRDefault="009F7ECD" w:rsidP="009F7ECD">
      <w:pPr>
        <w:pStyle w:val="NormalWeb"/>
        <w:spacing w:before="0" w:beforeAutospacing="0" w:after="0" w:afterAutospacing="0"/>
      </w:pPr>
      <w:r w:rsidRPr="009F7ECD">
        <w:t>Ivan Pulinkala</w:t>
      </w:r>
    </w:p>
    <w:p w14:paraId="4730D28C" w14:textId="77777777" w:rsidR="009F7ECD" w:rsidRPr="009F7ECD" w:rsidRDefault="009F7ECD" w:rsidP="009F7ECD">
      <w:pPr>
        <w:pStyle w:val="NormalWeb"/>
        <w:spacing w:before="0" w:beforeAutospacing="0" w:after="0" w:afterAutospacing="0"/>
      </w:pPr>
      <w:r w:rsidRPr="009F7ECD">
        <w:t>Humayun Zafar</w:t>
      </w:r>
    </w:p>
    <w:p w14:paraId="370A2EE2" w14:textId="77777777" w:rsidR="009F7ECD" w:rsidRPr="009F7ECD" w:rsidRDefault="009F7ECD" w:rsidP="009F7ECD">
      <w:pPr>
        <w:pStyle w:val="NormalWeb"/>
        <w:spacing w:before="0" w:beforeAutospacing="0" w:after="0" w:afterAutospacing="0"/>
      </w:pPr>
      <w:r w:rsidRPr="009F7ECD">
        <w:t>Daniel Rogers</w:t>
      </w:r>
    </w:p>
    <w:p w14:paraId="1CB56EC4" w14:textId="77777777" w:rsidR="009F7ECD" w:rsidRPr="009F7ECD" w:rsidRDefault="009F7ECD" w:rsidP="009F7ECD">
      <w:pPr>
        <w:pStyle w:val="NormalWeb"/>
        <w:spacing w:before="0" w:beforeAutospacing="0" w:after="0" w:afterAutospacing="0"/>
      </w:pPr>
      <w:r w:rsidRPr="009F7ECD">
        <w:t>Craig Brasco</w:t>
      </w:r>
    </w:p>
    <w:p w14:paraId="776726CC" w14:textId="77777777" w:rsidR="009F7ECD" w:rsidRPr="009F7ECD" w:rsidRDefault="009F7ECD" w:rsidP="009F7ECD">
      <w:pPr>
        <w:pStyle w:val="NormalWeb"/>
        <w:spacing w:before="0" w:beforeAutospacing="0" w:after="0" w:afterAutospacing="0"/>
      </w:pPr>
      <w:r w:rsidRPr="009F7ECD">
        <w:t>Stephen Collins</w:t>
      </w:r>
    </w:p>
    <w:p w14:paraId="4B4858E5" w14:textId="77777777" w:rsidR="009F7ECD" w:rsidRPr="009F7ECD" w:rsidRDefault="009F7ECD" w:rsidP="009F7ECD">
      <w:pPr>
        <w:pStyle w:val="NormalWeb"/>
        <w:spacing w:before="0" w:beforeAutospacing="0" w:after="0" w:afterAutospacing="0"/>
      </w:pPr>
      <w:r w:rsidRPr="009F7ECD">
        <w:t>Lantz Holtzhower</w:t>
      </w:r>
    </w:p>
    <w:p w14:paraId="31871B8A" w14:textId="77777777" w:rsidR="009F7ECD" w:rsidRPr="009F7ECD" w:rsidRDefault="009F7ECD" w:rsidP="009F7ECD">
      <w:pPr>
        <w:pStyle w:val="NormalWeb"/>
        <w:spacing w:before="0" w:beforeAutospacing="0" w:after="0" w:afterAutospacing="0"/>
      </w:pPr>
      <w:r w:rsidRPr="009F7ECD">
        <w:t>David Bray</w:t>
      </w:r>
    </w:p>
    <w:p w14:paraId="27384883" w14:textId="77777777" w:rsidR="009F7ECD" w:rsidRPr="009F7ECD" w:rsidRDefault="009F7ECD" w:rsidP="009F7ECD">
      <w:pPr>
        <w:pStyle w:val="NormalWeb"/>
        <w:spacing w:before="0" w:beforeAutospacing="0" w:after="0" w:afterAutospacing="0"/>
      </w:pPr>
      <w:r w:rsidRPr="009F7ECD">
        <w:t>Austin Brown</w:t>
      </w:r>
    </w:p>
    <w:p w14:paraId="35429917" w14:textId="77777777" w:rsidR="009F7ECD" w:rsidRPr="009F7ECD" w:rsidRDefault="009F7ECD" w:rsidP="009F7ECD">
      <w:pPr>
        <w:pStyle w:val="NormalWeb"/>
        <w:spacing w:before="0" w:beforeAutospacing="0" w:after="0" w:afterAutospacing="0"/>
      </w:pPr>
      <w:r w:rsidRPr="009F7ECD">
        <w:t>Sumit Chakravarty</w:t>
      </w:r>
    </w:p>
    <w:p w14:paraId="56F7D67B" w14:textId="77777777" w:rsidR="009F7ECD" w:rsidRPr="009F7ECD" w:rsidRDefault="009F7ECD" w:rsidP="009F7ECD">
      <w:pPr>
        <w:pStyle w:val="NormalWeb"/>
        <w:spacing w:before="0" w:beforeAutospacing="0" w:after="0" w:afterAutospacing="0"/>
      </w:pPr>
      <w:r w:rsidRPr="009F7ECD">
        <w:t>Ying Xie</w:t>
      </w:r>
    </w:p>
    <w:p w14:paraId="7CEBFF53" w14:textId="77777777" w:rsidR="009F7ECD" w:rsidRPr="009F7ECD" w:rsidRDefault="009F7ECD" w:rsidP="009F7ECD">
      <w:pPr>
        <w:pStyle w:val="NormalWeb"/>
        <w:spacing w:before="0" w:beforeAutospacing="0" w:after="0" w:afterAutospacing="0"/>
      </w:pPr>
      <w:r w:rsidRPr="009F7ECD">
        <w:t>Dabae Lee</w:t>
      </w:r>
    </w:p>
    <w:p w14:paraId="04AF20C5" w14:textId="77777777" w:rsidR="009F7ECD" w:rsidRPr="009F7ECD" w:rsidRDefault="009F7ECD" w:rsidP="009F7ECD">
      <w:pPr>
        <w:pStyle w:val="NormalWeb"/>
        <w:spacing w:before="0" w:beforeAutospacing="0" w:after="0" w:afterAutospacing="0"/>
      </w:pPr>
      <w:r w:rsidRPr="009F7ECD">
        <w:t>Kathy Schwaig</w:t>
      </w:r>
    </w:p>
    <w:p w14:paraId="4D88E4BB" w14:textId="77777777" w:rsidR="009F7ECD" w:rsidRPr="009F7ECD" w:rsidRDefault="009F7ECD" w:rsidP="009F7ECD">
      <w:pPr>
        <w:pStyle w:val="NormalWeb"/>
        <w:spacing w:before="0" w:beforeAutospacing="0" w:after="0" w:afterAutospacing="0"/>
      </w:pPr>
      <w:r w:rsidRPr="009F7ECD">
        <w:t>Hassan Pournaghshband</w:t>
      </w:r>
    </w:p>
    <w:p w14:paraId="17BBB87F" w14:textId="77777777" w:rsidR="009F7ECD" w:rsidRPr="009F7ECD" w:rsidRDefault="009F7ECD" w:rsidP="009F7ECD">
      <w:pPr>
        <w:pStyle w:val="NormalWeb"/>
        <w:spacing w:before="0" w:beforeAutospacing="0" w:after="0" w:afterAutospacing="0"/>
      </w:pPr>
      <w:r w:rsidRPr="009F7ECD">
        <w:t>Peter St. Pierre</w:t>
      </w:r>
    </w:p>
    <w:p w14:paraId="17A19C75" w14:textId="77777777" w:rsidR="009F7ECD" w:rsidRPr="009F7ECD" w:rsidRDefault="009F7ECD" w:rsidP="009F7ECD">
      <w:pPr>
        <w:pStyle w:val="NormalWeb"/>
        <w:spacing w:before="0" w:beforeAutospacing="0" w:after="0" w:afterAutospacing="0"/>
      </w:pPr>
      <w:r w:rsidRPr="009F7ECD">
        <w:t>Cameron Greensmith</w:t>
      </w:r>
    </w:p>
    <w:p w14:paraId="2DFBF073" w14:textId="77777777" w:rsidR="009F7ECD" w:rsidRPr="009F7ECD" w:rsidRDefault="009F7ECD" w:rsidP="009F7ECD">
      <w:pPr>
        <w:pStyle w:val="NormalWeb"/>
        <w:spacing w:before="0" w:beforeAutospacing="0" w:after="0" w:afterAutospacing="0"/>
      </w:pPr>
      <w:r w:rsidRPr="009F7ECD">
        <w:t>Snehal Shirke</w:t>
      </w:r>
    </w:p>
    <w:p w14:paraId="35442B3E" w14:textId="77777777" w:rsidR="009F7ECD" w:rsidRPr="009F7ECD" w:rsidRDefault="009F7ECD" w:rsidP="009F7ECD">
      <w:pPr>
        <w:pStyle w:val="NormalWeb"/>
        <w:spacing w:before="0" w:beforeAutospacing="0" w:after="0" w:afterAutospacing="0"/>
      </w:pPr>
      <w:r w:rsidRPr="009F7ECD">
        <w:t>Jillian Ford</w:t>
      </w:r>
    </w:p>
    <w:p w14:paraId="0AEBF421" w14:textId="133BBD99" w:rsidR="004B13D4" w:rsidRPr="009F7ECD" w:rsidRDefault="009F7ECD" w:rsidP="009F7ECD">
      <w:pPr>
        <w:pStyle w:val="NormalWeb"/>
        <w:spacing w:before="0" w:beforeAutospacing="0" w:after="0" w:afterAutospacing="0"/>
      </w:pPr>
      <w:r w:rsidRPr="009F7ECD">
        <w:t>Tom Okie</w:t>
      </w:r>
    </w:p>
    <w:p w14:paraId="321E0A27" w14:textId="081D5ACA" w:rsidR="000E3722" w:rsidRDefault="00B74075" w:rsidP="006D3123">
      <w:pPr>
        <w:pStyle w:val="NormalWeb"/>
        <w:rPr>
          <w:b/>
          <w:bCs/>
        </w:rPr>
      </w:pPr>
      <w:r>
        <w:rPr>
          <w:b/>
          <w:bCs/>
        </w:rPr>
        <w:t>Guests</w:t>
      </w:r>
    </w:p>
    <w:p w14:paraId="15082CDA" w14:textId="77777777" w:rsidR="004B13D4" w:rsidRPr="004B13D4" w:rsidRDefault="004B13D4" w:rsidP="004B13D4">
      <w:pPr>
        <w:pStyle w:val="NormalWeb"/>
        <w:spacing w:before="0" w:beforeAutospacing="0" w:after="0" w:afterAutospacing="0"/>
      </w:pPr>
      <w:r w:rsidRPr="004B13D4">
        <w:lastRenderedPageBreak/>
        <w:t>Judy Reardon</w:t>
      </w:r>
    </w:p>
    <w:p w14:paraId="75AD6E13" w14:textId="77777777" w:rsidR="004B13D4" w:rsidRPr="004B13D4" w:rsidRDefault="004B13D4" w:rsidP="004B13D4">
      <w:pPr>
        <w:pStyle w:val="NormalWeb"/>
        <w:spacing w:before="0" w:beforeAutospacing="0" w:after="0" w:afterAutospacing="0"/>
      </w:pPr>
      <w:r w:rsidRPr="004B13D4">
        <w:t>Blanca Torres</w:t>
      </w:r>
    </w:p>
    <w:p w14:paraId="1964C8AA" w14:textId="77777777" w:rsidR="004B13D4" w:rsidRPr="004B13D4" w:rsidRDefault="004B13D4" w:rsidP="004B13D4">
      <w:pPr>
        <w:pStyle w:val="NormalWeb"/>
        <w:spacing w:before="0" w:beforeAutospacing="0" w:after="0" w:afterAutospacing="0"/>
      </w:pPr>
      <w:r w:rsidRPr="004B13D4">
        <w:t>Susan Smith</w:t>
      </w:r>
    </w:p>
    <w:p w14:paraId="4A72DBAD" w14:textId="77777777" w:rsidR="004B13D4" w:rsidRPr="004B13D4" w:rsidRDefault="004B13D4" w:rsidP="004B13D4">
      <w:pPr>
        <w:pStyle w:val="NormalWeb"/>
        <w:spacing w:before="0" w:beforeAutospacing="0" w:after="0" w:afterAutospacing="0"/>
      </w:pPr>
      <w:r w:rsidRPr="004B13D4">
        <w:t>Autumn Eckman</w:t>
      </w:r>
    </w:p>
    <w:p w14:paraId="33626559" w14:textId="77777777" w:rsidR="004B13D4" w:rsidRPr="004B13D4" w:rsidRDefault="004B13D4" w:rsidP="004B13D4">
      <w:pPr>
        <w:pStyle w:val="NormalWeb"/>
        <w:spacing w:before="0" w:beforeAutospacing="0" w:after="0" w:afterAutospacing="0"/>
      </w:pPr>
      <w:r w:rsidRPr="004B13D4">
        <w:t>Phaedra Corso</w:t>
      </w:r>
    </w:p>
    <w:p w14:paraId="60D6D794" w14:textId="77777777" w:rsidR="004B13D4" w:rsidRPr="004B13D4" w:rsidRDefault="004B13D4" w:rsidP="004B13D4">
      <w:pPr>
        <w:pStyle w:val="NormalWeb"/>
        <w:spacing w:before="0" w:beforeAutospacing="0" w:after="0" w:afterAutospacing="0"/>
      </w:pPr>
      <w:r w:rsidRPr="004B13D4">
        <w:t>Veronica Trammell</w:t>
      </w:r>
    </w:p>
    <w:p w14:paraId="2D193736" w14:textId="77777777" w:rsidR="004B13D4" w:rsidRPr="004B13D4" w:rsidRDefault="004B13D4" w:rsidP="004B13D4">
      <w:pPr>
        <w:pStyle w:val="NormalWeb"/>
        <w:spacing w:before="0" w:beforeAutospacing="0" w:after="0" w:afterAutospacing="0"/>
      </w:pPr>
      <w:r w:rsidRPr="004B13D4">
        <w:t>Kadian Callahan</w:t>
      </w:r>
    </w:p>
    <w:p w14:paraId="3B67E26B" w14:textId="77777777" w:rsidR="004B13D4" w:rsidRPr="004B13D4" w:rsidRDefault="004B13D4" w:rsidP="004B13D4">
      <w:pPr>
        <w:pStyle w:val="NormalWeb"/>
        <w:spacing w:before="0" w:beforeAutospacing="0" w:after="0" w:afterAutospacing="0"/>
      </w:pPr>
      <w:r w:rsidRPr="004B13D4">
        <w:t>Karen McDonnell</w:t>
      </w:r>
    </w:p>
    <w:p w14:paraId="1B65E782" w14:textId="77777777" w:rsidR="004B13D4" w:rsidRPr="004B13D4" w:rsidRDefault="004B13D4" w:rsidP="004B13D4">
      <w:pPr>
        <w:pStyle w:val="NormalWeb"/>
        <w:spacing w:before="0" w:beforeAutospacing="0" w:after="0" w:afterAutospacing="0"/>
      </w:pPr>
      <w:r w:rsidRPr="004B13D4">
        <w:t>Chandra Floyd</w:t>
      </w:r>
    </w:p>
    <w:p w14:paraId="2F6F2864" w14:textId="77777777" w:rsidR="004B13D4" w:rsidRPr="004B13D4" w:rsidRDefault="004B13D4" w:rsidP="004B13D4">
      <w:pPr>
        <w:pStyle w:val="NormalWeb"/>
        <w:spacing w:before="0" w:beforeAutospacing="0" w:after="0" w:afterAutospacing="0"/>
      </w:pPr>
      <w:r w:rsidRPr="004B13D4">
        <w:t>LaJuan Simpson-Wilkey</w:t>
      </w:r>
    </w:p>
    <w:p w14:paraId="566D46B7" w14:textId="77777777" w:rsidR="004B13D4" w:rsidRPr="004B13D4" w:rsidRDefault="004B13D4" w:rsidP="004B13D4">
      <w:pPr>
        <w:pStyle w:val="NormalWeb"/>
        <w:spacing w:before="0" w:beforeAutospacing="0" w:after="0" w:afterAutospacing="0"/>
      </w:pPr>
      <w:r w:rsidRPr="004B13D4">
        <w:t>James Davis</w:t>
      </w:r>
    </w:p>
    <w:p w14:paraId="393EB1C6" w14:textId="77777777" w:rsidR="004B13D4" w:rsidRPr="004B13D4" w:rsidRDefault="004B13D4" w:rsidP="004B13D4">
      <w:pPr>
        <w:pStyle w:val="NormalWeb"/>
        <w:spacing w:before="0" w:beforeAutospacing="0" w:after="0" w:afterAutospacing="0"/>
      </w:pPr>
      <w:r w:rsidRPr="004B13D4">
        <w:t>Amy Buddie</w:t>
      </w:r>
    </w:p>
    <w:p w14:paraId="3536C3DC" w14:textId="77777777" w:rsidR="004B13D4" w:rsidRPr="004B13D4" w:rsidRDefault="004B13D4" w:rsidP="004B13D4">
      <w:pPr>
        <w:pStyle w:val="NormalWeb"/>
        <w:spacing w:before="0" w:beforeAutospacing="0" w:after="0" w:afterAutospacing="0"/>
      </w:pPr>
      <w:r w:rsidRPr="004B13D4">
        <w:t>Pam Cole</w:t>
      </w:r>
    </w:p>
    <w:p w14:paraId="11049AFA" w14:textId="77777777" w:rsidR="004B13D4" w:rsidRPr="004B13D4" w:rsidRDefault="004B13D4" w:rsidP="004B13D4">
      <w:pPr>
        <w:pStyle w:val="NormalWeb"/>
        <w:spacing w:before="0" w:beforeAutospacing="0" w:after="0" w:afterAutospacing="0"/>
      </w:pPr>
      <w:r w:rsidRPr="004B13D4">
        <w:t>Paula (Guest)</w:t>
      </w:r>
    </w:p>
    <w:p w14:paraId="78BA2A4E" w14:textId="77777777" w:rsidR="004B13D4" w:rsidRPr="004B13D4" w:rsidRDefault="004B13D4" w:rsidP="004B13D4">
      <w:pPr>
        <w:pStyle w:val="NormalWeb"/>
        <w:spacing w:before="0" w:beforeAutospacing="0" w:after="0" w:afterAutospacing="0"/>
      </w:pPr>
      <w:r w:rsidRPr="004B13D4">
        <w:t>Tricia Chastain</w:t>
      </w:r>
    </w:p>
    <w:p w14:paraId="18F5E91A" w14:textId="77777777" w:rsidR="004B13D4" w:rsidRPr="004B13D4" w:rsidRDefault="004B13D4" w:rsidP="004B13D4">
      <w:pPr>
        <w:pStyle w:val="NormalWeb"/>
        <w:spacing w:before="0" w:beforeAutospacing="0" w:after="0" w:afterAutospacing="0"/>
      </w:pPr>
      <w:r w:rsidRPr="004B13D4">
        <w:t>Aaron Howell</w:t>
      </w:r>
    </w:p>
    <w:p w14:paraId="2CFC3A2D" w14:textId="77777777" w:rsidR="004B13D4" w:rsidRPr="004B13D4" w:rsidRDefault="004B13D4" w:rsidP="004B13D4">
      <w:pPr>
        <w:pStyle w:val="NormalWeb"/>
        <w:spacing w:before="0" w:beforeAutospacing="0" w:after="0" w:afterAutospacing="0"/>
      </w:pPr>
      <w:r w:rsidRPr="004B13D4">
        <w:t>Alexander McGee</w:t>
      </w:r>
    </w:p>
    <w:p w14:paraId="63509EDF" w14:textId="77777777" w:rsidR="004B13D4" w:rsidRPr="004B13D4" w:rsidRDefault="004B13D4" w:rsidP="004B13D4">
      <w:pPr>
        <w:pStyle w:val="NormalWeb"/>
        <w:spacing w:before="0" w:beforeAutospacing="0" w:after="0" w:afterAutospacing="0"/>
      </w:pPr>
      <w:r w:rsidRPr="004B13D4">
        <w:t>Sonia Toson</w:t>
      </w:r>
    </w:p>
    <w:p w14:paraId="26EBB8A4" w14:textId="77777777" w:rsidR="004B13D4" w:rsidRPr="004B13D4" w:rsidRDefault="004B13D4" w:rsidP="004B13D4">
      <w:pPr>
        <w:pStyle w:val="NormalWeb"/>
        <w:spacing w:before="0" w:beforeAutospacing="0" w:after="0" w:afterAutospacing="0"/>
      </w:pPr>
      <w:r w:rsidRPr="004B13D4">
        <w:t>Lesley Netter-Snowden</w:t>
      </w:r>
    </w:p>
    <w:p w14:paraId="3C172712" w14:textId="77777777" w:rsidR="004B13D4" w:rsidRPr="004B13D4" w:rsidRDefault="004B13D4" w:rsidP="004B13D4">
      <w:pPr>
        <w:pStyle w:val="NormalWeb"/>
        <w:spacing w:before="0" w:beforeAutospacing="0" w:after="0" w:afterAutospacing="0"/>
      </w:pPr>
      <w:r w:rsidRPr="004B13D4">
        <w:t>Thomas Doleys</w:t>
      </w:r>
    </w:p>
    <w:p w14:paraId="5F42BFEB" w14:textId="77777777" w:rsidR="004B13D4" w:rsidRPr="004B13D4" w:rsidRDefault="004B13D4" w:rsidP="004B13D4">
      <w:pPr>
        <w:pStyle w:val="NormalWeb"/>
        <w:spacing w:before="0" w:beforeAutospacing="0" w:after="0" w:afterAutospacing="0"/>
      </w:pPr>
      <w:r w:rsidRPr="004B13D4">
        <w:t>David Evans</w:t>
      </w:r>
    </w:p>
    <w:p w14:paraId="1EC9872B" w14:textId="77777777" w:rsidR="004B13D4" w:rsidRPr="004B13D4" w:rsidRDefault="004B13D4" w:rsidP="004B13D4">
      <w:pPr>
        <w:pStyle w:val="NormalWeb"/>
        <w:spacing w:before="0" w:beforeAutospacing="0" w:after="0" w:afterAutospacing="0"/>
      </w:pPr>
      <w:r w:rsidRPr="004B13D4">
        <w:t>Geza Kogler</w:t>
      </w:r>
    </w:p>
    <w:p w14:paraId="34534C92" w14:textId="77777777" w:rsidR="004B13D4" w:rsidRPr="004B13D4" w:rsidRDefault="004B13D4" w:rsidP="004B13D4">
      <w:pPr>
        <w:pStyle w:val="NormalWeb"/>
        <w:spacing w:before="0" w:beforeAutospacing="0" w:after="0" w:afterAutospacing="0"/>
      </w:pPr>
      <w:r w:rsidRPr="004B13D4">
        <w:t>Ian Ferguson</w:t>
      </w:r>
    </w:p>
    <w:p w14:paraId="7AAD4F9B" w14:textId="77777777" w:rsidR="004B13D4" w:rsidRPr="004B13D4" w:rsidRDefault="004B13D4" w:rsidP="004B13D4">
      <w:pPr>
        <w:pStyle w:val="NormalWeb"/>
        <w:spacing w:before="0" w:beforeAutospacing="0" w:after="0" w:afterAutospacing="0"/>
      </w:pPr>
      <w:r w:rsidRPr="004B13D4">
        <w:t>Leigh Funk</w:t>
      </w:r>
    </w:p>
    <w:p w14:paraId="65D3F3F4" w14:textId="77777777" w:rsidR="004B13D4" w:rsidRPr="004B13D4" w:rsidRDefault="004B13D4" w:rsidP="004B13D4">
      <w:pPr>
        <w:pStyle w:val="NormalWeb"/>
        <w:spacing w:before="0" w:beforeAutospacing="0" w:after="0" w:afterAutospacing="0"/>
      </w:pPr>
      <w:r w:rsidRPr="004B13D4">
        <w:t>James Taylor</w:t>
      </w:r>
    </w:p>
    <w:p w14:paraId="0F42C138" w14:textId="77777777" w:rsidR="004B13D4" w:rsidRPr="004B13D4" w:rsidRDefault="004B13D4" w:rsidP="004B13D4">
      <w:pPr>
        <w:pStyle w:val="NormalWeb"/>
        <w:spacing w:before="0" w:beforeAutospacing="0" w:after="0" w:afterAutospacing="0"/>
      </w:pPr>
      <w:r w:rsidRPr="004B13D4">
        <w:t>Jessica Redding</w:t>
      </w:r>
    </w:p>
    <w:p w14:paraId="69309DAB" w14:textId="0EFB3233" w:rsidR="004B13D4" w:rsidRPr="004B13D4" w:rsidRDefault="004B13D4" w:rsidP="004B13D4">
      <w:pPr>
        <w:pStyle w:val="NormalWeb"/>
        <w:spacing w:before="0" w:beforeAutospacing="0" w:after="0" w:afterAutospacing="0"/>
      </w:pPr>
      <w:r w:rsidRPr="004B13D4">
        <w:t>Julia Ayers</w:t>
      </w:r>
    </w:p>
    <w:p w14:paraId="7A56ECC4" w14:textId="77777777" w:rsidR="006D3123" w:rsidRDefault="006D3123" w:rsidP="006D3123">
      <w:pPr>
        <w:pStyle w:val="NormalWeb"/>
      </w:pPr>
      <w:r>
        <w:t xml:space="preserve">Opening Remarks </w:t>
      </w:r>
    </w:p>
    <w:p w14:paraId="73C60200" w14:textId="77777777" w:rsidR="006D3123" w:rsidRDefault="006D3123" w:rsidP="006D3123">
      <w:pPr>
        <w:pStyle w:val="NormalWeb"/>
      </w:pPr>
      <w:r>
        <w:t xml:space="preserve">Welcome – M. Todd Harper </w:t>
      </w:r>
    </w:p>
    <w:p w14:paraId="0E47C24C" w14:textId="77777777" w:rsidR="006D3123" w:rsidRDefault="006D3123" w:rsidP="006D3123">
      <w:pPr>
        <w:pStyle w:val="NormalWeb"/>
      </w:pPr>
      <w:r>
        <w:t xml:space="preserve">Online Faculty Senate Meeting Expectations </w:t>
      </w:r>
    </w:p>
    <w:p w14:paraId="71F5A0AB" w14:textId="77777777" w:rsidR="006D3123" w:rsidRDefault="006D3123" w:rsidP="006D3123">
      <w:pPr>
        <w:pStyle w:val="NormalWeb"/>
      </w:pPr>
      <w:r>
        <w:t xml:space="preserve">a. </w:t>
      </w:r>
      <w:r w:rsidRPr="000E53AA">
        <w:rPr>
          <w:strike/>
        </w:rPr>
        <w:t>Please complete the attendance survey (link in the chat window) if you are a senator or a guest</w:t>
      </w:r>
      <w:r>
        <w:t xml:space="preserve">. </w:t>
      </w:r>
    </w:p>
    <w:p w14:paraId="7721AFC3" w14:textId="77777777" w:rsidR="006D3123" w:rsidRDefault="006D3123" w:rsidP="006D3123">
      <w:pPr>
        <w:pStyle w:val="NormalWeb"/>
      </w:pPr>
      <w:r>
        <w:t xml:space="preserve">b. Voting will be carried out electronically (link will be available in the chat window) and will be tracked. Please only vote if you are a senator. A non-senator voting will result in an immediate permanent ban from the faculty senate. </w:t>
      </w:r>
    </w:p>
    <w:p w14:paraId="6260BE8E" w14:textId="77777777" w:rsidR="006D3123" w:rsidRDefault="006D3123" w:rsidP="006D3123">
      <w:pPr>
        <w:pStyle w:val="NormalWeb"/>
      </w:pPr>
      <w:r>
        <w:t xml:space="preserve">c.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ever to be familiar with all documents pertaining to our meeting. To further promote discussion, the </w:t>
      </w:r>
      <w:r>
        <w:lastRenderedPageBreak/>
        <w:t xml:space="preserve">president of the faculty senate will begin by calling for dissenting opinions. If there are no dissenting voices, we will be able to call for a vote directly and increase efficiency in our meetings. </w:t>
      </w:r>
    </w:p>
    <w:p w14:paraId="347B2B06" w14:textId="1E3AFDBE" w:rsidR="006D3123" w:rsidRDefault="006D3123" w:rsidP="006D3123">
      <w:pPr>
        <w:pStyle w:val="NormalWeb"/>
      </w:pPr>
      <w:r>
        <w:t xml:space="preserve">d. Please get familiar with Robert’s Rules of Order: https://assembly.cornell.edu/sites/default/files/roberts_rules_simplified.pdf </w:t>
      </w:r>
    </w:p>
    <w:p w14:paraId="23BC09E5" w14:textId="77777777" w:rsidR="00004B26" w:rsidRDefault="00004B26" w:rsidP="00004B26">
      <w:pPr>
        <w:pStyle w:val="NormalWeb"/>
      </w:pPr>
      <w:r>
        <w:t xml:space="preserve">Old Business: </w:t>
      </w:r>
    </w:p>
    <w:p w14:paraId="7FD462B1" w14:textId="77777777" w:rsidR="00004B26" w:rsidRDefault="00004B26" w:rsidP="00004B26">
      <w:pPr>
        <w:pStyle w:val="NormalWeb"/>
      </w:pPr>
      <w:r>
        <w:t xml:space="preserve">1. Approval of Faculty Senate April and May Minutes. (M. Todd Harper 12:30) </w:t>
      </w:r>
    </w:p>
    <w:p w14:paraId="11DB0B9A" w14:textId="77777777" w:rsidR="00004B26" w:rsidRDefault="00004B26" w:rsidP="00004B26">
      <w:pPr>
        <w:pStyle w:val="NormalWeb"/>
      </w:pPr>
      <w:r>
        <w:t xml:space="preserve">New Business </w:t>
      </w:r>
    </w:p>
    <w:p w14:paraId="1B58CA9F" w14:textId="77777777" w:rsidR="00004B26" w:rsidRDefault="00004B26" w:rsidP="00004B26">
      <w:pPr>
        <w:pStyle w:val="NormalWeb"/>
        <w:numPr>
          <w:ilvl w:val="0"/>
          <w:numId w:val="1"/>
        </w:numPr>
      </w:pPr>
      <w:r>
        <w:t>Approval of Minutes (M. Todd Harper 12:30-12:35)</w:t>
      </w:r>
    </w:p>
    <w:p w14:paraId="73AA7DB1" w14:textId="4A7C7ACB" w:rsidR="00004B26" w:rsidRDefault="00004B26" w:rsidP="00004B26">
      <w:pPr>
        <w:pStyle w:val="NormalWeb"/>
        <w:ind w:left="720"/>
      </w:pPr>
      <w:r>
        <w:t>M.A. Karim</w:t>
      </w:r>
      <w:r w:rsidR="009E2C17">
        <w:t>(Engineering)</w:t>
      </w:r>
      <w:r>
        <w:t>:   last MOM motion to approve: . approved</w:t>
      </w:r>
    </w:p>
    <w:p w14:paraId="3861E7AA" w14:textId="77777777" w:rsidR="00004B26" w:rsidRDefault="00004B26" w:rsidP="00004B26">
      <w:pPr>
        <w:pStyle w:val="NormalWeb"/>
        <w:ind w:left="720"/>
      </w:pPr>
    </w:p>
    <w:p w14:paraId="1F013D8D" w14:textId="77777777" w:rsidR="00004B26" w:rsidRDefault="00004B26" w:rsidP="00004B26">
      <w:pPr>
        <w:pStyle w:val="NormalWeb"/>
        <w:numPr>
          <w:ilvl w:val="0"/>
          <w:numId w:val="1"/>
        </w:numPr>
      </w:pPr>
      <w:r>
        <w:t xml:space="preserve"> Call for Nominations to CDA (1 position) and Adult Learning Community (1 position) (M. Todd Harper 12:35-12:40)</w:t>
      </w:r>
    </w:p>
    <w:p w14:paraId="4814DE94" w14:textId="63A5EB83" w:rsidR="00004B26" w:rsidRDefault="00004B26" w:rsidP="00004B26">
      <w:pPr>
        <w:pStyle w:val="NormalWeb"/>
        <w:ind w:left="360"/>
      </w:pPr>
      <w:r>
        <w:t>CDA liaison: Todd and Heather served as CDA liaison.</w:t>
      </w:r>
    </w:p>
    <w:p w14:paraId="4252DD89" w14:textId="77777777" w:rsidR="00004B26" w:rsidRDefault="00004B26" w:rsidP="00004B26">
      <w:pPr>
        <w:pStyle w:val="NormalWeb"/>
        <w:numPr>
          <w:ilvl w:val="0"/>
          <w:numId w:val="1"/>
        </w:numPr>
      </w:pPr>
      <w:r>
        <w:t>Vote on nominations for Adult Learning Community (Joel Crombez, Sociology), Parking and Transportation (Rebecca Peterson, Criminal Justice), and Community Engagement (Shannon Tovey, Elementary and Early Education; Elizabeth Martin,Architecture ; Sarah North, Computer Science; Abigail Alexander, World Languages and Cultures ; Charles Parrott, Theatre ; Cyril Okhio, Electrical Engineering ; Katherine Ingram, Exercise Science and Sports Management. (M. Todd Harper 12:40-12:45)</w:t>
      </w:r>
    </w:p>
    <w:p w14:paraId="73665A1C" w14:textId="77777777" w:rsidR="005561D9" w:rsidRDefault="005561D9" w:rsidP="005561D9">
      <w:pPr>
        <w:pStyle w:val="ListParagraph"/>
      </w:pPr>
      <w:r>
        <w:t xml:space="preserve">ALC: Joel Crombez, Sociology, approved </w:t>
      </w:r>
    </w:p>
    <w:p w14:paraId="07017771" w14:textId="0B2268D4" w:rsidR="005561D9" w:rsidRDefault="005561D9" w:rsidP="005561D9">
      <w:pPr>
        <w:pStyle w:val="ListParagraph"/>
      </w:pPr>
      <w:r>
        <w:t>Prof. Martin is not available for this semester; the position is for the academic year.          ( nomination will be changed)</w:t>
      </w:r>
    </w:p>
    <w:p w14:paraId="000999C1" w14:textId="1633180B" w:rsidR="00004B26" w:rsidRDefault="005561D9" w:rsidP="005561D9">
      <w:pPr>
        <w:pStyle w:val="ListParagraph"/>
      </w:pPr>
      <w:r>
        <w:t>All the other candidates are approved. Some colleges did not nominate.</w:t>
      </w:r>
    </w:p>
    <w:p w14:paraId="70EE9D5D" w14:textId="2AC6BA73" w:rsidR="005561D9" w:rsidRDefault="009E2C17" w:rsidP="005561D9">
      <w:pPr>
        <w:pStyle w:val="NormalWeb"/>
        <w:ind w:left="720"/>
      </w:pPr>
      <w:r>
        <w:rPr>
          <w:rFonts w:asciiTheme="majorBidi" w:hAnsiTheme="majorBidi" w:cstheme="majorBidi"/>
        </w:rPr>
        <w:t>Jeff:Yunek(Department of Music)</w:t>
      </w:r>
      <w:r w:rsidR="005561D9">
        <w:t xml:space="preserve">: division of assembly for tabular vote, since we are in unison, tabular vote not required. </w:t>
      </w:r>
    </w:p>
    <w:p w14:paraId="55DF41DD" w14:textId="77777777" w:rsidR="005561D9" w:rsidRDefault="005561D9" w:rsidP="005561D9">
      <w:pPr>
        <w:pStyle w:val="ListParagraph"/>
      </w:pPr>
    </w:p>
    <w:p w14:paraId="0B5C3172" w14:textId="77777777" w:rsidR="00004B26" w:rsidRDefault="00004B26" w:rsidP="00004B26">
      <w:pPr>
        <w:pStyle w:val="NormalWeb"/>
        <w:numPr>
          <w:ilvl w:val="0"/>
          <w:numId w:val="1"/>
        </w:numPr>
      </w:pPr>
      <w:r>
        <w:t xml:space="preserve"> Peer Groups for Compensation Study (M. Todd Harper 12:45-12:50)</w:t>
      </w:r>
    </w:p>
    <w:p w14:paraId="06408143" w14:textId="7501F841" w:rsidR="00F8566E" w:rsidRDefault="00F8566E" w:rsidP="00F8566E">
      <w:pPr>
        <w:pStyle w:val="ListParagraph"/>
      </w:pPr>
      <w:r>
        <w:t xml:space="preserve">The compensation study has begun. The university is forming the peer groups and Todd has sent document listing the peer institutions. Please review it, it has gone to FSEC  which  has approved, as the list  matches Kennesaw’s profile. </w:t>
      </w:r>
    </w:p>
    <w:p w14:paraId="6AE19BF5" w14:textId="77777777" w:rsidR="00004B26" w:rsidRDefault="00004B26" w:rsidP="00004B26">
      <w:pPr>
        <w:pStyle w:val="ListParagraph"/>
      </w:pPr>
    </w:p>
    <w:p w14:paraId="6C2900AE" w14:textId="77777777" w:rsidR="00004B26" w:rsidRDefault="00004B26" w:rsidP="00004B26">
      <w:pPr>
        <w:pStyle w:val="NormalWeb"/>
        <w:numPr>
          <w:ilvl w:val="0"/>
          <w:numId w:val="1"/>
        </w:numPr>
      </w:pPr>
      <w:r>
        <w:t>UITS (Veronica Trammell 12:50 – 1:00)</w:t>
      </w:r>
    </w:p>
    <w:p w14:paraId="78529A6F" w14:textId="3EC33127" w:rsidR="00F8566E" w:rsidRDefault="00F8566E" w:rsidP="00F8566E">
      <w:pPr>
        <w:pStyle w:val="ListParagraph"/>
        <w:ind w:left="1440"/>
      </w:pPr>
      <w:r>
        <w:t>1.</w:t>
      </w:r>
      <w:r>
        <w:tab/>
        <w:t>Cyber security month: new training to complete, October 1st to 31st. Two trainings one for April and another for October. This training is required for all KSU.</w:t>
      </w:r>
    </w:p>
    <w:p w14:paraId="13FB86E5" w14:textId="77777777" w:rsidR="00F8566E" w:rsidRDefault="00F8566E" w:rsidP="00F8566E">
      <w:pPr>
        <w:pStyle w:val="ListParagraph"/>
        <w:ind w:left="1440"/>
      </w:pPr>
      <w:r>
        <w:t>2.</w:t>
      </w:r>
      <w:r>
        <w:tab/>
        <w:t>Fish alert   for Fishing attempts, to bring alert to different attempts for fishing</w:t>
      </w:r>
    </w:p>
    <w:p w14:paraId="3372A854" w14:textId="0AA2E270" w:rsidR="00F8566E" w:rsidRDefault="00F8566E" w:rsidP="00F8566E">
      <w:pPr>
        <w:pStyle w:val="ListParagraph"/>
        <w:ind w:left="1440"/>
      </w:pPr>
      <w:r>
        <w:t>3.</w:t>
      </w:r>
      <w:r>
        <w:tab/>
        <w:t>Nojib Web will become read-only. Onebase will replace. Please feel free to reach out to UITS.</w:t>
      </w:r>
    </w:p>
    <w:p w14:paraId="50B06DA4" w14:textId="2ACEA916" w:rsidR="00F8566E" w:rsidRDefault="00F8566E" w:rsidP="00F8566E">
      <w:pPr>
        <w:pStyle w:val="ListParagraph"/>
        <w:ind w:left="1440"/>
      </w:pPr>
      <w:r>
        <w:t>4.</w:t>
      </w:r>
      <w:r>
        <w:tab/>
        <w:t>Guest wifi: we have a registration portal  for the guest. Enter your email address and then a password will be provided. Password for only one week., register again thereafter.</w:t>
      </w:r>
    </w:p>
    <w:p w14:paraId="1B6AFF3A" w14:textId="7AD21C43" w:rsidR="00F8566E" w:rsidRDefault="00F8566E" w:rsidP="00F8566E">
      <w:pPr>
        <w:pStyle w:val="ListParagraph"/>
        <w:ind w:left="1440"/>
      </w:pPr>
      <w:r>
        <w:t>5.</w:t>
      </w:r>
      <w:r>
        <w:tab/>
        <w:t>Technology portal: service.kennesaw.edu (also ticket tracking)</w:t>
      </w:r>
    </w:p>
    <w:p w14:paraId="72CE14F5" w14:textId="1371E8A7" w:rsidR="00F8566E" w:rsidRDefault="00F8566E" w:rsidP="00F8566E">
      <w:pPr>
        <w:pStyle w:val="ListParagraph"/>
        <w:ind w:left="1440"/>
      </w:pPr>
      <w:r>
        <w:t>6.</w:t>
      </w:r>
      <w:r>
        <w:tab/>
        <w:t xml:space="preserve">Status page: status.kennesaw.edu </w:t>
      </w:r>
      <w:r w:rsidR="009E2C17">
        <w:t>(</w:t>
      </w:r>
      <w:r>
        <w:t>for maintenance and updates</w:t>
      </w:r>
      <w:r w:rsidR="009E2C17">
        <w:t xml:space="preserve"> and outages)</w:t>
      </w:r>
      <w:r>
        <w:t>.</w:t>
      </w:r>
    </w:p>
    <w:p w14:paraId="6706E061" w14:textId="0736AA50" w:rsidR="00F8566E" w:rsidRDefault="00F8566E" w:rsidP="00F8566E">
      <w:pPr>
        <w:pStyle w:val="ListParagraph"/>
        <w:ind w:left="1440"/>
      </w:pPr>
      <w:r>
        <w:t>7.</w:t>
      </w:r>
      <w:r>
        <w:tab/>
        <w:t xml:space="preserve">Service now does not have an app </w:t>
      </w:r>
      <w:r w:rsidR="009E2C17">
        <w:t>version;</w:t>
      </w:r>
      <w:r>
        <w:t xml:space="preserve"> they are working on it.</w:t>
      </w:r>
    </w:p>
    <w:p w14:paraId="0DDAE04D" w14:textId="77777777" w:rsidR="00F8566E" w:rsidRDefault="00F8566E" w:rsidP="00F8566E">
      <w:pPr>
        <w:pStyle w:val="ListParagraph"/>
        <w:ind w:left="1440"/>
      </w:pPr>
      <w:r>
        <w:t>8.</w:t>
      </w:r>
      <w:r>
        <w:tab/>
        <w:t>Twice a year training: mandate from the state and USG has mandated it.</w:t>
      </w:r>
    </w:p>
    <w:p w14:paraId="20DBB581" w14:textId="77777777" w:rsidR="00F8566E" w:rsidRDefault="00F8566E" w:rsidP="00F8566E">
      <w:pPr>
        <w:pStyle w:val="ListParagraph"/>
        <w:ind w:left="1440"/>
      </w:pPr>
      <w:r>
        <w:t>9.</w:t>
      </w:r>
      <w:r>
        <w:tab/>
        <w:t>How am I supposed to know if request from outside is legit: KSU today</w:t>
      </w:r>
    </w:p>
    <w:p w14:paraId="7C0BF297" w14:textId="27CECCF0" w:rsidR="00004B26" w:rsidRDefault="00F8566E" w:rsidP="00F8566E">
      <w:pPr>
        <w:pStyle w:val="ListParagraph"/>
        <w:ind w:left="1440"/>
      </w:pPr>
      <w:r>
        <w:t>10.</w:t>
      </w:r>
      <w:r>
        <w:tab/>
        <w:t>For junk email , please  mark it not junk.</w:t>
      </w:r>
    </w:p>
    <w:p w14:paraId="716693E6" w14:textId="77777777" w:rsidR="00004B26" w:rsidRDefault="00004B26" w:rsidP="00004B26">
      <w:pPr>
        <w:pStyle w:val="NormalWeb"/>
        <w:numPr>
          <w:ilvl w:val="0"/>
          <w:numId w:val="1"/>
        </w:numPr>
      </w:pPr>
      <w:r>
        <w:t>PTR Document and Revisions (M. Todd Harper 1:00 -1:45)</w:t>
      </w:r>
    </w:p>
    <w:p w14:paraId="6632CADC" w14:textId="74BF386F" w:rsidR="007F0CC3" w:rsidRDefault="007F0CC3" w:rsidP="007F0CC3">
      <w:pPr>
        <w:pStyle w:val="NormalWeb"/>
      </w:pPr>
      <w:r>
        <w:t>PTR discussions</w:t>
      </w:r>
    </w:p>
    <w:p w14:paraId="66E4DE47" w14:textId="0C627113" w:rsidR="007F0CC3" w:rsidRDefault="007F0CC3" w:rsidP="007F0CC3">
      <w:pPr>
        <w:pStyle w:val="NormalWeb"/>
      </w:pPr>
      <w:r w:rsidRPr="00886AD6">
        <w:rPr>
          <w:b/>
          <w:bCs/>
        </w:rPr>
        <w:t>Todd</w:t>
      </w:r>
      <w:r w:rsidR="00886AD6" w:rsidRPr="00886AD6">
        <w:rPr>
          <w:b/>
          <w:bCs/>
        </w:rPr>
        <w:t xml:space="preserve"> Harper</w:t>
      </w:r>
      <w:r>
        <w:t xml:space="preserve">: Timeline for the document. Sep 31: the provost has asked all the bodies to provide the </w:t>
      </w:r>
      <w:r w:rsidR="009E2C17">
        <w:t>revisions and</w:t>
      </w:r>
      <w:r>
        <w:t xml:space="preserve"> the document itself. They will then look if the revisions are consistent with </w:t>
      </w:r>
      <w:r w:rsidR="009E2C17">
        <w:t>the BOR</w:t>
      </w:r>
      <w:r>
        <w:t xml:space="preserve"> policy. If not consistent, </w:t>
      </w:r>
      <w:r w:rsidR="009E2C17">
        <w:t>they</w:t>
      </w:r>
      <w:r>
        <w:t xml:space="preserve"> will reject with explanation.</w:t>
      </w:r>
    </w:p>
    <w:p w14:paraId="746786E4" w14:textId="0D801596" w:rsidR="007F0CC3" w:rsidRDefault="007F0CC3" w:rsidP="007F0CC3">
      <w:pPr>
        <w:pStyle w:val="NormalWeb"/>
      </w:pPr>
      <w:r>
        <w:t>Oct 17</w:t>
      </w:r>
      <w:r w:rsidRPr="007F0CC3">
        <w:rPr>
          <w:vertAlign w:val="superscript"/>
        </w:rPr>
        <w:t>th</w:t>
      </w:r>
      <w:r>
        <w:t xml:space="preserve">, all USG </w:t>
      </w:r>
      <w:r w:rsidR="009E2C17">
        <w:t>institutions who</w:t>
      </w:r>
      <w:r>
        <w:t xml:space="preserve"> have not yet submitted, will </w:t>
      </w:r>
      <w:r w:rsidR="009E2C17">
        <w:t>submit.</w:t>
      </w:r>
      <w:r>
        <w:t xml:space="preserve"> The review for those who have submitted has been tough. Linda </w:t>
      </w:r>
      <w:r w:rsidR="009E2C17">
        <w:t>Noble (1</w:t>
      </w:r>
      <w:r w:rsidR="009E2C17" w:rsidRPr="009E2C17">
        <w:rPr>
          <w:vertAlign w:val="superscript"/>
        </w:rPr>
        <w:t>st</w:t>
      </w:r>
      <w:r w:rsidR="009E2C17">
        <w:t xml:space="preserve"> review) </w:t>
      </w:r>
      <w:r>
        <w:t xml:space="preserve">and Stuart Rayfield </w:t>
      </w:r>
      <w:r w:rsidR="009E2C17">
        <w:t xml:space="preserve">(follow up review) </w:t>
      </w:r>
      <w:r>
        <w:t>are doing it. Legal t</w:t>
      </w:r>
      <w:r w:rsidR="009E2C17">
        <w:t>eam</w:t>
      </w:r>
      <w:r>
        <w:t xml:space="preserve"> is </w:t>
      </w:r>
      <w:r w:rsidR="009E2C17">
        <w:t>also participating</w:t>
      </w:r>
      <w:r>
        <w:t>.</w:t>
      </w:r>
    </w:p>
    <w:p w14:paraId="40FDC5BE" w14:textId="28F95FA8" w:rsidR="009E2C17" w:rsidRDefault="007F0CC3" w:rsidP="007F0CC3">
      <w:pPr>
        <w:pStyle w:val="NormalWeb"/>
      </w:pPr>
      <w:r>
        <w:t>Nov 18</w:t>
      </w:r>
      <w:r w:rsidRPr="007F0CC3">
        <w:rPr>
          <w:vertAlign w:val="superscript"/>
        </w:rPr>
        <w:t>th</w:t>
      </w:r>
      <w:r>
        <w:t xml:space="preserve">, USG provides feedback. </w:t>
      </w:r>
      <w:r w:rsidR="009E2C17">
        <w:t xml:space="preserve">Institution </w:t>
      </w:r>
      <w:r w:rsidR="00886AD6">
        <w:t>takes</w:t>
      </w:r>
      <w:r w:rsidR="009E2C17">
        <w:t xml:space="preserve"> revisions. </w:t>
      </w:r>
    </w:p>
    <w:p w14:paraId="0725091F" w14:textId="11CF8FB1" w:rsidR="007F0CC3" w:rsidRDefault="007F0CC3" w:rsidP="007F0CC3">
      <w:pPr>
        <w:pStyle w:val="NormalWeb"/>
      </w:pPr>
      <w:r>
        <w:t xml:space="preserve">Jan 2023, faculty begin designating </w:t>
      </w:r>
      <w:r w:rsidR="009E2C17">
        <w:t>student</w:t>
      </w:r>
      <w:r>
        <w:t xml:space="preserve"> success and </w:t>
      </w:r>
      <w:r w:rsidR="009E2C17">
        <w:t>professional</w:t>
      </w:r>
      <w:r>
        <w:t xml:space="preserve"> growth on fpa.  </w:t>
      </w:r>
      <w:r w:rsidR="00886AD6">
        <w:t>Colleges revise</w:t>
      </w:r>
      <w:r w:rsidR="009E2C17">
        <w:t xml:space="preserve"> guidelines.</w:t>
      </w:r>
    </w:p>
    <w:p w14:paraId="332E5A99" w14:textId="37989E40" w:rsidR="009E2C17" w:rsidRDefault="009E2C17" w:rsidP="007F0CC3">
      <w:pPr>
        <w:pStyle w:val="NormalWeb"/>
      </w:pPr>
      <w:r>
        <w:t xml:space="preserve"> January 2024: full implementation of PTR guidelines.</w:t>
      </w:r>
    </w:p>
    <w:p w14:paraId="4B155A22" w14:textId="26C678CD" w:rsidR="00886AD6" w:rsidRDefault="00886AD6" w:rsidP="007F0CC3">
      <w:pPr>
        <w:pStyle w:val="NormalWeb"/>
      </w:pPr>
      <w:r>
        <w:t>We have number of strong revisions which are at risk if voted down. PTR guidelines will be presented with vote. G</w:t>
      </w:r>
      <w:r w:rsidRPr="00886AD6">
        <w:t>eorgia Tech approved its guidelines, but did so with a resolution that it sent to the USG protesting the process</w:t>
      </w:r>
      <w:r>
        <w:t>.</w:t>
      </w:r>
    </w:p>
    <w:p w14:paraId="7F3B0301" w14:textId="4F1A93C7" w:rsidR="005A1F81" w:rsidRDefault="005A1F81" w:rsidP="007F0CC3">
      <w:pPr>
        <w:pStyle w:val="NormalWeb"/>
      </w:pPr>
      <w:r>
        <w:lastRenderedPageBreak/>
        <w:t>We are going to start out with consent agenda, ….</w:t>
      </w:r>
    </w:p>
    <w:p w14:paraId="0A72AE6E" w14:textId="02B8048F" w:rsidR="005A1F81" w:rsidRDefault="005A1F81" w:rsidP="007F0CC3">
      <w:pPr>
        <w:pStyle w:val="NormalWeb"/>
      </w:pPr>
      <w:r>
        <w:t xml:space="preserve">Susan </w:t>
      </w:r>
      <w:r w:rsidR="009E2C17">
        <w:t>S</w:t>
      </w:r>
      <w:r>
        <w:t>mith will take some of the editing for any language that is revised.</w:t>
      </w:r>
    </w:p>
    <w:p w14:paraId="48A92A80" w14:textId="0B02B6A0" w:rsidR="005A1F81" w:rsidRDefault="009E2C17" w:rsidP="007F0CC3">
      <w:pPr>
        <w:pStyle w:val="NormalWeb"/>
      </w:pPr>
      <w:r w:rsidRPr="00886AD6">
        <w:rPr>
          <w:b/>
          <w:bCs/>
        </w:rPr>
        <w:t>Todd Harper:</w:t>
      </w:r>
      <w:r>
        <w:t xml:space="preserve"> </w:t>
      </w:r>
      <w:r w:rsidR="005A1F81">
        <w:t xml:space="preserve">Motion </w:t>
      </w:r>
      <w:r w:rsidR="00886AD6">
        <w:t xml:space="preserve">to approve the </w:t>
      </w:r>
      <w:r w:rsidR="00BE2D0D">
        <w:t>consent</w:t>
      </w:r>
      <w:r w:rsidR="005A1F81">
        <w:t xml:space="preserve"> agenda.</w:t>
      </w:r>
    </w:p>
    <w:p w14:paraId="5B0FACF9" w14:textId="0F61C2B7" w:rsidR="005A1F81" w:rsidRDefault="005A1F81" w:rsidP="005A1F81">
      <w:pPr>
        <w:pStyle w:val="NormalWeb"/>
      </w:pPr>
      <w:r>
        <w:t xml:space="preserve">Randy </w:t>
      </w:r>
      <w:r w:rsidR="00886AD6">
        <w:t>Stuart (</w:t>
      </w:r>
      <w:r w:rsidR="00886AD6" w:rsidRPr="00886AD6">
        <w:t>Marketing &amp; Professional Sales</w:t>
      </w:r>
      <w:r w:rsidR="00886AD6">
        <w:t>)</w:t>
      </w:r>
      <w:r>
        <w:t xml:space="preserve">: question on </w:t>
      </w:r>
      <w:r w:rsidR="00BE2D0D">
        <w:t>consent</w:t>
      </w:r>
      <w:r>
        <w:t xml:space="preserve"> agenda: In service section of PIP. Why are we saying a faculty who is not doing good in service, should work with someone with strong record in rca. </w:t>
      </w:r>
    </w:p>
    <w:p w14:paraId="7082F46E" w14:textId="2234095F" w:rsidR="005A1F81" w:rsidRDefault="005A1F81" w:rsidP="005A1F81">
      <w:pPr>
        <w:pStyle w:val="NormalWeb"/>
      </w:pPr>
      <w:r>
        <w:t xml:space="preserve"> </w:t>
      </w:r>
      <w:r w:rsidR="00886AD6">
        <w:rPr>
          <w:rFonts w:asciiTheme="majorBidi" w:hAnsiTheme="majorBidi" w:cstheme="majorBidi"/>
        </w:rPr>
        <w:t>S</w:t>
      </w:r>
      <w:r w:rsidR="00886AD6" w:rsidRPr="00C67AE6">
        <w:rPr>
          <w:rFonts w:asciiTheme="majorBidi" w:hAnsiTheme="majorBidi" w:cstheme="majorBidi"/>
        </w:rPr>
        <w:t xml:space="preserve">tephen </w:t>
      </w:r>
      <w:r w:rsidR="00886AD6">
        <w:rPr>
          <w:rFonts w:asciiTheme="majorBidi" w:hAnsiTheme="majorBidi" w:cstheme="majorBidi"/>
        </w:rPr>
        <w:t>C</w:t>
      </w:r>
      <w:r w:rsidR="00886AD6" w:rsidRPr="00C67AE6">
        <w:rPr>
          <w:rFonts w:asciiTheme="majorBidi" w:hAnsiTheme="majorBidi" w:cstheme="majorBidi"/>
        </w:rPr>
        <w:t>ollins</w:t>
      </w:r>
      <w:r w:rsidR="00886AD6">
        <w:rPr>
          <w:rFonts w:asciiTheme="majorBidi" w:hAnsiTheme="majorBidi" w:cstheme="majorBidi"/>
        </w:rPr>
        <w:t xml:space="preserve"> (Government and International Affairs): </w:t>
      </w:r>
      <w:r>
        <w:t>it should say service, it’s a typo.</w:t>
      </w:r>
    </w:p>
    <w:p w14:paraId="30A6D0C1" w14:textId="16FA9FF9" w:rsidR="005A1F81" w:rsidRDefault="005117CD" w:rsidP="005A1F81">
      <w:pPr>
        <w:pStyle w:val="NormalWeb"/>
      </w:pPr>
      <w:r w:rsidRPr="00C67AE6">
        <w:rPr>
          <w:rFonts w:asciiTheme="majorBidi" w:hAnsiTheme="majorBidi" w:cstheme="majorBidi"/>
        </w:rPr>
        <w:t>Noah McLaughlin</w:t>
      </w:r>
      <w:r>
        <w:rPr>
          <w:rFonts w:asciiTheme="majorBidi" w:hAnsiTheme="majorBidi" w:cstheme="majorBidi"/>
        </w:rPr>
        <w:t xml:space="preserve"> (Department of Foreign Languages):</w:t>
      </w:r>
      <w:r w:rsidRPr="009445E3">
        <w:t xml:space="preserve"> </w:t>
      </w:r>
      <w:r w:rsidR="00BE2D0D">
        <w:t>Number 5 in the failed PIP, can it be changed to unsuccessful PIP</w:t>
      </w:r>
      <w:r>
        <w:t>?</w:t>
      </w:r>
    </w:p>
    <w:p w14:paraId="3FE8FE14" w14:textId="11A610AB" w:rsidR="00BE2D0D" w:rsidRDefault="005117CD" w:rsidP="005A1F81">
      <w:pPr>
        <w:pStyle w:val="NormalWeb"/>
      </w:pPr>
      <w:r>
        <w:rPr>
          <w:rFonts w:asciiTheme="majorBidi" w:hAnsiTheme="majorBidi" w:cstheme="majorBidi"/>
        </w:rPr>
        <w:t xml:space="preserve">Jeff:Yunek(Department of Music): </w:t>
      </w:r>
      <w:r w:rsidR="00BE2D0D">
        <w:t xml:space="preserve">this is just a motion in a package of motion, just a quick up/down vote will do. </w:t>
      </w:r>
    </w:p>
    <w:p w14:paraId="183A7386" w14:textId="19BB8022" w:rsidR="00BE2D0D" w:rsidRDefault="00BE2D0D" w:rsidP="005A1F81">
      <w:pPr>
        <w:pStyle w:val="NormalWeb"/>
      </w:pPr>
      <w:r>
        <w:t>Noah  McLaughlin: Motion to change from failed PIP to unsuccessful PIP? No debate. Move to vote, All in favor. Motion passed.</w:t>
      </w:r>
    </w:p>
    <w:p w14:paraId="4A5D15EC" w14:textId="4DB16AE4" w:rsidR="00BE2D0D" w:rsidRDefault="00BE2D0D" w:rsidP="005A1F81">
      <w:pPr>
        <w:pStyle w:val="NormalWeb"/>
      </w:pPr>
      <w:r>
        <w:t>Jeffery Yunek: Motion to approve the consent agenda approval. Motion carried.</w:t>
      </w:r>
    </w:p>
    <w:p w14:paraId="2A5E84DF" w14:textId="0E1668DC" w:rsidR="00BE2D0D" w:rsidRDefault="005117CD" w:rsidP="005A1F81">
      <w:pPr>
        <w:pStyle w:val="NormalWeb"/>
      </w:pPr>
      <w:r w:rsidRPr="00886AD6">
        <w:rPr>
          <w:b/>
          <w:bCs/>
        </w:rPr>
        <w:t>Todd Harper:</w:t>
      </w:r>
      <w:r>
        <w:t xml:space="preserve"> P</w:t>
      </w:r>
      <w:r w:rsidR="00BE2D0D">
        <w:t xml:space="preserve">roposal </w:t>
      </w:r>
      <w:r w:rsidR="00536966">
        <w:t xml:space="preserve">#6: </w:t>
      </w:r>
      <w:r w:rsidR="00536966" w:rsidRPr="005117CD">
        <w:rPr>
          <w:b/>
          <w:bCs/>
        </w:rPr>
        <w:t xml:space="preserve">Continued profession growth: </w:t>
      </w:r>
      <w:r w:rsidR="00536966">
        <w:t xml:space="preserve">After speaking with Stuart Rayfield, it would be included in student success. Faculty will be designated in FPAs profession </w:t>
      </w:r>
      <w:r>
        <w:t>growth and</w:t>
      </w:r>
      <w:r w:rsidR="00536966">
        <w:t xml:space="preserve"> will be evaluated on this.</w:t>
      </w:r>
    </w:p>
    <w:p w14:paraId="4F730584" w14:textId="7EDF22EE" w:rsidR="00536966" w:rsidRDefault="005117CD" w:rsidP="005A1F81">
      <w:pPr>
        <w:pStyle w:val="NormalWeb"/>
      </w:pPr>
      <w:r>
        <w:rPr>
          <w:rFonts w:asciiTheme="majorBidi" w:hAnsiTheme="majorBidi" w:cstheme="majorBidi"/>
        </w:rPr>
        <w:t>S</w:t>
      </w:r>
      <w:r w:rsidRPr="00C67AE6">
        <w:rPr>
          <w:rFonts w:asciiTheme="majorBidi" w:hAnsiTheme="majorBidi" w:cstheme="majorBidi"/>
        </w:rPr>
        <w:t xml:space="preserve">tephen </w:t>
      </w:r>
      <w:r>
        <w:rPr>
          <w:rFonts w:asciiTheme="majorBidi" w:hAnsiTheme="majorBidi" w:cstheme="majorBidi"/>
        </w:rPr>
        <w:t>C</w:t>
      </w:r>
      <w:r w:rsidRPr="00C67AE6">
        <w:rPr>
          <w:rFonts w:asciiTheme="majorBidi" w:hAnsiTheme="majorBidi" w:cstheme="majorBidi"/>
        </w:rPr>
        <w:t>ollins</w:t>
      </w:r>
      <w:r w:rsidR="00536966">
        <w:t xml:space="preserve">: did not find anything in BoR document that faculty demonstrate professional growth? </w:t>
      </w:r>
    </w:p>
    <w:p w14:paraId="1A429761" w14:textId="416AD78A" w:rsidR="00536966" w:rsidRDefault="005117CD" w:rsidP="005A1F81">
      <w:pPr>
        <w:pStyle w:val="NormalWeb"/>
      </w:pPr>
      <w:r>
        <w:rPr>
          <w:rFonts w:asciiTheme="majorBidi" w:hAnsiTheme="majorBidi" w:cstheme="majorBidi"/>
        </w:rPr>
        <w:t>Heather Pincock(</w:t>
      </w:r>
      <w:r w:rsidRPr="001741A4">
        <w:rPr>
          <w:rFonts w:asciiTheme="majorBidi" w:hAnsiTheme="majorBidi" w:cstheme="majorBidi"/>
        </w:rPr>
        <w:t>Conflict Management, Peacebuilding and Development</w:t>
      </w:r>
      <w:r>
        <w:rPr>
          <w:rFonts w:asciiTheme="majorBidi" w:hAnsiTheme="majorBidi" w:cstheme="majorBidi"/>
        </w:rPr>
        <w:t xml:space="preserve">): </w:t>
      </w:r>
      <w:r w:rsidR="00536966">
        <w:t>BoR policy manual (not part of the changes that happened last year).</w:t>
      </w:r>
    </w:p>
    <w:p w14:paraId="2C4D3C9D" w14:textId="77777777" w:rsidR="005117CD" w:rsidRPr="005117CD" w:rsidRDefault="00536966" w:rsidP="00536966">
      <w:pPr>
        <w:pStyle w:val="NormalWeb"/>
        <w:spacing w:before="0" w:beforeAutospacing="0"/>
        <w:rPr>
          <w:i/>
          <w:iCs/>
        </w:rPr>
      </w:pPr>
      <w:r w:rsidRPr="00536966">
        <w:rPr>
          <w:i/>
          <w:iCs/>
        </w:rPr>
        <w:t>8.3.7.3 Criteria for Tenure</w:t>
      </w:r>
    </w:p>
    <w:p w14:paraId="4F27594B" w14:textId="171C1B3A" w:rsidR="00536966" w:rsidRPr="005117CD" w:rsidRDefault="00536966" w:rsidP="00536966">
      <w:pPr>
        <w:pStyle w:val="NormalWeb"/>
        <w:spacing w:before="0" w:beforeAutospacing="0"/>
        <w:rPr>
          <w:i/>
          <w:iCs/>
        </w:rPr>
      </w:pPr>
      <w:r w:rsidRPr="00536966">
        <w:rPr>
          <w:i/>
          <w:iCs/>
        </w:rPr>
        <w:t>Minimum for All Institutions in All Professorial Ranks</w:t>
      </w:r>
      <w:r w:rsidRPr="00536966">
        <w:rPr>
          <w:i/>
          <w:iCs/>
        </w:rPr>
        <w:br/>
        <w:t xml:space="preserve">The minimum criteria for tenure are </w:t>
      </w:r>
      <w:r w:rsidR="005710AC" w:rsidRPr="005117CD">
        <w:rPr>
          <w:i/>
          <w:iCs/>
        </w:rPr>
        <w:t>demonstrating</w:t>
      </w:r>
      <w:r w:rsidRPr="005117CD">
        <w:rPr>
          <w:i/>
          <w:iCs/>
        </w:rPr>
        <w:t xml:space="preserve"> </w:t>
      </w:r>
      <w:r w:rsidRPr="00536966">
        <w:rPr>
          <w:i/>
          <w:iCs/>
        </w:rPr>
        <w:t>Excellence and effectiveness in teaching and instruction;</w:t>
      </w:r>
      <w:r w:rsidRPr="005117CD">
        <w:rPr>
          <w:i/>
          <w:iCs/>
        </w:rPr>
        <w:t xml:space="preserve"> </w:t>
      </w:r>
      <w:r w:rsidRPr="00536966">
        <w:rPr>
          <w:i/>
          <w:iCs/>
        </w:rPr>
        <w:t>Outstanding involvement in student success activities;</w:t>
      </w:r>
      <w:r w:rsidRPr="005117CD">
        <w:rPr>
          <w:i/>
          <w:iCs/>
        </w:rPr>
        <w:t xml:space="preserve"> </w:t>
      </w:r>
      <w:r w:rsidRPr="00536966">
        <w:rPr>
          <w:i/>
          <w:iCs/>
        </w:rPr>
        <w:t>Academic achievement, as appropriate to the institution’s mission;</w:t>
      </w:r>
      <w:r w:rsidRPr="005117CD">
        <w:rPr>
          <w:i/>
          <w:iCs/>
        </w:rPr>
        <w:t xml:space="preserve"> </w:t>
      </w:r>
      <w:r w:rsidRPr="00536966">
        <w:rPr>
          <w:i/>
          <w:iCs/>
        </w:rPr>
        <w:t>Outstanding service to the institution, profession, or community; and,</w:t>
      </w:r>
      <w:r w:rsidRPr="005117CD">
        <w:rPr>
          <w:i/>
          <w:iCs/>
        </w:rPr>
        <w:t xml:space="preserve"> </w:t>
      </w:r>
      <w:r w:rsidRPr="00536966">
        <w:rPr>
          <w:i/>
          <w:iCs/>
        </w:rPr>
        <w:t>Professional growth and development.</w:t>
      </w:r>
    </w:p>
    <w:p w14:paraId="7ED7143C" w14:textId="515D18DD" w:rsidR="00536966" w:rsidRDefault="005117CD" w:rsidP="00536966">
      <w:pPr>
        <w:pStyle w:val="NormalWeb"/>
        <w:spacing w:before="0" w:beforeAutospacing="0"/>
      </w:pPr>
      <w:r w:rsidRPr="00886AD6">
        <w:rPr>
          <w:b/>
          <w:bCs/>
        </w:rPr>
        <w:t>Todd Harper:</w:t>
      </w:r>
      <w:r>
        <w:t xml:space="preserve"> </w:t>
      </w:r>
      <w:r w:rsidR="00536966">
        <w:t xml:space="preserve"> It is also included under Annual </w:t>
      </w:r>
      <w:r w:rsidR="005710AC">
        <w:t>component of the BoR document(third page).</w:t>
      </w:r>
    </w:p>
    <w:p w14:paraId="11C66E4D" w14:textId="24996603" w:rsidR="005710AC" w:rsidRDefault="005117CD" w:rsidP="00536966">
      <w:pPr>
        <w:pStyle w:val="NormalWeb"/>
        <w:spacing w:before="0" w:beforeAutospacing="0"/>
      </w:pPr>
      <w:r>
        <w:rPr>
          <w:rFonts w:asciiTheme="majorBidi" w:hAnsiTheme="majorBidi" w:cstheme="majorBidi"/>
        </w:rPr>
        <w:t xml:space="preserve">Tom Okie (History and Philosophy) : what </w:t>
      </w:r>
      <w:r w:rsidR="005710AC">
        <w:t>are we trying to include</w:t>
      </w:r>
      <w:r>
        <w:t xml:space="preserve"> in professional development?</w:t>
      </w:r>
    </w:p>
    <w:p w14:paraId="65CC441F" w14:textId="296FBBDA" w:rsidR="005710AC" w:rsidRDefault="005117CD" w:rsidP="00536966">
      <w:pPr>
        <w:pStyle w:val="NormalWeb"/>
        <w:spacing w:before="0" w:beforeAutospacing="0"/>
      </w:pPr>
      <w:r w:rsidRPr="00886AD6">
        <w:rPr>
          <w:b/>
          <w:bCs/>
        </w:rPr>
        <w:t>Todd Harper:</w:t>
      </w:r>
      <w:r>
        <w:t xml:space="preserve">  </w:t>
      </w:r>
      <w:r w:rsidR="005710AC">
        <w:t xml:space="preserve">Something we have to discuss with the department chair. </w:t>
      </w:r>
    </w:p>
    <w:p w14:paraId="1FEB50C3" w14:textId="2AE37F65" w:rsidR="005710AC" w:rsidRDefault="005117CD" w:rsidP="00536966">
      <w:pPr>
        <w:pStyle w:val="NormalWeb"/>
        <w:spacing w:before="0" w:beforeAutospacing="0"/>
      </w:pPr>
      <w:r>
        <w:lastRenderedPageBreak/>
        <w:t xml:space="preserve">Noah McLaughlin: </w:t>
      </w:r>
      <w:r w:rsidR="005710AC">
        <w:t xml:space="preserve">professional development, time and funds? How will this be folded in the workload model. </w:t>
      </w:r>
    </w:p>
    <w:p w14:paraId="7DAFFB3D" w14:textId="32CCE2FC" w:rsidR="0071358E" w:rsidRDefault="005117CD" w:rsidP="00536966">
      <w:pPr>
        <w:pStyle w:val="NormalWeb"/>
        <w:spacing w:before="0" w:beforeAutospacing="0"/>
      </w:pPr>
      <w:r w:rsidRPr="00886AD6">
        <w:rPr>
          <w:b/>
          <w:bCs/>
        </w:rPr>
        <w:t>Todd Harper:</w:t>
      </w:r>
      <w:r>
        <w:t xml:space="preserve">  </w:t>
      </w:r>
      <w:r w:rsidR="005710AC">
        <w:t xml:space="preserve">We don’t have </w:t>
      </w:r>
      <w:r>
        <w:t>structure available</w:t>
      </w:r>
      <w:r w:rsidR="005710AC">
        <w:t xml:space="preserve"> for this , but pragmatically we are adding to it.</w:t>
      </w:r>
      <w:r w:rsidR="0071358E">
        <w:t xml:space="preserve"> </w:t>
      </w:r>
    </w:p>
    <w:p w14:paraId="2A8DD817" w14:textId="531679A0" w:rsidR="0071358E" w:rsidRDefault="005117CD" w:rsidP="00536966">
      <w:pPr>
        <w:pStyle w:val="NormalWeb"/>
        <w:spacing w:before="0" w:beforeAutospacing="0"/>
      </w:pPr>
      <w:r>
        <w:rPr>
          <w:rFonts w:asciiTheme="majorBidi" w:hAnsiTheme="majorBidi" w:cstheme="majorBidi"/>
        </w:rPr>
        <w:t>S</w:t>
      </w:r>
      <w:r w:rsidRPr="00C67AE6">
        <w:rPr>
          <w:rFonts w:asciiTheme="majorBidi" w:hAnsiTheme="majorBidi" w:cstheme="majorBidi"/>
        </w:rPr>
        <w:t xml:space="preserve">tephen </w:t>
      </w:r>
      <w:r>
        <w:rPr>
          <w:rFonts w:asciiTheme="majorBidi" w:hAnsiTheme="majorBidi" w:cstheme="majorBidi"/>
        </w:rPr>
        <w:t>C</w:t>
      </w:r>
      <w:r w:rsidRPr="00C67AE6">
        <w:rPr>
          <w:rFonts w:asciiTheme="majorBidi" w:hAnsiTheme="majorBidi" w:cstheme="majorBidi"/>
        </w:rPr>
        <w:t>ollins</w:t>
      </w:r>
      <w:r>
        <w:t xml:space="preserve">: </w:t>
      </w:r>
      <w:r w:rsidR="0071358E">
        <w:t xml:space="preserve">Professional growth, is a nebulous term. If we can treat it the way we are treating student success that it is recognizing we address student success </w:t>
      </w:r>
      <w:r>
        <w:t>as something</w:t>
      </w:r>
      <w:r w:rsidR="0071358E">
        <w:t xml:space="preserve"> we all  do all the time. If student success is not going to be a separate line in FPA.</w:t>
      </w:r>
    </w:p>
    <w:p w14:paraId="536B6EE1" w14:textId="119EDCD8" w:rsidR="0071358E" w:rsidRDefault="003F0F31" w:rsidP="00536966">
      <w:pPr>
        <w:pStyle w:val="NormalWeb"/>
        <w:spacing w:before="0" w:beforeAutospacing="0"/>
      </w:pPr>
      <w:r w:rsidRPr="00886AD6">
        <w:rPr>
          <w:b/>
          <w:bCs/>
        </w:rPr>
        <w:t>Todd Harper:</w:t>
      </w:r>
      <w:r>
        <w:t xml:space="preserve">  </w:t>
      </w:r>
      <w:r w:rsidR="0071358E">
        <w:t xml:space="preserve">We will say which category   and what student success will we do. </w:t>
      </w:r>
    </w:p>
    <w:p w14:paraId="697D552A" w14:textId="431FA5A9" w:rsidR="0071358E" w:rsidRDefault="003F0F31" w:rsidP="00536966">
      <w:pPr>
        <w:pStyle w:val="NormalWeb"/>
        <w:spacing w:before="0" w:beforeAutospacing="0"/>
      </w:pPr>
      <w:r>
        <w:rPr>
          <w:rFonts w:asciiTheme="majorBidi" w:hAnsiTheme="majorBidi" w:cstheme="majorBidi"/>
        </w:rPr>
        <w:t>S</w:t>
      </w:r>
      <w:r w:rsidRPr="00C67AE6">
        <w:rPr>
          <w:rFonts w:asciiTheme="majorBidi" w:hAnsiTheme="majorBidi" w:cstheme="majorBidi"/>
        </w:rPr>
        <w:t xml:space="preserve">tephen </w:t>
      </w:r>
      <w:r>
        <w:rPr>
          <w:rFonts w:asciiTheme="majorBidi" w:hAnsiTheme="majorBidi" w:cstheme="majorBidi"/>
        </w:rPr>
        <w:t>C</w:t>
      </w:r>
      <w:r w:rsidRPr="00C67AE6">
        <w:rPr>
          <w:rFonts w:asciiTheme="majorBidi" w:hAnsiTheme="majorBidi" w:cstheme="majorBidi"/>
        </w:rPr>
        <w:t>ollins</w:t>
      </w:r>
      <w:r>
        <w:rPr>
          <w:rFonts w:asciiTheme="majorBidi" w:hAnsiTheme="majorBidi" w:cstheme="majorBidi"/>
        </w:rPr>
        <w:t>:</w:t>
      </w:r>
      <w:r w:rsidR="0071358E">
        <w:t xml:space="preserve"> I was thinking it will just be the </w:t>
      </w:r>
      <w:r w:rsidR="000722DD">
        <w:t>narrative reflecting</w:t>
      </w:r>
      <w:r w:rsidR="0071358E">
        <w:t xml:space="preserve"> in the annual review. We should </w:t>
      </w:r>
      <w:r>
        <w:t>not make</w:t>
      </w:r>
      <w:r w:rsidR="0071358E">
        <w:t xml:space="preserve"> this an exercise </w:t>
      </w:r>
      <w:r>
        <w:t xml:space="preserve">that </w:t>
      </w:r>
      <w:r w:rsidR="0071358E">
        <w:t>distracts us</w:t>
      </w:r>
      <w:r>
        <w:t>, unlike what happens in K-12.</w:t>
      </w:r>
    </w:p>
    <w:p w14:paraId="2D18C692" w14:textId="633EE230" w:rsidR="0071358E" w:rsidRDefault="003F0F31" w:rsidP="00536966">
      <w:pPr>
        <w:pStyle w:val="NormalWeb"/>
        <w:spacing w:before="0" w:beforeAutospacing="0"/>
      </w:pPr>
      <w:r w:rsidRPr="00886AD6">
        <w:rPr>
          <w:b/>
          <w:bCs/>
        </w:rPr>
        <w:t>Todd Harper:</w:t>
      </w:r>
      <w:r>
        <w:t xml:space="preserve">  </w:t>
      </w:r>
      <w:r w:rsidR="0071358E">
        <w:t xml:space="preserve"> Amendment to change profession development to continuous profession growth .</w:t>
      </w:r>
    </w:p>
    <w:p w14:paraId="140F2749" w14:textId="320B9D65" w:rsidR="0071358E" w:rsidRPr="003F0F31" w:rsidRDefault="0071358E" w:rsidP="00536966">
      <w:pPr>
        <w:pStyle w:val="NormalWeb"/>
        <w:spacing w:before="0" w:beforeAutospacing="0"/>
        <w:rPr>
          <w:b/>
          <w:bCs/>
        </w:rPr>
      </w:pPr>
      <w:r w:rsidRPr="003F0F31">
        <w:rPr>
          <w:b/>
          <w:bCs/>
        </w:rPr>
        <w:t>Motion approved</w:t>
      </w:r>
      <w:r w:rsidR="00A80C71" w:rsidRPr="003F0F31">
        <w:rPr>
          <w:b/>
          <w:bCs/>
        </w:rPr>
        <w:t xml:space="preserve"> </w:t>
      </w:r>
      <w:r w:rsidR="00A80C71" w:rsidRPr="003F0F31">
        <w:rPr>
          <w:rFonts w:ascii="Segoe UI" w:hAnsi="Segoe UI" w:cs="Segoe UI"/>
          <w:b/>
          <w:bCs/>
          <w:color w:val="242424"/>
          <w:sz w:val="21"/>
          <w:szCs w:val="21"/>
          <w:shd w:val="clear" w:color="auto" w:fill="FFFFFF"/>
        </w:rPr>
        <w:t xml:space="preserve">the amendment was to change the wording "professional development" to </w:t>
      </w:r>
      <w:r w:rsidR="00A80C71" w:rsidRPr="003F0F31">
        <w:rPr>
          <w:b/>
          <w:bCs/>
        </w:rPr>
        <w:t>"continual professional growth"</w:t>
      </w:r>
    </w:p>
    <w:p w14:paraId="02A1E82A" w14:textId="64360939" w:rsidR="00A80C71" w:rsidRDefault="00A80C71" w:rsidP="00536966">
      <w:pPr>
        <w:pStyle w:val="NormalWeb"/>
        <w:spacing w:before="0" w:beforeAutospacing="0"/>
      </w:pPr>
      <w:r w:rsidRPr="003F0F31">
        <w:rPr>
          <w:b/>
          <w:bCs/>
        </w:rPr>
        <w:t>Proposal #7:</w:t>
      </w:r>
      <w:r w:rsidRPr="00A80C71">
        <w:t xml:space="preserve"> (Michael Carroll</w:t>
      </w:r>
      <w:r w:rsidR="003F0F31">
        <w:t>, Architecture</w:t>
      </w:r>
      <w:r w:rsidRPr="00A80C71">
        <w:t xml:space="preserve">) Reward for successful PTR (score 3) should be recognized, either monetarily or otherwise. </w:t>
      </w:r>
    </w:p>
    <w:p w14:paraId="72C1EA76" w14:textId="39B4EC5B" w:rsidR="00A80C71" w:rsidRDefault="003F0F31" w:rsidP="00536966">
      <w:pPr>
        <w:pStyle w:val="NormalWeb"/>
        <w:spacing w:before="0" w:beforeAutospacing="0"/>
      </w:pPr>
      <w:r>
        <w:rPr>
          <w:rFonts w:asciiTheme="majorBidi" w:hAnsiTheme="majorBidi" w:cstheme="majorBidi"/>
        </w:rPr>
        <w:t>Daniel</w:t>
      </w:r>
      <w:r w:rsidRPr="004E7B40">
        <w:t xml:space="preserve"> </w:t>
      </w:r>
      <w:r w:rsidRPr="004E7B40">
        <w:rPr>
          <w:rFonts w:asciiTheme="majorBidi" w:hAnsiTheme="majorBidi" w:cstheme="majorBidi"/>
        </w:rPr>
        <w:t>Ferreira</w:t>
      </w:r>
      <w:r>
        <w:rPr>
          <w:rFonts w:asciiTheme="majorBidi" w:hAnsiTheme="majorBidi" w:cstheme="majorBidi"/>
        </w:rPr>
        <w:t xml:space="preserve"> (Environmental Science):</w:t>
      </w:r>
      <w:r w:rsidRPr="00A944F5">
        <w:rPr>
          <w:rFonts w:asciiTheme="majorBidi" w:hAnsiTheme="majorBidi" w:cstheme="majorBidi"/>
        </w:rPr>
        <w:t xml:space="preserve"> </w:t>
      </w:r>
      <w:r w:rsidR="00A80C71">
        <w:t>Financing might be affected, so the administration may use it to shoot the whole thing down.</w:t>
      </w:r>
    </w:p>
    <w:p w14:paraId="4D608585" w14:textId="6345AE6A" w:rsidR="00A80C71" w:rsidRDefault="003F0F31" w:rsidP="00536966">
      <w:pPr>
        <w:pStyle w:val="NormalWeb"/>
        <w:spacing w:before="0" w:beforeAutospacing="0"/>
      </w:pPr>
      <w:r>
        <w:t>M.A.</w:t>
      </w:r>
      <w:r w:rsidR="00A80C71">
        <w:t xml:space="preserve">Karim: </w:t>
      </w:r>
      <w:r w:rsidR="000722DD">
        <w:t>some can</w:t>
      </w:r>
      <w:r w:rsidR="00A80C71">
        <w:t xml:space="preserve"> be selected via lottery if financial is a constraint.</w:t>
      </w:r>
    </w:p>
    <w:p w14:paraId="3A3258D0" w14:textId="328C8122" w:rsidR="00A80C71" w:rsidRDefault="00A80C71" w:rsidP="00536966">
      <w:pPr>
        <w:pStyle w:val="NormalWeb"/>
        <w:spacing w:before="0" w:beforeAutospacing="0"/>
      </w:pPr>
      <w:r>
        <w:t xml:space="preserve">Michael Carroll: we do not have control over, it does not have to be monitory, but given our salary levels and it </w:t>
      </w:r>
      <w:r w:rsidR="000722DD">
        <w:t>being once</w:t>
      </w:r>
      <w:r>
        <w:t xml:space="preserve"> every five years, it should be considered.</w:t>
      </w:r>
    </w:p>
    <w:p w14:paraId="62AE1AB2" w14:textId="6BE3568E" w:rsidR="00A80C71" w:rsidRPr="003F0F31" w:rsidRDefault="00A80C71" w:rsidP="00536966">
      <w:pPr>
        <w:pStyle w:val="NormalWeb"/>
        <w:spacing w:before="0" w:beforeAutospacing="0"/>
        <w:rPr>
          <w:b/>
          <w:bCs/>
        </w:rPr>
      </w:pPr>
      <w:r w:rsidRPr="003F0F31">
        <w:rPr>
          <w:b/>
          <w:bCs/>
        </w:rPr>
        <w:t xml:space="preserve">Motion to approve Proposal #7: </w:t>
      </w:r>
      <w:r w:rsidR="000722DD" w:rsidRPr="003F0F31">
        <w:rPr>
          <w:b/>
          <w:bCs/>
        </w:rPr>
        <w:t>Approved.</w:t>
      </w:r>
    </w:p>
    <w:p w14:paraId="0B7C7409" w14:textId="72EFB6A5" w:rsidR="000722DD" w:rsidRDefault="000722DD" w:rsidP="00536966">
      <w:pPr>
        <w:pStyle w:val="NormalWeb"/>
        <w:spacing w:before="0" w:beforeAutospacing="0"/>
      </w:pPr>
      <w:r w:rsidRPr="003F0F31">
        <w:rPr>
          <w:b/>
          <w:bCs/>
        </w:rPr>
        <w:t>Proposal #8:</w:t>
      </w:r>
      <w:r>
        <w:t xml:space="preserve"> Appeals Process</w:t>
      </w:r>
    </w:p>
    <w:p w14:paraId="713ED020" w14:textId="4CCEA55A" w:rsidR="000722DD" w:rsidRDefault="003F0F31" w:rsidP="00536966">
      <w:pPr>
        <w:pStyle w:val="NormalWeb"/>
        <w:spacing w:before="0" w:beforeAutospacing="0"/>
      </w:pPr>
      <w:r>
        <w:rPr>
          <w:rFonts w:asciiTheme="majorBidi" w:hAnsiTheme="majorBidi" w:cstheme="majorBidi"/>
        </w:rPr>
        <w:t>S</w:t>
      </w:r>
      <w:r w:rsidRPr="00C67AE6">
        <w:rPr>
          <w:rFonts w:asciiTheme="majorBidi" w:hAnsiTheme="majorBidi" w:cstheme="majorBidi"/>
        </w:rPr>
        <w:t xml:space="preserve">tephen </w:t>
      </w:r>
      <w:r>
        <w:rPr>
          <w:rFonts w:asciiTheme="majorBidi" w:hAnsiTheme="majorBidi" w:cstheme="majorBidi"/>
        </w:rPr>
        <w:t>C</w:t>
      </w:r>
      <w:r w:rsidRPr="00C67AE6">
        <w:rPr>
          <w:rFonts w:asciiTheme="majorBidi" w:hAnsiTheme="majorBidi" w:cstheme="majorBidi"/>
        </w:rPr>
        <w:t>ollins</w:t>
      </w:r>
      <w:r>
        <w:t xml:space="preserve">: </w:t>
      </w:r>
      <w:r w:rsidR="000722DD">
        <w:t xml:space="preserve">Since annual </w:t>
      </w:r>
      <w:r>
        <w:t>reviews have</w:t>
      </w:r>
      <w:r w:rsidR="000722DD">
        <w:t xml:space="preserve"> much </w:t>
      </w:r>
      <w:r>
        <w:t>greater weight</w:t>
      </w:r>
      <w:r w:rsidR="000722DD">
        <w:t xml:space="preserve"> now, there should be an independent appeals </w:t>
      </w:r>
      <w:r>
        <w:t>process (appeals</w:t>
      </w:r>
      <w:r w:rsidR="000722DD">
        <w:t xml:space="preserve"> co</w:t>
      </w:r>
      <w:r>
        <w:t>mmittee</w:t>
      </w:r>
      <w:r w:rsidR="000722DD">
        <w:t xml:space="preserve"> within the department, could be DFC or P</w:t>
      </w:r>
      <w:r>
        <w:t>&amp;</w:t>
      </w:r>
      <w:r w:rsidR="000722DD">
        <w:t xml:space="preserve">T or some other </w:t>
      </w:r>
      <w:r>
        <w:t>committee</w:t>
      </w:r>
      <w:r w:rsidR="000722DD">
        <w:t xml:space="preserve">). This determination is not definitive, but one more voice. The </w:t>
      </w:r>
      <w:r>
        <w:t>dean now</w:t>
      </w:r>
      <w:r w:rsidR="000722DD">
        <w:t xml:space="preserve"> considers the feedback of the chair and the appeals </w:t>
      </w:r>
      <w:r>
        <w:t>committee</w:t>
      </w:r>
      <w:r w:rsidR="000722DD">
        <w:t>.</w:t>
      </w:r>
    </w:p>
    <w:p w14:paraId="4FF7B0A6" w14:textId="10A7A2C7" w:rsidR="000722DD" w:rsidRDefault="003F0F31" w:rsidP="00536966">
      <w:pPr>
        <w:pStyle w:val="NormalWeb"/>
        <w:spacing w:before="0" w:beforeAutospacing="0"/>
      </w:pPr>
      <w:r>
        <w:rPr>
          <w:rFonts w:asciiTheme="majorBidi" w:hAnsiTheme="majorBidi" w:cstheme="majorBidi"/>
        </w:rPr>
        <w:t>Tom Okie (History and Philosophy):</w:t>
      </w:r>
      <w:r w:rsidR="000722DD">
        <w:t xml:space="preserve"> can this not be also for PTR? </w:t>
      </w:r>
    </w:p>
    <w:p w14:paraId="3618E0E8" w14:textId="7995344C" w:rsidR="000722DD" w:rsidRDefault="003F0F31" w:rsidP="00536966">
      <w:pPr>
        <w:pStyle w:val="NormalWeb"/>
        <w:spacing w:before="0" w:beforeAutospacing="0"/>
      </w:pPr>
      <w:r>
        <w:rPr>
          <w:rFonts w:asciiTheme="majorBidi" w:hAnsiTheme="majorBidi" w:cstheme="majorBidi"/>
        </w:rPr>
        <w:t>S</w:t>
      </w:r>
      <w:r w:rsidRPr="00C67AE6">
        <w:rPr>
          <w:rFonts w:asciiTheme="majorBidi" w:hAnsiTheme="majorBidi" w:cstheme="majorBidi"/>
        </w:rPr>
        <w:t xml:space="preserve">tephen </w:t>
      </w:r>
      <w:r>
        <w:rPr>
          <w:rFonts w:asciiTheme="majorBidi" w:hAnsiTheme="majorBidi" w:cstheme="majorBidi"/>
        </w:rPr>
        <w:t>C</w:t>
      </w:r>
      <w:r w:rsidRPr="00C67AE6">
        <w:rPr>
          <w:rFonts w:asciiTheme="majorBidi" w:hAnsiTheme="majorBidi" w:cstheme="majorBidi"/>
        </w:rPr>
        <w:t>ollins</w:t>
      </w:r>
      <w:r>
        <w:rPr>
          <w:rFonts w:asciiTheme="majorBidi" w:hAnsiTheme="majorBidi" w:cstheme="majorBidi"/>
        </w:rPr>
        <w:t>:</w:t>
      </w:r>
      <w:r w:rsidR="000722DD">
        <w:t xml:space="preserve"> There is a </w:t>
      </w:r>
      <w:r w:rsidR="00CB5871">
        <w:t>appeals</w:t>
      </w:r>
      <w:r w:rsidR="000722DD">
        <w:t xml:space="preserve"> process </w:t>
      </w:r>
      <w:r w:rsidR="00CB5871">
        <w:t>for unsuccessful</w:t>
      </w:r>
      <w:r w:rsidR="000722DD">
        <w:t xml:space="preserve"> performance improvement plan. There could </w:t>
      </w:r>
      <w:r w:rsidR="00CB5871">
        <w:t>be also</w:t>
      </w:r>
      <w:r w:rsidR="000722DD">
        <w:t xml:space="preserve"> for PTR but that would be a separate process</w:t>
      </w:r>
      <w:r w:rsidR="00681FDC">
        <w:t>.</w:t>
      </w:r>
    </w:p>
    <w:p w14:paraId="1E14DF6B" w14:textId="77D83083" w:rsidR="000722DD" w:rsidRDefault="000722DD" w:rsidP="00536966">
      <w:pPr>
        <w:pStyle w:val="NormalWeb"/>
        <w:spacing w:before="0" w:beforeAutospacing="0"/>
      </w:pPr>
      <w:r>
        <w:t>Daniel Rogers</w:t>
      </w:r>
      <w:r w:rsidR="00681FDC" w:rsidRPr="00681FDC">
        <w:t xml:space="preserve"> </w:t>
      </w:r>
      <w:r w:rsidR="00681FDC">
        <w:t>(</w:t>
      </w:r>
      <w:r w:rsidR="00681FDC" w:rsidRPr="00681FDC">
        <w:t xml:space="preserve">Psychological Science </w:t>
      </w:r>
      <w:r w:rsidR="00681FDC">
        <w:t>)</w:t>
      </w:r>
      <w:r>
        <w:t>: since this was rejected by USG , will this be acceptable</w:t>
      </w:r>
      <w:r w:rsidR="00681FDC">
        <w:t>?</w:t>
      </w:r>
    </w:p>
    <w:p w14:paraId="0F237B7A" w14:textId="3ED44A54" w:rsidR="000722DD" w:rsidRDefault="000722DD" w:rsidP="00536966">
      <w:pPr>
        <w:pStyle w:val="NormalWeb"/>
        <w:spacing w:before="0" w:beforeAutospacing="0"/>
      </w:pPr>
      <w:r>
        <w:lastRenderedPageBreak/>
        <w:t>Steven</w:t>
      </w:r>
      <w:r w:rsidR="00681FDC">
        <w:t xml:space="preserve"> </w:t>
      </w:r>
      <w:r w:rsidR="00681FDC">
        <w:rPr>
          <w:rFonts w:asciiTheme="majorBidi" w:hAnsiTheme="majorBidi" w:cstheme="majorBidi"/>
        </w:rPr>
        <w:t>C</w:t>
      </w:r>
      <w:r w:rsidR="00681FDC" w:rsidRPr="00C67AE6">
        <w:rPr>
          <w:rFonts w:asciiTheme="majorBidi" w:hAnsiTheme="majorBidi" w:cstheme="majorBidi"/>
        </w:rPr>
        <w:t>ollins</w:t>
      </w:r>
      <w:r>
        <w:t xml:space="preserve">: This is an opportunity for senate at large </w:t>
      </w:r>
      <w:r w:rsidR="00CB5871">
        <w:t>to improve</w:t>
      </w:r>
      <w:r>
        <w:t xml:space="preserve"> this document and have a voice in this issue.</w:t>
      </w:r>
    </w:p>
    <w:p w14:paraId="2EA04086" w14:textId="61D1478A" w:rsidR="00CB5871" w:rsidRDefault="00CB5871" w:rsidP="00CB5871">
      <w:pPr>
        <w:pStyle w:val="NormalWeb"/>
        <w:spacing w:before="0" w:beforeAutospacing="0"/>
      </w:pPr>
      <w:r w:rsidRPr="00681FDC">
        <w:rPr>
          <w:b/>
          <w:bCs/>
        </w:rPr>
        <w:t>Motion to approve Proposal #8: Approved</w:t>
      </w:r>
      <w:r>
        <w:t>.</w:t>
      </w:r>
    </w:p>
    <w:p w14:paraId="37E98ED8" w14:textId="1CC19A09" w:rsidR="00CB5871" w:rsidRDefault="00CB5871" w:rsidP="00CB5871">
      <w:pPr>
        <w:pStyle w:val="NormalWeb"/>
        <w:spacing w:before="0" w:beforeAutospacing="0"/>
      </w:pPr>
      <w:r w:rsidRPr="00681FDC">
        <w:rPr>
          <w:b/>
          <w:bCs/>
        </w:rPr>
        <w:t>Proposal #</w:t>
      </w:r>
      <w:r w:rsidR="00AD45CA" w:rsidRPr="00681FDC">
        <w:rPr>
          <w:b/>
          <w:bCs/>
        </w:rPr>
        <w:t>9</w:t>
      </w:r>
      <w:r>
        <w:t>: Clear criteria for score of 4 or 5</w:t>
      </w:r>
    </w:p>
    <w:p w14:paraId="6A8EF704" w14:textId="21E27725" w:rsidR="00CB5871" w:rsidRDefault="00CB5871" w:rsidP="00CB5871">
      <w:pPr>
        <w:pStyle w:val="NormalWeb"/>
        <w:spacing w:before="0" w:beforeAutospacing="0"/>
      </w:pPr>
      <w:r>
        <w:t>Darina</w:t>
      </w:r>
      <w:r w:rsidR="00681FDC">
        <w:t xml:space="preserve"> Lepadatu (</w:t>
      </w:r>
      <w:r w:rsidR="00681FDC" w:rsidRPr="00681FDC">
        <w:t>Sociology</w:t>
      </w:r>
      <w:r w:rsidR="00681FDC">
        <w:t>)</w:t>
      </w:r>
      <w:r>
        <w:t xml:space="preserve">: the clarity on the scores </w:t>
      </w:r>
      <w:r w:rsidR="00681FDC">
        <w:t>could be:</w:t>
      </w:r>
    </w:p>
    <w:p w14:paraId="59B961A8" w14:textId="10207179" w:rsidR="00CB5871" w:rsidRDefault="00CB5871" w:rsidP="00CB5871">
      <w:pPr>
        <w:pStyle w:val="NormalWeb"/>
        <w:spacing w:before="0" w:beforeAutospacing="0"/>
      </w:pPr>
      <w:r>
        <w:t>3 : meeting expectations , 4: exceeding expectations on 3 out of 5, 5:minimum 4 out of 5.</w:t>
      </w:r>
    </w:p>
    <w:p w14:paraId="47ADE74E" w14:textId="472F4313" w:rsidR="00CB5871" w:rsidRDefault="00CB5871" w:rsidP="00CB5871">
      <w:pPr>
        <w:pStyle w:val="NormalWeb"/>
        <w:spacing w:before="0" w:beforeAutospacing="0"/>
      </w:pPr>
      <w:r>
        <w:t>Overall score: is Deans score, which is what the dean gives.</w:t>
      </w:r>
    </w:p>
    <w:p w14:paraId="7B2D0D42" w14:textId="46A04357" w:rsidR="00CB5871" w:rsidRDefault="00CB5871" w:rsidP="00CB5871">
      <w:pPr>
        <w:pStyle w:val="NormalWeb"/>
        <w:spacing w:before="0" w:beforeAutospacing="0"/>
      </w:pPr>
      <w:r w:rsidRPr="00CB5871">
        <w:t>Albert Jimenez</w:t>
      </w:r>
      <w:r w:rsidR="00681FDC">
        <w:t>(Education Leadership)</w:t>
      </w:r>
      <w:r>
        <w:t>: we will need to get a score of 3 in all the categories</w:t>
      </w:r>
      <w:r w:rsidR="00681FDC">
        <w:t>?</w:t>
      </w:r>
    </w:p>
    <w:p w14:paraId="25EB7A84" w14:textId="2D5823B3" w:rsidR="00CB5871" w:rsidRDefault="00681FDC" w:rsidP="00CB5871">
      <w:pPr>
        <w:pStyle w:val="NormalWeb"/>
        <w:spacing w:before="0" w:beforeAutospacing="0"/>
      </w:pPr>
      <w:r>
        <w:rPr>
          <w:rFonts w:asciiTheme="majorBidi" w:hAnsiTheme="majorBidi" w:cstheme="majorBidi"/>
        </w:rPr>
        <w:t>Minhao Dai (</w:t>
      </w:r>
      <w:r w:rsidRPr="00C67AE6">
        <w:rPr>
          <w:rFonts w:asciiTheme="majorBidi" w:hAnsiTheme="majorBidi" w:cstheme="majorBidi"/>
        </w:rPr>
        <w:t>Communication and Media</w:t>
      </w:r>
      <w:r>
        <w:rPr>
          <w:rFonts w:asciiTheme="majorBidi" w:hAnsiTheme="majorBidi" w:cstheme="majorBidi"/>
        </w:rPr>
        <w:t xml:space="preserve">): </w:t>
      </w:r>
      <w:r w:rsidR="00CB5871">
        <w:t xml:space="preserve"> The </w:t>
      </w:r>
      <w:r w:rsidR="001A52A7">
        <w:t>committee</w:t>
      </w:r>
      <w:r w:rsidR="00CB5871">
        <w:t xml:space="preserve"> at department </w:t>
      </w:r>
      <w:r w:rsidR="00AD45CA">
        <w:t>level scores</w:t>
      </w:r>
      <w:r w:rsidR="00CB5871">
        <w:t xml:space="preserve"> on all 4 levels </w:t>
      </w:r>
      <w:r w:rsidR="00AD45CA">
        <w:t xml:space="preserve">; will it be </w:t>
      </w:r>
      <w:r w:rsidR="001A52A7">
        <w:t>department</w:t>
      </w:r>
      <w:r w:rsidR="00AD45CA">
        <w:t xml:space="preserve"> score or deans score. What about if someone goes early?</w:t>
      </w:r>
    </w:p>
    <w:p w14:paraId="6D43C1C8" w14:textId="7DC088AC" w:rsidR="00AD45CA" w:rsidRDefault="00681FDC" w:rsidP="00CB5871">
      <w:pPr>
        <w:pStyle w:val="NormalWeb"/>
        <w:spacing w:before="0" w:beforeAutospacing="0"/>
      </w:pPr>
      <w:r w:rsidRPr="00886AD6">
        <w:rPr>
          <w:b/>
          <w:bCs/>
        </w:rPr>
        <w:t>Todd Harper:</w:t>
      </w:r>
      <w:r>
        <w:t xml:space="preserve">   </w:t>
      </w:r>
      <w:r w:rsidR="00AD45CA">
        <w:t>deans score</w:t>
      </w:r>
      <w:r>
        <w:t xml:space="preserve"> will be the final score. Not sure on early PTR.</w:t>
      </w:r>
    </w:p>
    <w:p w14:paraId="0F90749F" w14:textId="142D288C" w:rsidR="00AD45CA" w:rsidRDefault="00681FDC" w:rsidP="00CB5871">
      <w:pPr>
        <w:pStyle w:val="NormalWeb"/>
        <w:spacing w:before="0" w:beforeAutospacing="0"/>
      </w:pPr>
      <w:r>
        <w:rPr>
          <w:rFonts w:asciiTheme="majorBidi" w:hAnsiTheme="majorBidi" w:cstheme="majorBidi"/>
        </w:rPr>
        <w:t xml:space="preserve">William Griffiths (Mathematics): </w:t>
      </w:r>
      <w:r w:rsidR="00AD45CA">
        <w:t xml:space="preserve"> elective PTR should not be different than normal PTR.</w:t>
      </w:r>
    </w:p>
    <w:p w14:paraId="54494915" w14:textId="05B684CE" w:rsidR="00AD45CA" w:rsidRDefault="00AD45CA" w:rsidP="00CB5871">
      <w:pPr>
        <w:pStyle w:val="NormalWeb"/>
        <w:spacing w:before="0" w:beforeAutospacing="0"/>
      </w:pPr>
      <w:r>
        <w:t>What does meeting expectations and exceeding expectations. In my department its difficult to get that, so  how about: 4: exceeding expectations on 2 out of 5, 5:minimum 3 out of 5?</w:t>
      </w:r>
    </w:p>
    <w:p w14:paraId="461188A2" w14:textId="273D8CC3" w:rsidR="00AD45CA" w:rsidRDefault="00AD45CA" w:rsidP="00CB5871">
      <w:pPr>
        <w:pStyle w:val="NormalWeb"/>
        <w:spacing w:before="0" w:beforeAutospacing="0"/>
      </w:pPr>
      <w:r>
        <w:t>Move to propose table #9 is not yet ready</w:t>
      </w:r>
    </w:p>
    <w:p w14:paraId="7F4DDD4B" w14:textId="62CE8BFC" w:rsidR="00AD45CA" w:rsidRPr="002B308A" w:rsidRDefault="00E0677B" w:rsidP="00CB5871">
      <w:pPr>
        <w:pStyle w:val="NormalWeb"/>
        <w:spacing w:before="0" w:beforeAutospacing="0"/>
        <w:rPr>
          <w:b/>
          <w:bCs/>
        </w:rPr>
      </w:pPr>
      <w:r>
        <w:t>Darina Lepadatu</w:t>
      </w:r>
      <w:r w:rsidR="00AD45CA" w:rsidRPr="002B308A">
        <w:rPr>
          <w:b/>
          <w:bCs/>
        </w:rPr>
        <w:t>: Withdraw Proposal #9.</w:t>
      </w:r>
    </w:p>
    <w:p w14:paraId="3DBE2BE0" w14:textId="17F498FA" w:rsidR="00AD45CA" w:rsidRPr="002B308A" w:rsidRDefault="00AD45CA" w:rsidP="00CB5871">
      <w:pPr>
        <w:pStyle w:val="NormalWeb"/>
        <w:spacing w:before="0" w:beforeAutospacing="0"/>
        <w:rPr>
          <w:b/>
          <w:bCs/>
        </w:rPr>
      </w:pPr>
      <w:r w:rsidRPr="002B308A">
        <w:rPr>
          <w:b/>
          <w:bCs/>
        </w:rPr>
        <w:t xml:space="preserve">Proposal #10: </w:t>
      </w:r>
    </w:p>
    <w:p w14:paraId="1D9D782D" w14:textId="2CFDF6FB" w:rsidR="00AD45CA" w:rsidRDefault="00AD45CA" w:rsidP="00CB5871">
      <w:pPr>
        <w:pStyle w:val="NormalWeb"/>
        <w:spacing w:before="0" w:beforeAutospacing="0"/>
      </w:pPr>
      <w:r>
        <w:t>Jillian Ford</w:t>
      </w:r>
      <w:r w:rsidR="002B308A">
        <w:rPr>
          <w:rFonts w:asciiTheme="majorBidi" w:hAnsiTheme="majorBidi" w:cstheme="majorBidi"/>
        </w:rPr>
        <w:t>(Social Studies Education):</w:t>
      </w:r>
      <w:r>
        <w:t xml:space="preserve"> Faculty members </w:t>
      </w:r>
      <w:r w:rsidR="001A52A7">
        <w:t>have option</w:t>
      </w:r>
      <w:r>
        <w:t xml:space="preserve"> to bring in a wi</w:t>
      </w:r>
      <w:r w:rsidR="001A52A7">
        <w:t>tness member to Annual Review.</w:t>
      </w:r>
    </w:p>
    <w:p w14:paraId="275481F1" w14:textId="3EF2194E" w:rsidR="001A52A7" w:rsidRDefault="002B308A" w:rsidP="00CB5871">
      <w:pPr>
        <w:pStyle w:val="NormalWeb"/>
        <w:spacing w:before="0" w:beforeAutospacing="0"/>
      </w:pPr>
      <w:r w:rsidRPr="00886AD6">
        <w:rPr>
          <w:b/>
          <w:bCs/>
        </w:rPr>
        <w:t>Todd Harper:</w:t>
      </w:r>
      <w:r>
        <w:t xml:space="preserve"> </w:t>
      </w:r>
      <w:r w:rsidR="001A52A7">
        <w:t>This could be part of the consent part. Where can we put it in?</w:t>
      </w:r>
    </w:p>
    <w:p w14:paraId="06237E88" w14:textId="74BD3507" w:rsidR="001A52A7" w:rsidRDefault="001A52A7" w:rsidP="00CB5871">
      <w:pPr>
        <w:pStyle w:val="NormalWeb"/>
        <w:spacing w:before="0" w:beforeAutospacing="0"/>
      </w:pPr>
      <w:r>
        <w:t>Jillian Ford: can we have a vote now and decide where to add it later?</w:t>
      </w:r>
    </w:p>
    <w:p w14:paraId="03CDD5B4" w14:textId="24C98812" w:rsidR="001A52A7" w:rsidRDefault="001A52A7" w:rsidP="001A52A7">
      <w:pPr>
        <w:pStyle w:val="NormalWeb"/>
      </w:pPr>
      <w:r>
        <w:t>Glen Meades</w:t>
      </w:r>
      <w:r w:rsidR="002B308A">
        <w:t>(</w:t>
      </w:r>
      <w:r w:rsidR="002B308A" w:rsidRPr="002B308A">
        <w:t>Chemistry</w:t>
      </w:r>
      <w:r w:rsidR="002B308A">
        <w:t>)</w:t>
      </w:r>
      <w:r>
        <w:t>: Should this not be simply a part of the previous amendment giving the option of a review?</w:t>
      </w:r>
      <w:r w:rsidR="003A10EA">
        <w:t xml:space="preserve"> </w:t>
      </w:r>
    </w:p>
    <w:p w14:paraId="5C0FC67A" w14:textId="28DE36DE" w:rsidR="003A10EA" w:rsidRDefault="003A10EA" w:rsidP="001A52A7">
      <w:pPr>
        <w:pStyle w:val="NormalWeb"/>
      </w:pPr>
      <w:r>
        <w:t>Jeff Yunek: Vote to extend and then motion.</w:t>
      </w:r>
    </w:p>
    <w:p w14:paraId="6FEBB4FE" w14:textId="1BD00C0E" w:rsidR="003A10EA" w:rsidRPr="002B308A" w:rsidRDefault="003A10EA" w:rsidP="001A52A7">
      <w:pPr>
        <w:pStyle w:val="NormalWeb"/>
        <w:rPr>
          <w:b/>
          <w:bCs/>
        </w:rPr>
      </w:pPr>
      <w:r w:rsidRPr="002B308A">
        <w:rPr>
          <w:b/>
          <w:bCs/>
        </w:rPr>
        <w:t xml:space="preserve">Vote to extend </w:t>
      </w:r>
      <w:r w:rsidR="002B308A">
        <w:rPr>
          <w:b/>
          <w:bCs/>
        </w:rPr>
        <w:t xml:space="preserve">session </w:t>
      </w:r>
      <w:r w:rsidRPr="002B308A">
        <w:rPr>
          <w:b/>
          <w:bCs/>
        </w:rPr>
        <w:t xml:space="preserve">approved. </w:t>
      </w:r>
    </w:p>
    <w:p w14:paraId="2E626AC3" w14:textId="755D8FDC" w:rsidR="003A10EA" w:rsidRDefault="003A10EA" w:rsidP="001A52A7">
      <w:pPr>
        <w:pStyle w:val="NormalWeb"/>
      </w:pPr>
      <w:r>
        <w:t xml:space="preserve">William Griffith:  Like to idea of the faculty advocate for the entire PTR process. </w:t>
      </w:r>
    </w:p>
    <w:p w14:paraId="2164E582" w14:textId="2CE80C30" w:rsidR="003A10EA" w:rsidRDefault="003A10EA" w:rsidP="001A52A7">
      <w:pPr>
        <w:pStyle w:val="NormalWeb"/>
      </w:pPr>
      <w:r>
        <w:lastRenderedPageBreak/>
        <w:t xml:space="preserve">Jillian Ford: this could be a part of larger discussion to have a faculty advocate for the PTR process. </w:t>
      </w:r>
    </w:p>
    <w:p w14:paraId="5D2848EE" w14:textId="068C9C24" w:rsidR="003A10EA" w:rsidRDefault="003A10EA" w:rsidP="001A52A7">
      <w:pPr>
        <w:pStyle w:val="NormalWeb"/>
      </w:pPr>
      <w:r>
        <w:t>William Griffith:  for both</w:t>
      </w:r>
      <w:r w:rsidR="006420E9">
        <w:t xml:space="preserve"> th</w:t>
      </w:r>
      <w:r>
        <w:t>e PTR and regular P</w:t>
      </w:r>
      <w:r w:rsidR="002B308A">
        <w:t>&amp;</w:t>
      </w:r>
      <w:r>
        <w:t xml:space="preserve"> T.</w:t>
      </w:r>
    </w:p>
    <w:p w14:paraId="4A82A583" w14:textId="6B859CCF" w:rsidR="003A10EA" w:rsidRDefault="003A10EA" w:rsidP="001A52A7">
      <w:pPr>
        <w:pStyle w:val="NormalWeb"/>
      </w:pPr>
      <w:r>
        <w:t>Jillian Ford:</w:t>
      </w:r>
      <w:r w:rsidR="006420E9">
        <w:t xml:space="preserve"> </w:t>
      </w:r>
      <w:r w:rsidR="006420E9" w:rsidRPr="002B308A">
        <w:rPr>
          <w:b/>
          <w:bCs/>
        </w:rPr>
        <w:t>P</w:t>
      </w:r>
      <w:r w:rsidRPr="002B308A">
        <w:rPr>
          <w:b/>
          <w:bCs/>
        </w:rPr>
        <w:t>roposal #10 withdrawn</w:t>
      </w:r>
    </w:p>
    <w:p w14:paraId="75E4447B" w14:textId="03703719" w:rsidR="003A10EA" w:rsidRDefault="002B308A" w:rsidP="001A52A7">
      <w:pPr>
        <w:pStyle w:val="NormalWeb"/>
      </w:pPr>
      <w:r>
        <w:t xml:space="preserve">Steven </w:t>
      </w:r>
      <w:r>
        <w:rPr>
          <w:rFonts w:asciiTheme="majorBidi" w:hAnsiTheme="majorBidi" w:cstheme="majorBidi"/>
        </w:rPr>
        <w:t>C</w:t>
      </w:r>
      <w:r w:rsidRPr="00C67AE6">
        <w:rPr>
          <w:rFonts w:asciiTheme="majorBidi" w:hAnsiTheme="majorBidi" w:cstheme="majorBidi"/>
        </w:rPr>
        <w:t>ollins</w:t>
      </w:r>
      <w:r>
        <w:t xml:space="preserve">: </w:t>
      </w:r>
      <w:r w:rsidR="003A10EA">
        <w:t xml:space="preserve">pending matter needs to be resolved: GT amendment to their plan, approved this document with the </w:t>
      </w:r>
      <w:r>
        <w:t>provision</w:t>
      </w:r>
      <w:r w:rsidR="003A10EA">
        <w:t xml:space="preserve"> that </w:t>
      </w:r>
      <w:r>
        <w:t>its under protest</w:t>
      </w:r>
      <w:r w:rsidR="003A10EA">
        <w:t xml:space="preserve">? Will that be a </w:t>
      </w:r>
      <w:r w:rsidR="006420E9">
        <w:t>separate motion</w:t>
      </w:r>
      <w:r>
        <w:t>?</w:t>
      </w:r>
    </w:p>
    <w:p w14:paraId="266107EC" w14:textId="7620954C" w:rsidR="006420E9" w:rsidRDefault="006420E9" w:rsidP="001A52A7">
      <w:pPr>
        <w:pStyle w:val="NormalWeb"/>
      </w:pPr>
      <w:r>
        <w:t>William Griffith:  Motion to approve the guideline as we have amendment but not approve as not amended</w:t>
      </w:r>
    </w:p>
    <w:p w14:paraId="0E7CE906" w14:textId="5B0C81BD" w:rsidR="006420E9" w:rsidRDefault="006420E9" w:rsidP="001A52A7">
      <w:pPr>
        <w:pStyle w:val="NormalWeb"/>
      </w:pPr>
      <w:r>
        <w:t xml:space="preserve">Jeff Yunek: We are voting on the amended document </w:t>
      </w:r>
    </w:p>
    <w:p w14:paraId="09DA16B1" w14:textId="1ECD4696" w:rsidR="006420E9" w:rsidRDefault="006420E9" w:rsidP="001A52A7">
      <w:pPr>
        <w:pStyle w:val="NormalWeb"/>
      </w:pPr>
      <w:r>
        <w:t>William Griffith:  we do not approve the original is not approved but approve the amended document.</w:t>
      </w:r>
    </w:p>
    <w:p w14:paraId="3623AC32" w14:textId="05F6E5E8" w:rsidR="006420E9" w:rsidRDefault="006420E9" w:rsidP="001A52A7">
      <w:pPr>
        <w:pStyle w:val="NormalWeb"/>
      </w:pPr>
      <w:r>
        <w:t xml:space="preserve">Jeff Yunek: does </w:t>
      </w:r>
      <w:r w:rsidR="002B308A">
        <w:t xml:space="preserve">the provost </w:t>
      </w:r>
      <w:r>
        <w:t>modify</w:t>
      </w:r>
      <w:r w:rsidR="002B308A">
        <w:t xml:space="preserve"> the amended proposal</w:t>
      </w:r>
      <w:r>
        <w:t>?</w:t>
      </w:r>
    </w:p>
    <w:p w14:paraId="6F4A88ED" w14:textId="192E7F38" w:rsidR="006420E9" w:rsidRDefault="002B308A" w:rsidP="001A52A7">
      <w:pPr>
        <w:pStyle w:val="NormalWeb"/>
      </w:pPr>
      <w:r w:rsidRPr="00886AD6">
        <w:rPr>
          <w:b/>
          <w:bCs/>
        </w:rPr>
        <w:t>Todd Harper:</w:t>
      </w:r>
      <w:r w:rsidR="006420E9">
        <w:t xml:space="preserve"> He will review the amendment, and which does not meet the BoR guidelines will be removed.</w:t>
      </w:r>
    </w:p>
    <w:p w14:paraId="0A63A7C6" w14:textId="08ACAC95" w:rsidR="006420E9" w:rsidRDefault="006420E9" w:rsidP="001A52A7">
      <w:pPr>
        <w:pStyle w:val="NormalWeb"/>
      </w:pPr>
      <w:r>
        <w:t xml:space="preserve">William Griffith:  Vote on the amended document </w:t>
      </w:r>
    </w:p>
    <w:p w14:paraId="6365797D" w14:textId="122DC306" w:rsidR="006420E9" w:rsidRDefault="002B308A" w:rsidP="001A52A7">
      <w:pPr>
        <w:pStyle w:val="NormalWeb"/>
      </w:pPr>
      <w:r>
        <w:t xml:space="preserve">Steven </w:t>
      </w:r>
      <w:r>
        <w:rPr>
          <w:rFonts w:asciiTheme="majorBidi" w:hAnsiTheme="majorBidi" w:cstheme="majorBidi"/>
        </w:rPr>
        <w:t>C</w:t>
      </w:r>
      <w:r w:rsidRPr="00C67AE6">
        <w:rPr>
          <w:rFonts w:asciiTheme="majorBidi" w:hAnsiTheme="majorBidi" w:cstheme="majorBidi"/>
        </w:rPr>
        <w:t>ollins</w:t>
      </w:r>
      <w:r>
        <w:t xml:space="preserve">: </w:t>
      </w:r>
      <w:r w:rsidR="006420E9">
        <w:t xml:space="preserve">We are playing this under </w:t>
      </w:r>
      <w:r w:rsidR="00517323">
        <w:t>protest .</w:t>
      </w:r>
      <w:r w:rsidR="006420E9">
        <w:t xml:space="preserve"> It has </w:t>
      </w:r>
      <w:r w:rsidR="00517323">
        <w:t xml:space="preserve">weakened the tenure </w:t>
      </w:r>
      <w:r>
        <w:t>process,</w:t>
      </w:r>
      <w:r w:rsidR="00517323">
        <w:t xml:space="preserve"> and this is not a voice of support.</w:t>
      </w:r>
    </w:p>
    <w:p w14:paraId="7219D0DD" w14:textId="03AE60E2" w:rsidR="00517323" w:rsidRDefault="00517323" w:rsidP="001A52A7">
      <w:pPr>
        <w:pStyle w:val="NormalWeb"/>
      </w:pPr>
      <w:r>
        <w:t xml:space="preserve">Heather Pincock: Vote no, we don’t have to vote yes for the provost to use the changes. </w:t>
      </w:r>
    </w:p>
    <w:p w14:paraId="53C777F2" w14:textId="7EEE377E" w:rsidR="00517323" w:rsidRDefault="00517323" w:rsidP="001A52A7">
      <w:pPr>
        <w:pStyle w:val="NormalWeb"/>
      </w:pPr>
      <w:r>
        <w:t xml:space="preserve">William Griffith:   what about the </w:t>
      </w:r>
      <w:r w:rsidR="002B308A">
        <w:t>addendum</w:t>
      </w:r>
      <w:r>
        <w:t xml:space="preserve"> from Jillian Ford?</w:t>
      </w:r>
    </w:p>
    <w:p w14:paraId="73CB3938" w14:textId="62C19023" w:rsidR="00517323" w:rsidRDefault="00517323" w:rsidP="001A52A7">
      <w:pPr>
        <w:pStyle w:val="NormalWeb"/>
      </w:pPr>
      <w:r>
        <w:t xml:space="preserve">Jeff Yunek: We could draft some </w:t>
      </w:r>
      <w:r w:rsidR="002B308A">
        <w:t>statement in</w:t>
      </w:r>
      <w:r>
        <w:t xml:space="preserve"> </w:t>
      </w:r>
      <w:r w:rsidR="00E0677B">
        <w:t>October to</w:t>
      </w:r>
      <w:r>
        <w:t xml:space="preserve"> send it to downtown. </w:t>
      </w:r>
      <w:r w:rsidR="00E0677B">
        <w:t xml:space="preserve">Also, 2/3 majority not required for the proposal to pass. </w:t>
      </w:r>
    </w:p>
    <w:p w14:paraId="10EEB60C" w14:textId="2B9611D4" w:rsidR="00517323" w:rsidRDefault="002B308A" w:rsidP="00366A00">
      <w:pPr>
        <w:pStyle w:val="NormalWeb"/>
      </w:pPr>
      <w:r>
        <w:t xml:space="preserve">Steven </w:t>
      </w:r>
      <w:r>
        <w:rPr>
          <w:rFonts w:asciiTheme="majorBidi" w:hAnsiTheme="majorBidi" w:cstheme="majorBidi"/>
        </w:rPr>
        <w:t>C</w:t>
      </w:r>
      <w:r w:rsidRPr="00C67AE6">
        <w:rPr>
          <w:rFonts w:asciiTheme="majorBidi" w:hAnsiTheme="majorBidi" w:cstheme="majorBidi"/>
        </w:rPr>
        <w:t>ollins</w:t>
      </w:r>
      <w:r>
        <w:t xml:space="preserve">: </w:t>
      </w:r>
      <w:r w:rsidR="00517323">
        <w:t xml:space="preserve">We </w:t>
      </w:r>
      <w:r w:rsidR="004B13D4">
        <w:t>should be</w:t>
      </w:r>
      <w:r w:rsidR="00517323">
        <w:t xml:space="preserve"> clear that we are doing this under duress without waiting  for a month. </w:t>
      </w:r>
    </w:p>
    <w:p w14:paraId="7B31A83D" w14:textId="046E6821" w:rsidR="00517323" w:rsidRDefault="002B308A" w:rsidP="001A52A7">
      <w:pPr>
        <w:pStyle w:val="NormalWeb"/>
      </w:pPr>
      <w:r w:rsidRPr="00886AD6">
        <w:rPr>
          <w:b/>
          <w:bCs/>
        </w:rPr>
        <w:t>Todd Harper:</w:t>
      </w:r>
      <w:r>
        <w:t xml:space="preserve"> </w:t>
      </w:r>
      <w:r w:rsidR="00366A00">
        <w:t xml:space="preserve">Vote on accepting the amended document.  </w:t>
      </w:r>
      <w:r>
        <w:t>Vote:</w:t>
      </w:r>
      <w:r w:rsidR="00291AA2">
        <w:t>58 yes-42 no</w:t>
      </w:r>
    </w:p>
    <w:p w14:paraId="119B4167" w14:textId="5F71768C" w:rsidR="00366A00" w:rsidRDefault="00366A00" w:rsidP="001A52A7">
      <w:pPr>
        <w:pStyle w:val="NormalWeb"/>
      </w:pPr>
      <w:r>
        <w:t>William Griffith:  Motion to approve the PTR documents as we amended today</w:t>
      </w:r>
      <w:r w:rsidR="00291AA2">
        <w:t>:</w:t>
      </w:r>
    </w:p>
    <w:p w14:paraId="47B4724A" w14:textId="2B6168F7" w:rsidR="00366A00" w:rsidRDefault="002B308A" w:rsidP="001A52A7">
      <w:pPr>
        <w:pStyle w:val="NormalWeb"/>
      </w:pPr>
      <w:r w:rsidRPr="00886AD6">
        <w:rPr>
          <w:b/>
          <w:bCs/>
        </w:rPr>
        <w:t>Todd Harper:</w:t>
      </w:r>
      <w:r w:rsidR="00291AA2">
        <w:t xml:space="preserve"> Vote sent out again: 54% yes-46%</w:t>
      </w:r>
    </w:p>
    <w:p w14:paraId="4BD57D55" w14:textId="2211118A" w:rsidR="00366A00" w:rsidRDefault="00E0677B" w:rsidP="001A52A7">
      <w:pPr>
        <w:pStyle w:val="NormalWeb"/>
      </w:pPr>
      <w:r>
        <w:t xml:space="preserve">M.A. </w:t>
      </w:r>
      <w:r w:rsidR="00366A00">
        <w:t xml:space="preserve">Karim: </w:t>
      </w:r>
      <w:r w:rsidR="00291AA2">
        <w:t>Vote on not accepting the prior document?</w:t>
      </w:r>
    </w:p>
    <w:p w14:paraId="4DC3A3F0" w14:textId="36310159" w:rsidR="00291AA2" w:rsidRDefault="00E0677B" w:rsidP="001A52A7">
      <w:pPr>
        <w:pStyle w:val="NormalWeb"/>
      </w:pPr>
      <w:r>
        <w:lastRenderedPageBreak/>
        <w:t>Darina Lepadatu</w:t>
      </w:r>
      <w:r w:rsidR="00291AA2">
        <w:t xml:space="preserve">: Please send out the updated document if motion passes. </w:t>
      </w:r>
    </w:p>
    <w:p w14:paraId="6E57D9A6" w14:textId="01F419D9" w:rsidR="00291AA2" w:rsidRPr="00E0677B" w:rsidRDefault="00291AA2" w:rsidP="001A52A7">
      <w:pPr>
        <w:pStyle w:val="NormalWeb"/>
        <w:rPr>
          <w:b/>
          <w:bCs/>
        </w:rPr>
      </w:pPr>
      <w:r w:rsidRPr="00E0677B">
        <w:rPr>
          <w:b/>
          <w:bCs/>
        </w:rPr>
        <w:t>PTR revision document passes.</w:t>
      </w:r>
    </w:p>
    <w:p w14:paraId="38386900" w14:textId="1A6A43C5" w:rsidR="00337C64" w:rsidRDefault="00E0677B" w:rsidP="00E0677B">
      <w:pPr>
        <w:pStyle w:val="NormalWeb"/>
      </w:pPr>
      <w:r>
        <w:t xml:space="preserve">Jeff Yunek: </w:t>
      </w:r>
      <w:r w:rsidR="00291AA2">
        <w:t>Motion to adjourn.</w:t>
      </w:r>
      <w:r w:rsidR="00641B60">
        <w:t xml:space="preserve"> Adjourned.</w:t>
      </w:r>
      <w:r>
        <w:t xml:space="preserve"> </w:t>
      </w:r>
      <w:r w:rsidR="00386B5D">
        <w:t>(2:10</w:t>
      </w:r>
      <w:r>
        <w:t xml:space="preserve"> PM)</w:t>
      </w:r>
    </w:p>
    <w:sectPr w:rsidR="0033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E"/>
    <w:multiLevelType w:val="hybridMultilevel"/>
    <w:tmpl w:val="96D28B7A"/>
    <w:lvl w:ilvl="0" w:tplc="D2BCF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A87424"/>
    <w:multiLevelType w:val="hybridMultilevel"/>
    <w:tmpl w:val="58D67950"/>
    <w:lvl w:ilvl="0" w:tplc="9AB81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626667"/>
    <w:multiLevelType w:val="multilevel"/>
    <w:tmpl w:val="BA3C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1875176">
    <w:abstractNumId w:val="0"/>
  </w:num>
  <w:num w:numId="2" w16cid:durableId="1256665703">
    <w:abstractNumId w:val="1"/>
  </w:num>
  <w:num w:numId="3" w16cid:durableId="950474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CzMDI3MDY1MjQ0MrZU0lEKTi0uzszPAykwrgUA+/mUQSwAAAA="/>
  </w:docVars>
  <w:rsids>
    <w:rsidRoot w:val="006D3123"/>
    <w:rsid w:val="00004B26"/>
    <w:rsid w:val="000722DD"/>
    <w:rsid w:val="000E3722"/>
    <w:rsid w:val="000E53AA"/>
    <w:rsid w:val="001106C1"/>
    <w:rsid w:val="001A52A7"/>
    <w:rsid w:val="00291AA2"/>
    <w:rsid w:val="002B308A"/>
    <w:rsid w:val="00337C64"/>
    <w:rsid w:val="00366A00"/>
    <w:rsid w:val="00386B5D"/>
    <w:rsid w:val="003A10EA"/>
    <w:rsid w:val="003A38FB"/>
    <w:rsid w:val="003F0F31"/>
    <w:rsid w:val="00452356"/>
    <w:rsid w:val="00477AF7"/>
    <w:rsid w:val="004B13D4"/>
    <w:rsid w:val="005117CD"/>
    <w:rsid w:val="00517323"/>
    <w:rsid w:val="00536966"/>
    <w:rsid w:val="005561D9"/>
    <w:rsid w:val="005710AC"/>
    <w:rsid w:val="005A1F81"/>
    <w:rsid w:val="00636542"/>
    <w:rsid w:val="00641B60"/>
    <w:rsid w:val="006420E9"/>
    <w:rsid w:val="00681FDC"/>
    <w:rsid w:val="006A7477"/>
    <w:rsid w:val="006D3123"/>
    <w:rsid w:val="006F62F4"/>
    <w:rsid w:val="007116F9"/>
    <w:rsid w:val="0071358E"/>
    <w:rsid w:val="00731A84"/>
    <w:rsid w:val="00793095"/>
    <w:rsid w:val="007F0CC3"/>
    <w:rsid w:val="00886AD6"/>
    <w:rsid w:val="009E2C17"/>
    <w:rsid w:val="009F7ECD"/>
    <w:rsid w:val="00A45A6C"/>
    <w:rsid w:val="00A80C71"/>
    <w:rsid w:val="00AB31E8"/>
    <w:rsid w:val="00AD45CA"/>
    <w:rsid w:val="00B74075"/>
    <w:rsid w:val="00BE2D0D"/>
    <w:rsid w:val="00BE6A61"/>
    <w:rsid w:val="00CB5871"/>
    <w:rsid w:val="00CE2028"/>
    <w:rsid w:val="00E0677B"/>
    <w:rsid w:val="00F6322A"/>
    <w:rsid w:val="00F74598"/>
    <w:rsid w:val="00F8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3F38"/>
  <w15:chartTrackingRefBased/>
  <w15:docId w15:val="{62F78EF1-2E25-4B4B-9CE2-CB17CE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3696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1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123"/>
    <w:pPr>
      <w:ind w:left="720"/>
      <w:contextualSpacing/>
    </w:pPr>
  </w:style>
  <w:style w:type="character" w:customStyle="1" w:styleId="Heading3Char">
    <w:name w:val="Heading 3 Char"/>
    <w:basedOn w:val="DefaultParagraphFont"/>
    <w:link w:val="Heading3"/>
    <w:uiPriority w:val="9"/>
    <w:rsid w:val="00536966"/>
    <w:rPr>
      <w:rFonts w:ascii="Times New Roman" w:eastAsia="Times New Roman" w:hAnsi="Times New Roman" w:cs="Times New Roman"/>
      <w:b/>
      <w:bCs/>
      <w:sz w:val="27"/>
      <w:szCs w:val="27"/>
    </w:rPr>
  </w:style>
  <w:style w:type="character" w:styleId="Strong">
    <w:name w:val="Strong"/>
    <w:basedOn w:val="DefaultParagraphFont"/>
    <w:uiPriority w:val="22"/>
    <w:qFormat/>
    <w:rsid w:val="00536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798267">
      <w:bodyDiv w:val="1"/>
      <w:marLeft w:val="0"/>
      <w:marRight w:val="0"/>
      <w:marTop w:val="0"/>
      <w:marBottom w:val="0"/>
      <w:divBdr>
        <w:top w:val="none" w:sz="0" w:space="0" w:color="auto"/>
        <w:left w:val="none" w:sz="0" w:space="0" w:color="auto"/>
        <w:bottom w:val="none" w:sz="0" w:space="0" w:color="auto"/>
        <w:right w:val="none" w:sz="0" w:space="0" w:color="auto"/>
      </w:divBdr>
    </w:div>
    <w:div w:id="1469710488">
      <w:bodyDiv w:val="1"/>
      <w:marLeft w:val="0"/>
      <w:marRight w:val="0"/>
      <w:marTop w:val="0"/>
      <w:marBottom w:val="0"/>
      <w:divBdr>
        <w:top w:val="none" w:sz="0" w:space="0" w:color="auto"/>
        <w:left w:val="none" w:sz="0" w:space="0" w:color="auto"/>
        <w:bottom w:val="none" w:sz="0" w:space="0" w:color="auto"/>
        <w:right w:val="none" w:sz="0" w:space="0" w:color="auto"/>
      </w:divBdr>
    </w:div>
    <w:div w:id="1573156694">
      <w:bodyDiv w:val="1"/>
      <w:marLeft w:val="0"/>
      <w:marRight w:val="0"/>
      <w:marTop w:val="0"/>
      <w:marBottom w:val="0"/>
      <w:divBdr>
        <w:top w:val="none" w:sz="0" w:space="0" w:color="auto"/>
        <w:left w:val="none" w:sz="0" w:space="0" w:color="auto"/>
        <w:bottom w:val="none" w:sz="0" w:space="0" w:color="auto"/>
        <w:right w:val="none" w:sz="0" w:space="0" w:color="auto"/>
      </w:divBdr>
    </w:div>
    <w:div w:id="1640575423">
      <w:bodyDiv w:val="1"/>
      <w:marLeft w:val="0"/>
      <w:marRight w:val="0"/>
      <w:marTop w:val="0"/>
      <w:marBottom w:val="0"/>
      <w:divBdr>
        <w:top w:val="none" w:sz="0" w:space="0" w:color="auto"/>
        <w:left w:val="none" w:sz="0" w:space="0" w:color="auto"/>
        <w:bottom w:val="none" w:sz="0" w:space="0" w:color="auto"/>
        <w:right w:val="none" w:sz="0" w:space="0" w:color="auto"/>
      </w:divBdr>
    </w:div>
    <w:div w:id="198839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2</cp:revision>
  <dcterms:created xsi:type="dcterms:W3CDTF">2022-11-08T15:31:00Z</dcterms:created>
  <dcterms:modified xsi:type="dcterms:W3CDTF">2022-11-08T15:31:00Z</dcterms:modified>
</cp:coreProperties>
</file>