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1E93" w14:textId="4680B845" w:rsidR="001C5D63" w:rsidRPr="00013CBF" w:rsidRDefault="003F1BE0" w:rsidP="003F1BE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3CB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Faculty Senate Agenda </w:t>
      </w:r>
      <w:r w:rsidR="001A02C6" w:rsidRPr="00013CBF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541ACE" w:rsidRPr="00013CBF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r w:rsidR="00BA214B" w:rsidRPr="00013CBF">
        <w:rPr>
          <w:rFonts w:ascii="Times New Roman" w:hAnsi="Times New Roman" w:cs="Times New Roman"/>
          <w:b/>
          <w:bCs/>
          <w:sz w:val="28"/>
          <w:szCs w:val="28"/>
          <w:u w:val="single"/>
        </w:rPr>
        <w:t>27</w:t>
      </w:r>
      <w:r w:rsidR="00013CBF" w:rsidRPr="00013CBF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14:paraId="28D3D63C" w14:textId="303FCF5B" w:rsidR="003F1BE0" w:rsidRPr="00F3374C" w:rsidRDefault="00013CBF" w:rsidP="00F33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Call to Order: </w:t>
      </w:r>
      <w:r w:rsidR="00957C9D" w:rsidRPr="00013CBF">
        <w:rPr>
          <w:rFonts w:ascii="Times New Roman" w:hAnsi="Times New Roman" w:cs="Times New Roman"/>
          <w:sz w:val="24"/>
          <w:szCs w:val="24"/>
        </w:rPr>
        <w:t>Meeting c</w:t>
      </w:r>
      <w:r>
        <w:rPr>
          <w:rFonts w:ascii="Times New Roman" w:hAnsi="Times New Roman" w:cs="Times New Roman"/>
          <w:sz w:val="24"/>
          <w:szCs w:val="24"/>
        </w:rPr>
        <w:t>alled to order</w:t>
      </w:r>
      <w:r w:rsidR="00957C9D" w:rsidRPr="00013CBF">
        <w:rPr>
          <w:rFonts w:ascii="Times New Roman" w:hAnsi="Times New Roman" w:cs="Times New Roman"/>
          <w:sz w:val="24"/>
          <w:szCs w:val="24"/>
        </w:rPr>
        <w:t xml:space="preserve"> at 12:30 PM by FS President Bill Griffiths</w:t>
      </w:r>
      <w:r w:rsidR="00F3374C">
        <w:rPr>
          <w:rFonts w:ascii="Times New Roman" w:hAnsi="Times New Roman" w:cs="Times New Roman"/>
          <w:sz w:val="24"/>
          <w:szCs w:val="24"/>
        </w:rPr>
        <w:br/>
      </w:r>
      <w:r w:rsidR="00F3374C">
        <w:rPr>
          <w:rFonts w:ascii="Times New Roman" w:hAnsi="Times New Roman" w:cs="Times New Roman"/>
          <w:sz w:val="24"/>
          <w:szCs w:val="24"/>
        </w:rPr>
        <w:br/>
      </w:r>
      <w:r w:rsidR="00F3374C">
        <w:rPr>
          <w:rFonts w:ascii="Times New Roman" w:hAnsi="Times New Roman" w:cs="Times New Roman"/>
          <w:b/>
          <w:bCs/>
          <w:sz w:val="24"/>
          <w:szCs w:val="24"/>
        </w:rPr>
        <w:t xml:space="preserve">Senators in Attendance: </w:t>
      </w:r>
      <w:r w:rsidR="00F3374C" w:rsidRPr="00F3374C">
        <w:rPr>
          <w:rFonts w:ascii="Times New Roman" w:hAnsi="Times New Roman" w:cs="Times New Roman"/>
          <w:sz w:val="24"/>
          <w:szCs w:val="24"/>
        </w:rPr>
        <w:t>McCree O'Kelley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Todd Wedge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 xml:space="preserve">Pavankumar </w:t>
      </w:r>
      <w:proofErr w:type="spellStart"/>
      <w:r w:rsidR="00F3374C" w:rsidRPr="00F3374C">
        <w:rPr>
          <w:rFonts w:ascii="Times New Roman" w:hAnsi="Times New Roman" w:cs="Times New Roman"/>
          <w:sz w:val="24"/>
          <w:szCs w:val="24"/>
        </w:rPr>
        <w:t>Meadati</w:t>
      </w:r>
      <w:proofErr w:type="spellEnd"/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Michael Carroll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Victor Clincy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Ying Xie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Austin Brown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 xml:space="preserve">Hassan </w:t>
      </w:r>
      <w:proofErr w:type="spellStart"/>
      <w:r w:rsidR="00F3374C" w:rsidRPr="00F3374C">
        <w:rPr>
          <w:rFonts w:ascii="Times New Roman" w:hAnsi="Times New Roman" w:cs="Times New Roman"/>
          <w:sz w:val="24"/>
          <w:szCs w:val="24"/>
        </w:rPr>
        <w:t>Pournaghshband</w:t>
      </w:r>
      <w:proofErr w:type="spellEnd"/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Kent Altom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David Bray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Carole Hollingsworth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Shelby Meek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Randy Stuart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Albert Jimenez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Scott Ritchie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 xml:space="preserve">Nihal </w:t>
      </w:r>
      <w:proofErr w:type="spellStart"/>
      <w:r w:rsidR="00F3374C" w:rsidRPr="00F3374C">
        <w:rPr>
          <w:rFonts w:ascii="Times New Roman" w:hAnsi="Times New Roman" w:cs="Times New Roman"/>
          <w:sz w:val="24"/>
          <w:szCs w:val="24"/>
        </w:rPr>
        <w:t>Khote</w:t>
      </w:r>
      <w:proofErr w:type="spellEnd"/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Yeol Huh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Jillian Ford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Chad Goebert</w:t>
      </w:r>
      <w:r w:rsidR="00F3374C">
        <w:rPr>
          <w:rFonts w:ascii="Times New Roman" w:hAnsi="Times New Roman" w:cs="Times New Roman"/>
          <w:sz w:val="24"/>
          <w:szCs w:val="24"/>
        </w:rPr>
        <w:t xml:space="preserve"> ,</w:t>
      </w:r>
      <w:r w:rsidR="00F3374C" w:rsidRPr="00F3374C">
        <w:rPr>
          <w:rFonts w:ascii="Times New Roman" w:hAnsi="Times New Roman" w:cs="Times New Roman"/>
          <w:sz w:val="24"/>
          <w:szCs w:val="24"/>
        </w:rPr>
        <w:t>Matthew Lyons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Darlene Rodriguez- Schaefer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Nancy Ballard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374C" w:rsidRPr="00F3374C">
        <w:rPr>
          <w:rFonts w:ascii="Times New Roman" w:hAnsi="Times New Roman" w:cs="Times New Roman"/>
          <w:sz w:val="24"/>
          <w:szCs w:val="24"/>
        </w:rPr>
        <w:t>Minhao</w:t>
      </w:r>
      <w:proofErr w:type="spellEnd"/>
      <w:r w:rsidR="00F3374C" w:rsidRPr="00F3374C">
        <w:rPr>
          <w:rFonts w:ascii="Times New Roman" w:hAnsi="Times New Roman" w:cs="Times New Roman"/>
          <w:sz w:val="24"/>
          <w:szCs w:val="24"/>
        </w:rPr>
        <w:t xml:space="preserve"> Dai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Heather Pincock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Thierry Leger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Susan Kirkpatrick Smith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Amy Donahue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Rebecca Hill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Tavishi Bhasin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Melanie Holland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Snehal Shirke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Glen Meades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Nicholas Green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William Griffiths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 xml:space="preserve">Dale </w:t>
      </w:r>
      <w:proofErr w:type="spellStart"/>
      <w:r w:rsidR="00F3374C" w:rsidRPr="00F3374C">
        <w:rPr>
          <w:rFonts w:ascii="Times New Roman" w:hAnsi="Times New Roman" w:cs="Times New Roman"/>
          <w:sz w:val="24"/>
          <w:szCs w:val="24"/>
        </w:rPr>
        <w:t>Vogelien</w:t>
      </w:r>
      <w:proofErr w:type="spellEnd"/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David Garofalo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 xml:space="preserve">Mahyar </w:t>
      </w:r>
      <w:proofErr w:type="spellStart"/>
      <w:r w:rsidR="00F3374C" w:rsidRPr="00F3374C">
        <w:rPr>
          <w:rFonts w:ascii="Times New Roman" w:hAnsi="Times New Roman" w:cs="Times New Roman"/>
          <w:sz w:val="24"/>
          <w:szCs w:val="24"/>
        </w:rPr>
        <w:t>Amirgholy</w:t>
      </w:r>
      <w:proofErr w:type="spellEnd"/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Walter Thain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Aaron Adams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Ying Wang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374C" w:rsidRPr="00F3374C">
        <w:rPr>
          <w:rFonts w:ascii="Times New Roman" w:hAnsi="Times New Roman" w:cs="Times New Roman"/>
          <w:sz w:val="24"/>
          <w:szCs w:val="24"/>
        </w:rPr>
        <w:t>Awatef</w:t>
      </w:r>
      <w:proofErr w:type="spellEnd"/>
      <w:r w:rsidR="00F3374C" w:rsidRPr="00F33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74C" w:rsidRPr="00F3374C">
        <w:rPr>
          <w:rFonts w:ascii="Times New Roman" w:hAnsi="Times New Roman" w:cs="Times New Roman"/>
          <w:sz w:val="24"/>
          <w:szCs w:val="24"/>
        </w:rPr>
        <w:t>Ergai</w:t>
      </w:r>
      <w:proofErr w:type="spellEnd"/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Michelle Lee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Nicholas Ellwanger</w:t>
      </w:r>
      <w:r w:rsidR="00F3374C">
        <w:rPr>
          <w:rFonts w:ascii="Times New Roman" w:hAnsi="Times New Roman" w:cs="Times New Roman"/>
          <w:sz w:val="24"/>
          <w:szCs w:val="24"/>
        </w:rPr>
        <w:t xml:space="preserve">, </w:t>
      </w:r>
      <w:r w:rsidR="00F3374C" w:rsidRPr="00F3374C">
        <w:rPr>
          <w:rFonts w:ascii="Times New Roman" w:hAnsi="Times New Roman" w:cs="Times New Roman"/>
          <w:sz w:val="24"/>
          <w:szCs w:val="24"/>
        </w:rPr>
        <w:t>Christopher Thompson</w:t>
      </w:r>
    </w:p>
    <w:p w14:paraId="463B3A39" w14:textId="240AD2FA" w:rsidR="00957C9D" w:rsidRPr="00013CBF" w:rsidRDefault="00F526EE" w:rsidP="00C833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13CBF">
        <w:rPr>
          <w:rFonts w:ascii="Times New Roman" w:hAnsi="Times New Roman" w:cs="Times New Roman"/>
          <w:b/>
          <w:bCs/>
          <w:sz w:val="24"/>
          <w:szCs w:val="24"/>
        </w:rPr>
        <w:t>Minutes from December Meeting</w:t>
      </w:r>
      <w:r w:rsidR="00BA214B" w:rsidRPr="00013CBF">
        <w:rPr>
          <w:rFonts w:ascii="Times New Roman" w:hAnsi="Times New Roman" w:cs="Times New Roman"/>
          <w:b/>
          <w:bCs/>
          <w:sz w:val="24"/>
          <w:szCs w:val="24"/>
        </w:rPr>
        <w:t xml:space="preserve"> (5 minutes)</w:t>
      </w:r>
      <w:r w:rsidR="00013CBF" w:rsidRPr="00013CB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23BE3E3" w14:textId="6D6E1394" w:rsidR="00F526EE" w:rsidRPr="00013CBF" w:rsidRDefault="00957C9D" w:rsidP="00957C9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Move to approve minutes by Susan Kirkpatrick Smith. Seconded. Approved unanimously by voice vote.</w:t>
      </w:r>
      <w:r w:rsidRPr="00013CBF">
        <w:rPr>
          <w:rFonts w:ascii="Times New Roman" w:hAnsi="Times New Roman" w:cs="Times New Roman"/>
          <w:sz w:val="24"/>
          <w:szCs w:val="24"/>
        </w:rPr>
        <w:br/>
      </w:r>
    </w:p>
    <w:p w14:paraId="4161AC38" w14:textId="4E4C9710" w:rsidR="00BA214B" w:rsidRPr="00013CBF" w:rsidRDefault="00BA214B" w:rsidP="00C833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13CBF">
        <w:rPr>
          <w:rFonts w:ascii="Times New Roman" w:hAnsi="Times New Roman" w:cs="Times New Roman"/>
          <w:b/>
          <w:bCs/>
          <w:sz w:val="24"/>
          <w:szCs w:val="24"/>
        </w:rPr>
        <w:t>Election – For the Policy Process Council (5 minutes)</w:t>
      </w:r>
      <w:r w:rsidR="00013CBF" w:rsidRPr="00013CB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43965BA" w14:textId="4F52E739" w:rsidR="00BA214B" w:rsidRPr="00013CBF" w:rsidRDefault="00BA214B" w:rsidP="00BA214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 xml:space="preserve">Nominee: </w:t>
      </w:r>
      <w:proofErr w:type="spellStart"/>
      <w:r w:rsidRPr="00013CBF">
        <w:rPr>
          <w:rFonts w:ascii="Times New Roman" w:hAnsi="Times New Roman" w:cs="Times New Roman"/>
          <w:sz w:val="24"/>
          <w:szCs w:val="24"/>
        </w:rPr>
        <w:t>Minhao</w:t>
      </w:r>
      <w:proofErr w:type="spellEnd"/>
      <w:r w:rsidRPr="00013CBF">
        <w:rPr>
          <w:rFonts w:ascii="Times New Roman" w:hAnsi="Times New Roman" w:cs="Times New Roman"/>
          <w:sz w:val="24"/>
          <w:szCs w:val="24"/>
        </w:rPr>
        <w:t xml:space="preserve"> Dai</w:t>
      </w:r>
    </w:p>
    <w:p w14:paraId="5EA6856A" w14:textId="14BD3FA3" w:rsidR="00957C9D" w:rsidRPr="00013CBF" w:rsidRDefault="00957C9D" w:rsidP="00BA214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Approved unanimously by voice vote.</w:t>
      </w:r>
      <w:r w:rsidRPr="00013CBF">
        <w:rPr>
          <w:rFonts w:ascii="Times New Roman" w:hAnsi="Times New Roman" w:cs="Times New Roman"/>
          <w:sz w:val="24"/>
          <w:szCs w:val="24"/>
        </w:rPr>
        <w:br/>
      </w:r>
    </w:p>
    <w:p w14:paraId="279A28E5" w14:textId="6B4C1D46" w:rsidR="00FF3205" w:rsidRPr="00013CBF" w:rsidRDefault="00FF3205" w:rsidP="00C833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13CBF">
        <w:rPr>
          <w:rFonts w:ascii="Times New Roman" w:hAnsi="Times New Roman" w:cs="Times New Roman"/>
          <w:b/>
          <w:bCs/>
          <w:sz w:val="24"/>
          <w:szCs w:val="24"/>
        </w:rPr>
        <w:t>Substance Abuse/Testing Policy</w:t>
      </w:r>
      <w:r w:rsidR="00F20F16" w:rsidRPr="00013CB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F20F16" w:rsidRPr="00013CBF">
        <w:rPr>
          <w:rFonts w:ascii="Times New Roman" w:hAnsi="Times New Roman" w:cs="Times New Roman"/>
          <w:b/>
          <w:bCs/>
          <w:sz w:val="24"/>
          <w:szCs w:val="24"/>
        </w:rPr>
        <w:t>Nwakaego</w:t>
      </w:r>
      <w:proofErr w:type="spellEnd"/>
      <w:r w:rsidR="00F20F16" w:rsidRPr="00013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0F16" w:rsidRPr="00013CBF">
        <w:rPr>
          <w:rFonts w:ascii="Times New Roman" w:hAnsi="Times New Roman" w:cs="Times New Roman"/>
          <w:b/>
          <w:bCs/>
          <w:sz w:val="24"/>
          <w:szCs w:val="24"/>
        </w:rPr>
        <w:t>Nkumeh</w:t>
      </w:r>
      <w:proofErr w:type="spellEnd"/>
      <w:r w:rsidR="00F20F16" w:rsidRPr="00013CBF">
        <w:rPr>
          <w:rFonts w:ascii="Times New Roman" w:hAnsi="Times New Roman" w:cs="Times New Roman"/>
          <w:b/>
          <w:bCs/>
          <w:sz w:val="24"/>
          <w:szCs w:val="24"/>
        </w:rPr>
        <w:t xml:space="preserve"> Walker and Karen McDonnell</w:t>
      </w:r>
      <w:r w:rsidR="00BA214B" w:rsidRPr="00013CBF">
        <w:rPr>
          <w:rFonts w:ascii="Times New Roman" w:hAnsi="Times New Roman" w:cs="Times New Roman"/>
          <w:b/>
          <w:bCs/>
          <w:sz w:val="24"/>
          <w:szCs w:val="24"/>
        </w:rPr>
        <w:t xml:space="preserve"> (15 minutes)</w:t>
      </w:r>
      <w:r w:rsidR="00013CBF" w:rsidRPr="00013CB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E880636" w14:textId="4F6BA5AA" w:rsidR="00F526EE" w:rsidRPr="00013CBF" w:rsidRDefault="00F526EE" w:rsidP="00F526E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New version of this policy</w:t>
      </w:r>
      <w:r w:rsidR="00A27FD4" w:rsidRPr="00013CBF">
        <w:rPr>
          <w:rFonts w:ascii="Times New Roman" w:hAnsi="Times New Roman" w:cs="Times New Roman"/>
          <w:sz w:val="24"/>
          <w:szCs w:val="24"/>
        </w:rPr>
        <w:t xml:space="preserve"> incorporating senate feedback</w:t>
      </w:r>
    </w:p>
    <w:p w14:paraId="6B7164C2" w14:textId="77777777" w:rsidR="0026005C" w:rsidRPr="00013CBF" w:rsidRDefault="00957C9D" w:rsidP="00F526E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Moved to approve policy Susan Kirkpatrick Smith. Seconded.</w:t>
      </w:r>
    </w:p>
    <w:p w14:paraId="2ED8A873" w14:textId="77777777" w:rsidR="0026005C" w:rsidRPr="00013CBF" w:rsidRDefault="0026005C" w:rsidP="00F526E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Potential lack of clarity regarding who is under the scope of pre-employment testing.</w:t>
      </w:r>
    </w:p>
    <w:p w14:paraId="3B32984F" w14:textId="23F8C5E9" w:rsidR="0026005C" w:rsidRPr="00013CBF" w:rsidRDefault="0026005C" w:rsidP="0026005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 xml:space="preserve">Friendly motion to alter the term “under the influence” to “abuse of </w:t>
      </w:r>
      <w:r w:rsidR="00A266F7" w:rsidRPr="00013CBF">
        <w:rPr>
          <w:rFonts w:ascii="Times New Roman" w:hAnsi="Times New Roman" w:cs="Times New Roman"/>
          <w:sz w:val="24"/>
          <w:szCs w:val="24"/>
        </w:rPr>
        <w:t xml:space="preserve">alcohol </w:t>
      </w:r>
      <w:r w:rsidRPr="00013CBF">
        <w:rPr>
          <w:rFonts w:ascii="Times New Roman" w:hAnsi="Times New Roman" w:cs="Times New Roman"/>
          <w:sz w:val="24"/>
          <w:szCs w:val="24"/>
        </w:rPr>
        <w:t xml:space="preserve">or other substances” in two places in the document by Amy Donahue. Seconded. </w:t>
      </w:r>
      <w:r w:rsidR="00957C9D" w:rsidRPr="00013C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862C9" w14:textId="5BC697E1" w:rsidR="0026005C" w:rsidRPr="00013CBF" w:rsidRDefault="0026005C" w:rsidP="0026005C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“Abuse” would need to be defined.</w:t>
      </w:r>
    </w:p>
    <w:p w14:paraId="39ECDC16" w14:textId="0B2D49C7" w:rsidR="00EB5DB5" w:rsidRPr="00013CBF" w:rsidRDefault="00EB5DB5" w:rsidP="0026005C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“Abuse” may be more indicative of a pattern of behavior rather than a state of being.</w:t>
      </w:r>
    </w:p>
    <w:p w14:paraId="49C9EDC4" w14:textId="5EDBD2E1" w:rsidR="00E4087A" w:rsidRPr="00013CBF" w:rsidRDefault="00E4087A" w:rsidP="0026005C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 xml:space="preserve">16 in favor and 20 opposed. </w:t>
      </w:r>
      <w:r w:rsidR="00013CBF" w:rsidRPr="00013CBF">
        <w:rPr>
          <w:rFonts w:ascii="Times New Roman" w:hAnsi="Times New Roman" w:cs="Times New Roman"/>
          <w:sz w:val="24"/>
          <w:szCs w:val="24"/>
        </w:rPr>
        <w:t>Friendly m</w:t>
      </w:r>
      <w:r w:rsidRPr="00013CBF">
        <w:rPr>
          <w:rFonts w:ascii="Times New Roman" w:hAnsi="Times New Roman" w:cs="Times New Roman"/>
          <w:sz w:val="24"/>
          <w:szCs w:val="24"/>
        </w:rPr>
        <w:t>otion fails.</w:t>
      </w:r>
    </w:p>
    <w:p w14:paraId="0A572FC7" w14:textId="4AD4C949" w:rsidR="00E4087A" w:rsidRPr="00013CBF" w:rsidRDefault="00E4087A" w:rsidP="00E4087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32 in favor and 3 against. Policy passes</w:t>
      </w:r>
      <w:r w:rsidR="00F3374C">
        <w:rPr>
          <w:rFonts w:ascii="Times New Roman" w:hAnsi="Times New Roman" w:cs="Times New Roman"/>
          <w:sz w:val="24"/>
          <w:szCs w:val="24"/>
        </w:rPr>
        <w:t xml:space="preserve"> as originally presented</w:t>
      </w:r>
      <w:r w:rsidRPr="00013CBF">
        <w:rPr>
          <w:rFonts w:ascii="Times New Roman" w:hAnsi="Times New Roman" w:cs="Times New Roman"/>
          <w:sz w:val="24"/>
          <w:szCs w:val="24"/>
        </w:rPr>
        <w:t>.</w:t>
      </w:r>
      <w:r w:rsidR="00F3374C">
        <w:rPr>
          <w:rFonts w:ascii="Times New Roman" w:hAnsi="Times New Roman" w:cs="Times New Roman"/>
          <w:sz w:val="24"/>
          <w:szCs w:val="24"/>
        </w:rPr>
        <w:br/>
      </w:r>
      <w:r w:rsidR="00F3374C">
        <w:rPr>
          <w:rFonts w:ascii="Times New Roman" w:hAnsi="Times New Roman" w:cs="Times New Roman"/>
          <w:sz w:val="24"/>
          <w:szCs w:val="24"/>
        </w:rPr>
        <w:br/>
      </w:r>
      <w:r w:rsidR="00F3374C">
        <w:rPr>
          <w:rFonts w:ascii="Times New Roman" w:hAnsi="Times New Roman" w:cs="Times New Roman"/>
          <w:sz w:val="24"/>
          <w:szCs w:val="24"/>
        </w:rPr>
        <w:br/>
      </w:r>
      <w:r w:rsidRPr="00013CBF">
        <w:rPr>
          <w:rFonts w:ascii="Times New Roman" w:hAnsi="Times New Roman" w:cs="Times New Roman"/>
          <w:sz w:val="24"/>
          <w:szCs w:val="24"/>
        </w:rPr>
        <w:br/>
      </w:r>
    </w:p>
    <w:p w14:paraId="58FC3899" w14:textId="3235E71E" w:rsidR="00F526EE" w:rsidRPr="00013CBF" w:rsidRDefault="00F526EE" w:rsidP="00F526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13C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Access to University Facilities Policy – </w:t>
      </w:r>
      <w:proofErr w:type="spellStart"/>
      <w:r w:rsidRPr="00013CBF">
        <w:rPr>
          <w:rFonts w:ascii="Times New Roman" w:hAnsi="Times New Roman" w:cs="Times New Roman"/>
          <w:b/>
          <w:bCs/>
          <w:sz w:val="24"/>
          <w:szCs w:val="24"/>
        </w:rPr>
        <w:t>Nwakaego</w:t>
      </w:r>
      <w:proofErr w:type="spellEnd"/>
      <w:r w:rsidRPr="00013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3CBF">
        <w:rPr>
          <w:rFonts w:ascii="Times New Roman" w:hAnsi="Times New Roman" w:cs="Times New Roman"/>
          <w:b/>
          <w:bCs/>
          <w:sz w:val="24"/>
          <w:szCs w:val="24"/>
        </w:rPr>
        <w:t>Nkumeh</w:t>
      </w:r>
      <w:proofErr w:type="spellEnd"/>
      <w:r w:rsidRPr="00013CBF">
        <w:rPr>
          <w:rFonts w:ascii="Times New Roman" w:hAnsi="Times New Roman" w:cs="Times New Roman"/>
          <w:b/>
          <w:bCs/>
          <w:sz w:val="24"/>
          <w:szCs w:val="24"/>
        </w:rPr>
        <w:t xml:space="preserve"> Walker, Breana Ware, Kristy Wheeles</w:t>
      </w:r>
      <w:r w:rsidR="00BA214B" w:rsidRPr="00013CBF">
        <w:rPr>
          <w:rFonts w:ascii="Times New Roman" w:hAnsi="Times New Roman" w:cs="Times New Roman"/>
          <w:b/>
          <w:bCs/>
          <w:sz w:val="24"/>
          <w:szCs w:val="24"/>
        </w:rPr>
        <w:t xml:space="preserve"> (10 minutes)</w:t>
      </w:r>
      <w:r w:rsidR="00013CBF" w:rsidRPr="00013CB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B2599F0" w14:textId="7F99EE2B" w:rsidR="00F526EE" w:rsidRPr="00013CBF" w:rsidRDefault="00F526EE" w:rsidP="00BA214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New version of this policy</w:t>
      </w:r>
      <w:r w:rsidR="00A27FD4" w:rsidRPr="00013CBF">
        <w:rPr>
          <w:rFonts w:ascii="Times New Roman" w:hAnsi="Times New Roman" w:cs="Times New Roman"/>
          <w:sz w:val="24"/>
          <w:szCs w:val="24"/>
        </w:rPr>
        <w:t xml:space="preserve"> incorporating senate feedback</w:t>
      </w:r>
    </w:p>
    <w:p w14:paraId="07F46AB1" w14:textId="77777777" w:rsidR="007E3FD4" w:rsidRPr="00013CBF" w:rsidRDefault="007E3FD4" w:rsidP="00BA214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Motion to approve by Randy Stuart. Seconded.</w:t>
      </w:r>
    </w:p>
    <w:p w14:paraId="26001D36" w14:textId="1D1C7BDC" w:rsidR="007E3FD4" w:rsidRPr="00013CBF" w:rsidRDefault="007E3FD4" w:rsidP="00BA214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30 in favor and 8 against. Policy passes.</w:t>
      </w:r>
      <w:r w:rsidRPr="00013CBF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14:paraId="26FB80AE" w14:textId="46952C9D" w:rsidR="00F526EE" w:rsidRPr="00013CBF" w:rsidRDefault="00F526EE" w:rsidP="00F526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13CBF">
        <w:rPr>
          <w:rFonts w:ascii="Times New Roman" w:hAnsi="Times New Roman" w:cs="Times New Roman"/>
          <w:b/>
          <w:bCs/>
          <w:sz w:val="24"/>
          <w:szCs w:val="24"/>
        </w:rPr>
        <w:t xml:space="preserve">Payment Card Handling and Processing Policy </w:t>
      </w:r>
      <w:r w:rsidR="00AF31CD" w:rsidRPr="00013CB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13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1853" w:rsidRPr="00013CBF">
        <w:rPr>
          <w:rFonts w:ascii="Times New Roman" w:hAnsi="Times New Roman" w:cs="Times New Roman"/>
          <w:b/>
          <w:bCs/>
          <w:sz w:val="24"/>
          <w:szCs w:val="24"/>
        </w:rPr>
        <w:t>Ryan McLemore</w:t>
      </w:r>
      <w:r w:rsidR="00BA214B" w:rsidRPr="00013CBF">
        <w:rPr>
          <w:rFonts w:ascii="Times New Roman" w:hAnsi="Times New Roman" w:cs="Times New Roman"/>
          <w:b/>
          <w:bCs/>
          <w:sz w:val="24"/>
          <w:szCs w:val="24"/>
        </w:rPr>
        <w:t xml:space="preserve"> (5 minutes)</w:t>
      </w:r>
      <w:r w:rsidR="00013CBF" w:rsidRPr="00013CB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8EB5D15" w14:textId="71E6F175" w:rsidR="007E3FD4" w:rsidRPr="00013CBF" w:rsidRDefault="007E3FD4" w:rsidP="007E3FD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Motion to approve by Susan Kirkpatrick Smith. Seconded.</w:t>
      </w:r>
    </w:p>
    <w:p w14:paraId="38B2C978" w14:textId="49A24012" w:rsidR="007E3FD4" w:rsidRPr="00013CBF" w:rsidRDefault="007E3FD4" w:rsidP="007E3FD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30 in favor and none against. Policy passes.</w:t>
      </w:r>
      <w:r w:rsidRPr="00013CBF">
        <w:rPr>
          <w:rFonts w:ascii="Times New Roman" w:hAnsi="Times New Roman" w:cs="Times New Roman"/>
          <w:sz w:val="24"/>
          <w:szCs w:val="24"/>
        </w:rPr>
        <w:br/>
      </w:r>
    </w:p>
    <w:p w14:paraId="4AE6A50C" w14:textId="63DD517C" w:rsidR="00AF31CD" w:rsidRPr="00013CBF" w:rsidRDefault="00AF31CD" w:rsidP="00BA21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13CBF">
        <w:rPr>
          <w:rFonts w:ascii="Times New Roman" w:hAnsi="Times New Roman" w:cs="Times New Roman"/>
          <w:b/>
          <w:bCs/>
          <w:sz w:val="24"/>
          <w:szCs w:val="24"/>
        </w:rPr>
        <w:t>FERPA Directory Information Updates – Paul Parker</w:t>
      </w:r>
      <w:r w:rsidR="00BA214B" w:rsidRPr="00013CBF">
        <w:rPr>
          <w:rFonts w:ascii="Times New Roman" w:hAnsi="Times New Roman" w:cs="Times New Roman"/>
          <w:b/>
          <w:bCs/>
          <w:sz w:val="24"/>
          <w:szCs w:val="24"/>
        </w:rPr>
        <w:t xml:space="preserve"> (5 minutes)</w:t>
      </w:r>
      <w:r w:rsidR="00013CBF" w:rsidRPr="00013CB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0639C7A" w14:textId="0BD43B75" w:rsidR="007E3FD4" w:rsidRPr="00013CBF" w:rsidRDefault="007E3FD4" w:rsidP="007E3FD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 xml:space="preserve">Two proposals – one for </w:t>
      </w:r>
      <w:r w:rsidR="00F3374C">
        <w:rPr>
          <w:rFonts w:ascii="Times New Roman" w:hAnsi="Times New Roman" w:cs="Times New Roman"/>
          <w:sz w:val="24"/>
          <w:szCs w:val="24"/>
        </w:rPr>
        <w:t xml:space="preserve">the </w:t>
      </w:r>
      <w:r w:rsidRPr="00013CBF">
        <w:rPr>
          <w:rFonts w:ascii="Times New Roman" w:hAnsi="Times New Roman" w:cs="Times New Roman"/>
          <w:sz w:val="24"/>
          <w:szCs w:val="24"/>
        </w:rPr>
        <w:t xml:space="preserve">graduate catalog and one for </w:t>
      </w:r>
      <w:r w:rsidR="00F3374C">
        <w:rPr>
          <w:rFonts w:ascii="Times New Roman" w:hAnsi="Times New Roman" w:cs="Times New Roman"/>
          <w:sz w:val="24"/>
          <w:szCs w:val="24"/>
        </w:rPr>
        <w:t xml:space="preserve">the </w:t>
      </w:r>
      <w:r w:rsidRPr="00013CBF">
        <w:rPr>
          <w:rFonts w:ascii="Times New Roman" w:hAnsi="Times New Roman" w:cs="Times New Roman"/>
          <w:sz w:val="24"/>
          <w:szCs w:val="24"/>
        </w:rPr>
        <w:t>undergraduate catalog</w:t>
      </w:r>
    </w:p>
    <w:p w14:paraId="56E14620" w14:textId="5EE65F15" w:rsidR="007E3FD4" w:rsidRPr="00013CBF" w:rsidRDefault="007E3FD4" w:rsidP="007E3FD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 xml:space="preserve">Remove </w:t>
      </w:r>
      <w:r w:rsidR="00F3374C">
        <w:rPr>
          <w:rFonts w:ascii="Times New Roman" w:hAnsi="Times New Roman" w:cs="Times New Roman"/>
          <w:sz w:val="24"/>
          <w:szCs w:val="24"/>
        </w:rPr>
        <w:t xml:space="preserve">the </w:t>
      </w:r>
      <w:r w:rsidRPr="00013CBF">
        <w:rPr>
          <w:rFonts w:ascii="Times New Roman" w:hAnsi="Times New Roman" w:cs="Times New Roman"/>
          <w:sz w:val="24"/>
          <w:szCs w:val="24"/>
        </w:rPr>
        <w:t xml:space="preserve">delineation of directory information on the KSU website and refer directly to </w:t>
      </w:r>
      <w:r w:rsidR="00F3374C">
        <w:rPr>
          <w:rFonts w:ascii="Times New Roman" w:hAnsi="Times New Roman" w:cs="Times New Roman"/>
          <w:sz w:val="24"/>
          <w:szCs w:val="24"/>
        </w:rPr>
        <w:t xml:space="preserve">the </w:t>
      </w:r>
      <w:r w:rsidRPr="00013CBF">
        <w:rPr>
          <w:rFonts w:ascii="Times New Roman" w:hAnsi="Times New Roman" w:cs="Times New Roman"/>
          <w:sz w:val="24"/>
          <w:szCs w:val="24"/>
        </w:rPr>
        <w:t>USG website.</w:t>
      </w:r>
    </w:p>
    <w:p w14:paraId="290317CF" w14:textId="7D8A5655" w:rsidR="007E3FD4" w:rsidRPr="00013CBF" w:rsidRDefault="007E3FD4" w:rsidP="007E3FD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Motion to approve by Randy Stuart. Seconded.</w:t>
      </w:r>
    </w:p>
    <w:p w14:paraId="606BE038" w14:textId="2EA9BEB4" w:rsidR="007E3FD4" w:rsidRPr="00013CBF" w:rsidRDefault="007E3FD4" w:rsidP="007E3FD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34 in favor and none opposed. Motion passes.</w:t>
      </w:r>
      <w:r w:rsidRPr="00013CBF">
        <w:rPr>
          <w:rFonts w:ascii="Times New Roman" w:hAnsi="Times New Roman" w:cs="Times New Roman"/>
          <w:sz w:val="24"/>
          <w:szCs w:val="24"/>
        </w:rPr>
        <w:br/>
      </w:r>
    </w:p>
    <w:p w14:paraId="2D217A8B" w14:textId="3C8BE2B4" w:rsidR="00AF31CD" w:rsidRPr="00013CBF" w:rsidRDefault="005D2E15" w:rsidP="00F526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13CBF">
        <w:rPr>
          <w:rFonts w:ascii="Times New Roman" w:hAnsi="Times New Roman" w:cs="Times New Roman"/>
          <w:b/>
          <w:bCs/>
          <w:sz w:val="24"/>
          <w:szCs w:val="24"/>
        </w:rPr>
        <w:t>First-Year</w:t>
      </w:r>
      <w:r w:rsidR="00AF31CD" w:rsidRPr="00013CBF">
        <w:rPr>
          <w:rFonts w:ascii="Times New Roman" w:hAnsi="Times New Roman" w:cs="Times New Roman"/>
          <w:b/>
          <w:bCs/>
          <w:sz w:val="24"/>
          <w:szCs w:val="24"/>
        </w:rPr>
        <w:t xml:space="preserve"> Experience Course Development from GEC </w:t>
      </w:r>
      <w:r w:rsidR="00BA214B" w:rsidRPr="00013CBF">
        <w:rPr>
          <w:rFonts w:ascii="Times New Roman" w:hAnsi="Times New Roman" w:cs="Times New Roman"/>
          <w:b/>
          <w:bCs/>
          <w:sz w:val="24"/>
          <w:szCs w:val="24"/>
        </w:rPr>
        <w:t>and Q&amp;A</w:t>
      </w:r>
      <w:r w:rsidR="00AF31CD" w:rsidRPr="00013CBF">
        <w:rPr>
          <w:rFonts w:ascii="Times New Roman" w:hAnsi="Times New Roman" w:cs="Times New Roman"/>
          <w:b/>
          <w:bCs/>
          <w:sz w:val="24"/>
          <w:szCs w:val="24"/>
        </w:rPr>
        <w:t>– Chris Dockery</w:t>
      </w:r>
      <w:r w:rsidR="00BA214B" w:rsidRPr="00013CBF">
        <w:rPr>
          <w:rFonts w:ascii="Times New Roman" w:hAnsi="Times New Roman" w:cs="Times New Roman"/>
          <w:b/>
          <w:bCs/>
          <w:sz w:val="24"/>
          <w:szCs w:val="24"/>
        </w:rPr>
        <w:t xml:space="preserve"> (15 minutes)</w:t>
      </w:r>
      <w:r w:rsidR="00013CBF" w:rsidRPr="00013CB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41D9C1A" w14:textId="2778E148" w:rsidR="005D2E15" w:rsidRPr="00013CBF" w:rsidRDefault="005D2E15" w:rsidP="005D2E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Goal of such a course would be student retention/long-term success.</w:t>
      </w:r>
    </w:p>
    <w:p w14:paraId="048C41DF" w14:textId="373E2848" w:rsidR="005D2E15" w:rsidRPr="00013CBF" w:rsidRDefault="005D2E15" w:rsidP="005D2E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 xml:space="preserve">FYE would be a 3-credit hour course placed in the I2 IMPACTS domain (institutional priority). </w:t>
      </w:r>
    </w:p>
    <w:p w14:paraId="60E76B59" w14:textId="2E5D83EA" w:rsidR="005D2E15" w:rsidRPr="00013CBF" w:rsidRDefault="005D2E15" w:rsidP="005D2E15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It would be major/</w:t>
      </w:r>
      <w:r w:rsidR="00A401BE" w:rsidRPr="00013CBF">
        <w:rPr>
          <w:rFonts w:ascii="Times New Roman" w:hAnsi="Times New Roman" w:cs="Times New Roman"/>
          <w:sz w:val="24"/>
          <w:szCs w:val="24"/>
        </w:rPr>
        <w:t>college-specific</w:t>
      </w:r>
    </w:p>
    <w:p w14:paraId="33628CCC" w14:textId="598D052A" w:rsidR="005D2E15" w:rsidRPr="00013CBF" w:rsidRDefault="005D2E15" w:rsidP="005D2E15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Students wouldn’t have to take the course again if they change majors</w:t>
      </w:r>
    </w:p>
    <w:p w14:paraId="4011C379" w14:textId="2A1E5CBE" w:rsidR="005D2E15" w:rsidRPr="00013CBF" w:rsidRDefault="005D2E15" w:rsidP="005D2E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Concerns about resourcing both in terms of faculty and classroom space</w:t>
      </w:r>
    </w:p>
    <w:p w14:paraId="36145006" w14:textId="01879EFA" w:rsidR="005D2E15" w:rsidRPr="00013CBF" w:rsidRDefault="005D2E15" w:rsidP="005D2E1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Soliciting information for course content and specific learning objectives.</w:t>
      </w:r>
    </w:p>
    <w:p w14:paraId="0911F3E5" w14:textId="44C56148" w:rsidR="005D2E15" w:rsidRPr="00013CBF" w:rsidRDefault="005D2E15" w:rsidP="00A401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Possible implementation for Fall 2026.</w:t>
      </w:r>
    </w:p>
    <w:p w14:paraId="0C941CAC" w14:textId="1329F5A9" w:rsidR="00A401BE" w:rsidRPr="00013CBF" w:rsidRDefault="00A401BE" w:rsidP="00A401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Questions/Concerns can be directed to Chris Dockery</w:t>
      </w:r>
      <w:r w:rsidR="00814C52" w:rsidRPr="00013CBF">
        <w:rPr>
          <w:rFonts w:ascii="Times New Roman" w:hAnsi="Times New Roman" w:cs="Times New Roman"/>
          <w:sz w:val="24"/>
          <w:szCs w:val="24"/>
        </w:rPr>
        <w:br/>
      </w:r>
    </w:p>
    <w:p w14:paraId="64DF71ED" w14:textId="5D84F95E" w:rsidR="00BA214B" w:rsidRPr="00013CBF" w:rsidRDefault="00BA214B" w:rsidP="00BA21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13CBF">
        <w:rPr>
          <w:rFonts w:ascii="Times New Roman" w:hAnsi="Times New Roman" w:cs="Times New Roman"/>
          <w:b/>
          <w:bCs/>
          <w:sz w:val="24"/>
          <w:szCs w:val="24"/>
        </w:rPr>
        <w:t xml:space="preserve">President </w:t>
      </w:r>
      <w:proofErr w:type="spellStart"/>
      <w:r w:rsidRPr="00013CBF">
        <w:rPr>
          <w:rFonts w:ascii="Times New Roman" w:hAnsi="Times New Roman" w:cs="Times New Roman"/>
          <w:b/>
          <w:bCs/>
          <w:sz w:val="24"/>
          <w:szCs w:val="24"/>
        </w:rPr>
        <w:t>Schwaig’s</w:t>
      </w:r>
      <w:proofErr w:type="spellEnd"/>
      <w:r w:rsidRPr="00013CBF">
        <w:rPr>
          <w:rFonts w:ascii="Times New Roman" w:hAnsi="Times New Roman" w:cs="Times New Roman"/>
          <w:b/>
          <w:bCs/>
          <w:sz w:val="24"/>
          <w:szCs w:val="24"/>
        </w:rPr>
        <w:t xml:space="preserve"> Comments (5 minutes)</w:t>
      </w:r>
      <w:r w:rsidR="00013CBF" w:rsidRPr="00013CB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0A63A53" w14:textId="628C236D" w:rsidR="0098317C" w:rsidRPr="00013CBF" w:rsidRDefault="0098317C" w:rsidP="0098317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 xml:space="preserve">Building research infrastructure involves hiring great people but having the right resources, which may include facilities and supporting staff. </w:t>
      </w:r>
    </w:p>
    <w:p w14:paraId="09ECF553" w14:textId="42264433" w:rsidR="0098317C" w:rsidRPr="00013CBF" w:rsidRDefault="0098317C" w:rsidP="0098317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Ignite HQ has been rebooted to help the KSU community at large incubate businesses.</w:t>
      </w:r>
    </w:p>
    <w:p w14:paraId="69660779" w14:textId="12B68B89" w:rsidR="0098317C" w:rsidRPr="00013CBF" w:rsidRDefault="0098317C" w:rsidP="0098317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 xml:space="preserve">Strategic plan is </w:t>
      </w:r>
      <w:r w:rsidR="00814C52" w:rsidRPr="00013CBF">
        <w:rPr>
          <w:rFonts w:ascii="Times New Roman" w:hAnsi="Times New Roman" w:cs="Times New Roman"/>
          <w:sz w:val="24"/>
          <w:szCs w:val="24"/>
        </w:rPr>
        <w:t>being actively implemented at all levels</w:t>
      </w:r>
    </w:p>
    <w:p w14:paraId="577A5C92" w14:textId="4BC21954" w:rsidR="00814C52" w:rsidRPr="00013CBF" w:rsidRDefault="0098317C" w:rsidP="00814C5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lastRenderedPageBreak/>
        <w:t xml:space="preserve">Budget updates from </w:t>
      </w:r>
      <w:r w:rsidR="00814C52" w:rsidRPr="00013CBF">
        <w:rPr>
          <w:rFonts w:ascii="Times New Roman" w:hAnsi="Times New Roman" w:cs="Times New Roman"/>
          <w:sz w:val="24"/>
          <w:szCs w:val="24"/>
        </w:rPr>
        <w:t xml:space="preserve">legislative cycle includes $3M proposed in state budget for KSU capital projects fund to build new research building </w:t>
      </w:r>
      <w:r w:rsidR="00814C52" w:rsidRPr="00013CBF">
        <w:rPr>
          <w:rFonts w:ascii="Times New Roman" w:hAnsi="Times New Roman" w:cs="Times New Roman"/>
          <w:sz w:val="24"/>
          <w:szCs w:val="24"/>
        </w:rPr>
        <w:br/>
      </w:r>
    </w:p>
    <w:p w14:paraId="1F726A4E" w14:textId="515F6D27" w:rsidR="00BA214B" w:rsidRPr="00013CBF" w:rsidRDefault="00BA214B" w:rsidP="00BA21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13CBF">
        <w:rPr>
          <w:rFonts w:ascii="Times New Roman" w:hAnsi="Times New Roman" w:cs="Times New Roman"/>
          <w:b/>
          <w:bCs/>
          <w:sz w:val="24"/>
          <w:szCs w:val="24"/>
        </w:rPr>
        <w:t xml:space="preserve">Provost’s </w:t>
      </w:r>
      <w:proofErr w:type="spellStart"/>
      <w:r w:rsidRPr="00013CBF">
        <w:rPr>
          <w:rFonts w:ascii="Times New Roman" w:hAnsi="Times New Roman" w:cs="Times New Roman"/>
          <w:b/>
          <w:bCs/>
          <w:sz w:val="24"/>
          <w:szCs w:val="24"/>
        </w:rPr>
        <w:t>Pulinkala’s</w:t>
      </w:r>
      <w:proofErr w:type="spellEnd"/>
      <w:r w:rsidRPr="00013CBF">
        <w:rPr>
          <w:rFonts w:ascii="Times New Roman" w:hAnsi="Times New Roman" w:cs="Times New Roman"/>
          <w:b/>
          <w:bCs/>
          <w:sz w:val="24"/>
          <w:szCs w:val="24"/>
        </w:rPr>
        <w:t xml:space="preserve"> Comments (5 minutes)</w:t>
      </w:r>
      <w:r w:rsidR="00013CBF" w:rsidRPr="00013CB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973BE7D" w14:textId="5CCF20F7" w:rsidR="00814C52" w:rsidRPr="00013CBF" w:rsidRDefault="00814C52" w:rsidP="00814C5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Conversations about FYE course will continue</w:t>
      </w:r>
    </w:p>
    <w:p w14:paraId="0F47D971" w14:textId="76520EAF" w:rsidR="00814C52" w:rsidRPr="00013CBF" w:rsidRDefault="00814C52" w:rsidP="00814C5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The start of Fall 2026 will shift later one week due to immediacy of finals starting immediately after Thanksgiving break</w:t>
      </w:r>
    </w:p>
    <w:p w14:paraId="34A0F9B3" w14:textId="053D0618" w:rsidR="00814C52" w:rsidRPr="00013CBF" w:rsidRDefault="00814C52" w:rsidP="00814C5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Prioritize updating of college and department/school bylaws</w:t>
      </w:r>
    </w:p>
    <w:p w14:paraId="202C5AE7" w14:textId="489F5CC9" w:rsidR="00814C52" w:rsidRPr="00013CBF" w:rsidRDefault="00814C52" w:rsidP="00814C52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College bylaws updates by May</w:t>
      </w:r>
    </w:p>
    <w:p w14:paraId="4C4B9F30" w14:textId="5AA5EDDF" w:rsidR="00814C52" w:rsidRPr="00013CBF" w:rsidRDefault="00814C52" w:rsidP="00814C52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 xml:space="preserve">Department/School bylaws updates by December </w:t>
      </w:r>
      <w:r w:rsidRPr="00013CBF">
        <w:rPr>
          <w:rFonts w:ascii="Times New Roman" w:hAnsi="Times New Roman" w:cs="Times New Roman"/>
          <w:sz w:val="24"/>
          <w:szCs w:val="24"/>
        </w:rPr>
        <w:br/>
      </w:r>
    </w:p>
    <w:p w14:paraId="0462418B" w14:textId="54EB617C" w:rsidR="00BA214B" w:rsidRPr="00013CBF" w:rsidRDefault="00BA214B" w:rsidP="00BA21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13CBF">
        <w:rPr>
          <w:rFonts w:ascii="Times New Roman" w:hAnsi="Times New Roman" w:cs="Times New Roman"/>
          <w:b/>
          <w:bCs/>
          <w:sz w:val="24"/>
          <w:szCs w:val="24"/>
        </w:rPr>
        <w:t>Calls for Feedback and Volunteers (5 minutes)</w:t>
      </w:r>
      <w:r w:rsidR="00013CBF" w:rsidRPr="00013CB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97B7896" w14:textId="5802E88C" w:rsidR="00BA214B" w:rsidRPr="00013CBF" w:rsidRDefault="00BA214B" w:rsidP="00BA214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Modified Operations Policy (Success?  Issues?  We’ve now used twice.)</w:t>
      </w:r>
    </w:p>
    <w:p w14:paraId="38CA9FDE" w14:textId="6C390EA8" w:rsidR="00BA214B" w:rsidRPr="00013CBF" w:rsidRDefault="00BA214B" w:rsidP="00BA214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Conduct Guidelines Policy (Further feedback?)</w:t>
      </w:r>
    </w:p>
    <w:p w14:paraId="0004AD4A" w14:textId="7552D9B0" w:rsidR="00BA214B" w:rsidRPr="00013CBF" w:rsidRDefault="00BA214B" w:rsidP="00BA214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Posting and Chalking Policy</w:t>
      </w:r>
      <w:r w:rsidR="00A27FD4" w:rsidRPr="00013CBF">
        <w:rPr>
          <w:rFonts w:ascii="Times New Roman" w:hAnsi="Times New Roman" w:cs="Times New Roman"/>
          <w:sz w:val="24"/>
          <w:szCs w:val="24"/>
        </w:rPr>
        <w:t xml:space="preserve"> (Further feedback?)</w:t>
      </w:r>
    </w:p>
    <w:p w14:paraId="24511BD7" w14:textId="3A3B4C85" w:rsidR="00BA214B" w:rsidRPr="00013CBF" w:rsidRDefault="00BA214B" w:rsidP="00BA214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sz w:val="24"/>
          <w:szCs w:val="24"/>
        </w:rPr>
        <w:t>Parking and Transportation Committee</w:t>
      </w:r>
      <w:r w:rsidR="00A27FD4" w:rsidRPr="00013CBF">
        <w:rPr>
          <w:rFonts w:ascii="Times New Roman" w:hAnsi="Times New Roman" w:cs="Times New Roman"/>
          <w:sz w:val="24"/>
          <w:szCs w:val="24"/>
        </w:rPr>
        <w:t xml:space="preserve"> (Seeking Nominations for 1 Seat)</w:t>
      </w:r>
      <w:r w:rsidR="008C4DB4" w:rsidRPr="00013CBF">
        <w:rPr>
          <w:rFonts w:ascii="Times New Roman" w:hAnsi="Times New Roman" w:cs="Times New Roman"/>
          <w:sz w:val="24"/>
          <w:szCs w:val="24"/>
        </w:rPr>
        <w:br/>
      </w:r>
    </w:p>
    <w:p w14:paraId="00FD2618" w14:textId="65B4909D" w:rsidR="00A27FD4" w:rsidRPr="00013CBF" w:rsidRDefault="00BA214B" w:rsidP="00F20F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CBF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8C4DB4" w:rsidRPr="00013CBF">
        <w:rPr>
          <w:rFonts w:ascii="Times New Roman" w:hAnsi="Times New Roman" w:cs="Times New Roman"/>
          <w:sz w:val="24"/>
          <w:szCs w:val="24"/>
        </w:rPr>
        <w:br/>
      </w:r>
      <w:r w:rsidR="008C4DB4" w:rsidRPr="00013CBF">
        <w:rPr>
          <w:rFonts w:ascii="Times New Roman" w:hAnsi="Times New Roman" w:cs="Times New Roman"/>
          <w:sz w:val="24"/>
          <w:szCs w:val="24"/>
        </w:rPr>
        <w:br/>
        <w:t>Meeting adjourned at 1:53 PM</w:t>
      </w:r>
      <w:r w:rsidR="00013CBF" w:rsidRPr="00013CBF">
        <w:rPr>
          <w:rFonts w:ascii="Times New Roman" w:hAnsi="Times New Roman" w:cs="Times New Roman"/>
          <w:sz w:val="24"/>
          <w:szCs w:val="24"/>
        </w:rPr>
        <w:t xml:space="preserve"> by unanimous consent.</w:t>
      </w:r>
    </w:p>
    <w:sectPr w:rsidR="00A27FD4" w:rsidRPr="00013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84E"/>
    <w:multiLevelType w:val="hybridMultilevel"/>
    <w:tmpl w:val="950A4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3652C"/>
    <w:multiLevelType w:val="hybridMultilevel"/>
    <w:tmpl w:val="CE6C8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B40DD"/>
    <w:multiLevelType w:val="multilevel"/>
    <w:tmpl w:val="3FDE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027972">
    <w:abstractNumId w:val="1"/>
  </w:num>
  <w:num w:numId="2" w16cid:durableId="290668066">
    <w:abstractNumId w:val="2"/>
  </w:num>
  <w:num w:numId="3" w16cid:durableId="156167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E0"/>
    <w:rsid w:val="00013CBF"/>
    <w:rsid w:val="000265AF"/>
    <w:rsid w:val="000F5324"/>
    <w:rsid w:val="001023DD"/>
    <w:rsid w:val="00160A4A"/>
    <w:rsid w:val="001A02C6"/>
    <w:rsid w:val="001C5D63"/>
    <w:rsid w:val="001E1490"/>
    <w:rsid w:val="001F34C3"/>
    <w:rsid w:val="002437FF"/>
    <w:rsid w:val="002469FA"/>
    <w:rsid w:val="0026005C"/>
    <w:rsid w:val="00293056"/>
    <w:rsid w:val="002D7264"/>
    <w:rsid w:val="00302019"/>
    <w:rsid w:val="00302232"/>
    <w:rsid w:val="003F1BE0"/>
    <w:rsid w:val="003F6577"/>
    <w:rsid w:val="004B7FA9"/>
    <w:rsid w:val="004D1B22"/>
    <w:rsid w:val="00532023"/>
    <w:rsid w:val="0053439D"/>
    <w:rsid w:val="00541ACE"/>
    <w:rsid w:val="00554C81"/>
    <w:rsid w:val="00560948"/>
    <w:rsid w:val="005610D1"/>
    <w:rsid w:val="005C4F3F"/>
    <w:rsid w:val="005D2E15"/>
    <w:rsid w:val="005D4161"/>
    <w:rsid w:val="005D60A0"/>
    <w:rsid w:val="005D7677"/>
    <w:rsid w:val="005F04FD"/>
    <w:rsid w:val="0060227F"/>
    <w:rsid w:val="00625108"/>
    <w:rsid w:val="006452CA"/>
    <w:rsid w:val="00663889"/>
    <w:rsid w:val="00666968"/>
    <w:rsid w:val="006D13C0"/>
    <w:rsid w:val="00711B46"/>
    <w:rsid w:val="00716D7D"/>
    <w:rsid w:val="007313B4"/>
    <w:rsid w:val="00771E6B"/>
    <w:rsid w:val="007E2DC6"/>
    <w:rsid w:val="007E3FD4"/>
    <w:rsid w:val="007E6FC8"/>
    <w:rsid w:val="00807EC4"/>
    <w:rsid w:val="00812853"/>
    <w:rsid w:val="00814C52"/>
    <w:rsid w:val="0083179B"/>
    <w:rsid w:val="008552F0"/>
    <w:rsid w:val="00874A6B"/>
    <w:rsid w:val="008A6949"/>
    <w:rsid w:val="008C4DB4"/>
    <w:rsid w:val="00915928"/>
    <w:rsid w:val="00925200"/>
    <w:rsid w:val="00957C9D"/>
    <w:rsid w:val="009768FA"/>
    <w:rsid w:val="0098317C"/>
    <w:rsid w:val="00A02D32"/>
    <w:rsid w:val="00A266F7"/>
    <w:rsid w:val="00A27FD4"/>
    <w:rsid w:val="00A401BE"/>
    <w:rsid w:val="00A40A0A"/>
    <w:rsid w:val="00AE4D0B"/>
    <w:rsid w:val="00AF31CD"/>
    <w:rsid w:val="00B03FD6"/>
    <w:rsid w:val="00B274FD"/>
    <w:rsid w:val="00B55D80"/>
    <w:rsid w:val="00B6732C"/>
    <w:rsid w:val="00BA214B"/>
    <w:rsid w:val="00C434FA"/>
    <w:rsid w:val="00C46FF7"/>
    <w:rsid w:val="00C61D47"/>
    <w:rsid w:val="00C75793"/>
    <w:rsid w:val="00C8333D"/>
    <w:rsid w:val="00CA0F3D"/>
    <w:rsid w:val="00CD53AB"/>
    <w:rsid w:val="00D56B66"/>
    <w:rsid w:val="00D85FB7"/>
    <w:rsid w:val="00E37A09"/>
    <w:rsid w:val="00E4087A"/>
    <w:rsid w:val="00EA4587"/>
    <w:rsid w:val="00EB5DB5"/>
    <w:rsid w:val="00EC1268"/>
    <w:rsid w:val="00F20F16"/>
    <w:rsid w:val="00F3374C"/>
    <w:rsid w:val="00F526EE"/>
    <w:rsid w:val="00FC1853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9A454"/>
  <w15:chartTrackingRefBased/>
  <w15:docId w15:val="{8CE858B9-B079-4587-B1D4-C2B5F7B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B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72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2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68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667</Words>
  <Characters>3634</Characters>
  <Application>Microsoft Office Word</Application>
  <DocSecurity>0</DocSecurity>
  <Lines>110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Griffiths</dc:creator>
  <cp:keywords/>
  <dc:description/>
  <cp:lastModifiedBy>Austin Brown</cp:lastModifiedBy>
  <cp:revision>12</cp:revision>
  <dcterms:created xsi:type="dcterms:W3CDTF">2025-01-27T17:01:00Z</dcterms:created>
  <dcterms:modified xsi:type="dcterms:W3CDTF">2025-02-12T19:12:00Z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ddbbe943333eba6fba53b387671768ec907d6503fe95aea37ccd7e57e7196006</vt:lpwstr>
  </property>
</Properties>
</file>