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9" w:rsidRPr="005040B0" w:rsidRDefault="00496BA4" w:rsidP="00FA134D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"/>
        </w:rPr>
        <w:t>Faculty Senate A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 xml:space="preserve">genda for </w:t>
      </w:r>
      <w:r w:rsidR="00462CF9">
        <w:rPr>
          <w:rFonts w:ascii="Times New Roman" w:hAnsi="Times New Roman" w:cs="Times New Roman"/>
          <w:b/>
          <w:sz w:val="28"/>
          <w:szCs w:val="28"/>
          <w:lang w:val="en"/>
        </w:rPr>
        <w:t>30</w:t>
      </w:r>
      <w:r w:rsidR="00462CF9" w:rsidRPr="00462CF9">
        <w:rPr>
          <w:rFonts w:ascii="Times New Roman" w:hAnsi="Times New Roman" w:cs="Times New Roman"/>
          <w:b/>
          <w:sz w:val="28"/>
          <w:szCs w:val="28"/>
          <w:vertAlign w:val="superscript"/>
          <w:lang w:val="en"/>
        </w:rPr>
        <w:t>th</w:t>
      </w:r>
      <w:r w:rsidR="00462CF9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6A62A4">
        <w:rPr>
          <w:rFonts w:ascii="Times New Roman" w:hAnsi="Times New Roman" w:cs="Times New Roman"/>
          <w:b/>
          <w:sz w:val="28"/>
          <w:szCs w:val="28"/>
          <w:lang w:val="en"/>
        </w:rPr>
        <w:t>April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>,</w:t>
      </w:r>
      <w:r w:rsidR="001316CA">
        <w:rPr>
          <w:rFonts w:ascii="Times New Roman" w:hAnsi="Times New Roman" w:cs="Times New Roman"/>
          <w:b/>
          <w:sz w:val="28"/>
          <w:szCs w:val="28"/>
          <w:lang w:val="en"/>
        </w:rPr>
        <w:t xml:space="preserve"> 2012</w:t>
      </w:r>
      <w:r w:rsidR="002F0463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756AB5">
        <w:rPr>
          <w:rFonts w:ascii="Times New Roman" w:hAnsi="Times New Roman" w:cs="Times New Roman"/>
          <w:b/>
          <w:sz w:val="28"/>
          <w:szCs w:val="28"/>
          <w:lang w:val="en"/>
        </w:rPr>
        <w:t>in BB269 at 3:30 pm</w:t>
      </w:r>
    </w:p>
    <w:p w:rsidR="004748B9" w:rsidRPr="00E35F5B" w:rsidRDefault="00756AB5" w:rsidP="00E35F5B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"/>
        </w:rPr>
        <w:t>Acceptance of</w:t>
      </w:r>
      <w:r w:rsidR="004748B9" w:rsidRPr="004748B9">
        <w:rPr>
          <w:rFonts w:ascii="Times New Roman" w:hAnsi="Times New Roman" w:cs="Times New Roman"/>
          <w:b/>
          <w:i/>
          <w:sz w:val="28"/>
          <w:szCs w:val="28"/>
          <w:lang w:val="en"/>
        </w:rPr>
        <w:t xml:space="preserve"> Minutes</w:t>
      </w:r>
      <w:r w:rsidR="00E35F5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44008">
        <w:rPr>
          <w:rFonts w:ascii="Times New Roman" w:hAnsi="Times New Roman" w:cs="Times New Roman"/>
          <w:sz w:val="28"/>
          <w:szCs w:val="28"/>
          <w:lang w:val="en"/>
        </w:rPr>
        <w:t xml:space="preserve">– </w:t>
      </w:r>
      <w:r w:rsidR="00B32B9B">
        <w:rPr>
          <w:rFonts w:ascii="Times New Roman" w:hAnsi="Times New Roman" w:cs="Times New Roman"/>
          <w:sz w:val="28"/>
          <w:szCs w:val="28"/>
          <w:lang w:val="en"/>
        </w:rPr>
        <w:t>Teresa Banker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Old Business</w:t>
      </w:r>
    </w:p>
    <w:p w:rsidR="008D2E84" w:rsidRPr="00462CF9" w:rsidRDefault="00756AB5" w:rsidP="008D2E84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>
        <w:rPr>
          <w:rFonts w:ascii="Times New Roman" w:hAnsi="Times New Roman" w:cs="Times New Roman"/>
          <w:i/>
          <w:sz w:val="28"/>
          <w:szCs w:val="28"/>
          <w:lang w:val="en"/>
        </w:rPr>
        <w:t>First and second reading</w:t>
      </w:r>
    </w:p>
    <w:p w:rsidR="008D2E84" w:rsidRDefault="008D2E84" w:rsidP="008D2E84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Changes to Faculty Handbook V.VII B (p113</w:t>
      </w:r>
      <w:r w:rsidR="00756AB5">
        <w:rPr>
          <w:rFonts w:ascii="Times New Roman" w:hAnsi="Times New Roman" w:cs="Times New Roman"/>
          <w:sz w:val="28"/>
          <w:szCs w:val="28"/>
          <w:lang w:val="en"/>
        </w:rPr>
        <w:t>) – insert “</w:t>
      </w:r>
      <w:r w:rsidR="00D1740E">
        <w:rPr>
          <w:rFonts w:ascii="Times New Roman" w:hAnsi="Times New Roman" w:cs="Times New Roman"/>
          <w:sz w:val="28"/>
          <w:szCs w:val="28"/>
          <w:lang w:val="en"/>
        </w:rPr>
        <w:t xml:space="preserve">supervised” before “access”. – </w:t>
      </w:r>
      <w:proofErr w:type="gramStart"/>
      <w:r w:rsidR="00D1740E">
        <w:rPr>
          <w:rFonts w:ascii="Times New Roman" w:hAnsi="Times New Roman" w:cs="Times New Roman"/>
          <w:sz w:val="28"/>
          <w:szCs w:val="28"/>
          <w:lang w:val="en"/>
        </w:rPr>
        <w:t>see</w:t>
      </w:r>
      <w:proofErr w:type="gramEnd"/>
      <w:r w:rsidR="00D1740E">
        <w:rPr>
          <w:rFonts w:ascii="Times New Roman" w:hAnsi="Times New Roman" w:cs="Times New Roman"/>
          <w:sz w:val="28"/>
          <w:szCs w:val="28"/>
          <w:lang w:val="en"/>
        </w:rPr>
        <w:t xml:space="preserve"> attachment  - Tom Keene</w:t>
      </w:r>
    </w:p>
    <w:p w:rsidR="00E5229D" w:rsidRDefault="004748B9" w:rsidP="00E5229D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Second reading</w:t>
      </w:r>
      <w:r w:rsidR="00E5229D" w:rsidRP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6B7147" w:rsidRDefault="006B7147" w:rsidP="006B7147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Part-time Faculty Council – Tom Keene – </w:t>
      </w: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see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attachment.</w:t>
      </w:r>
    </w:p>
    <w:p w:rsidR="006B7147" w:rsidRPr="006A62A4" w:rsidRDefault="006B7147" w:rsidP="006B7147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Ad-hoc Committees – Tom Keene – see attachment.</w:t>
      </w:r>
    </w:p>
    <w:p w:rsidR="00D1740E" w:rsidRDefault="00D1740E" w:rsidP="00D1740E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establishment of Global Engagement Committee (GEC) to replace GLCC</w:t>
      </w:r>
      <w:r w:rsidR="00214561">
        <w:rPr>
          <w:rFonts w:ascii="Times New Roman" w:hAnsi="Times New Roman" w:cs="Times New Roman"/>
          <w:sz w:val="28"/>
          <w:szCs w:val="28"/>
          <w:lang w:val="en"/>
        </w:rPr>
        <w:t xml:space="preserve"> – Doug Moodie – see</w:t>
      </w:r>
      <w:proofErr w:type="gramEnd"/>
      <w:r w:rsidR="00214561">
        <w:rPr>
          <w:rFonts w:ascii="Times New Roman" w:hAnsi="Times New Roman" w:cs="Times New Roman"/>
          <w:sz w:val="28"/>
          <w:szCs w:val="28"/>
          <w:lang w:val="en"/>
        </w:rPr>
        <w:t xml:space="preserve"> attachment with FSEC revisions.</w:t>
      </w:r>
    </w:p>
    <w:p w:rsidR="00214561" w:rsidRPr="00214561" w:rsidRDefault="00214561" w:rsidP="00D1740E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214561">
        <w:rPr>
          <w:rFonts w:ascii="Times New Roman" w:hAnsi="Times New Roman" w:cs="Times New Roman"/>
          <w:i/>
          <w:sz w:val="28"/>
          <w:szCs w:val="28"/>
          <w:lang w:val="en"/>
        </w:rPr>
        <w:t xml:space="preserve">Postpone Second readings to </w:t>
      </w:r>
      <w:proofErr w:type="gramStart"/>
      <w:r w:rsidRPr="00214561">
        <w:rPr>
          <w:rFonts w:ascii="Times New Roman" w:hAnsi="Times New Roman" w:cs="Times New Roman"/>
          <w:i/>
          <w:sz w:val="28"/>
          <w:szCs w:val="28"/>
          <w:lang w:val="en"/>
        </w:rPr>
        <w:t>Fall</w:t>
      </w:r>
      <w:proofErr w:type="gramEnd"/>
      <w:r w:rsidRPr="00214561">
        <w:rPr>
          <w:rFonts w:ascii="Times New Roman" w:hAnsi="Times New Roman" w:cs="Times New Roman"/>
          <w:i/>
          <w:sz w:val="28"/>
          <w:szCs w:val="28"/>
          <w:lang w:val="en"/>
        </w:rPr>
        <w:t xml:space="preserve"> – Doug Moodie</w:t>
      </w:r>
    </w:p>
    <w:p w:rsidR="006A62A4" w:rsidRDefault="006A62A4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Policy on Facility Usage and Building Access.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attachment</w:t>
      </w:r>
      <w:r w:rsidR="005F461F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462CF9" w:rsidRDefault="006A62A4" w:rsidP="00462CF9">
      <w:pPr>
        <w:rPr>
          <w:rFonts w:ascii="Times New Roman" w:hAnsi="Times New Roman" w:cs="Times New Roman"/>
          <w:sz w:val="28"/>
          <w:szCs w:val="28"/>
          <w:lang w:val="e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Policy on After-Hours Access to University Facilities.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attachment</w:t>
      </w:r>
      <w:r w:rsidR="005F461F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New Business</w:t>
      </w:r>
    </w:p>
    <w:p w:rsidR="00C37ADD" w:rsidRDefault="00C37ADD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ADD">
        <w:rPr>
          <w:rFonts w:ascii="Times New Roman" w:hAnsi="Times New Roman" w:cs="Times New Roman"/>
          <w:sz w:val="28"/>
          <w:szCs w:val="28"/>
          <w:lang w:val="en"/>
        </w:rPr>
        <w:t>Selection of Faculty Senate representative on registrar search</w:t>
      </w:r>
      <w:r w:rsidR="00216058">
        <w:rPr>
          <w:rFonts w:ascii="Times New Roman" w:hAnsi="Times New Roman" w:cs="Times New Roman"/>
          <w:sz w:val="28"/>
          <w:szCs w:val="28"/>
          <w:lang w:val="en"/>
        </w:rPr>
        <w:t xml:space="preserve"> (Jamie Bullins, </w:t>
      </w:r>
      <w:proofErr w:type="spellStart"/>
      <w:r w:rsidR="00216058">
        <w:rPr>
          <w:rFonts w:ascii="Times New Roman" w:hAnsi="Times New Roman" w:cs="Times New Roman"/>
          <w:sz w:val="28"/>
          <w:szCs w:val="28"/>
          <w:lang w:val="en"/>
        </w:rPr>
        <w:t>Hunayun</w:t>
      </w:r>
      <w:proofErr w:type="spellEnd"/>
      <w:r w:rsidR="0021605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216058">
        <w:rPr>
          <w:rFonts w:ascii="Times New Roman" w:hAnsi="Times New Roman" w:cs="Times New Roman"/>
          <w:sz w:val="28"/>
          <w:szCs w:val="28"/>
          <w:lang w:val="en"/>
        </w:rPr>
        <w:t>Zafar</w:t>
      </w:r>
      <w:proofErr w:type="spellEnd"/>
      <w:r w:rsidR="00216058">
        <w:rPr>
          <w:rFonts w:ascii="Times New Roman" w:hAnsi="Times New Roman" w:cs="Times New Roman"/>
          <w:sz w:val="28"/>
          <w:szCs w:val="28"/>
          <w:lang w:val="en"/>
        </w:rPr>
        <w:t>)</w:t>
      </w:r>
    </w:p>
    <w:p w:rsidR="00216058" w:rsidRPr="009D3781" w:rsidRDefault="00216058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proofErr w:type="gramStart"/>
      <w:r w:rsidRPr="009D3781">
        <w:rPr>
          <w:rFonts w:ascii="Times New Roman" w:hAnsi="Times New Roman" w:cs="Times New Roman"/>
          <w:i/>
          <w:sz w:val="28"/>
          <w:szCs w:val="28"/>
          <w:lang w:val="en"/>
        </w:rPr>
        <w:t>First and second reading??</w:t>
      </w:r>
      <w:proofErr w:type="gramEnd"/>
    </w:p>
    <w:p w:rsidR="00216058" w:rsidRPr="00C37ADD" w:rsidRDefault="00216058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Changes to Gen </w:t>
      </w: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Ed  requirements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– Val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Whittlesey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214561" w:rsidRPr="00214561" w:rsidRDefault="00214561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214561">
        <w:rPr>
          <w:rFonts w:ascii="Times New Roman" w:hAnsi="Times New Roman" w:cs="Times New Roman"/>
          <w:i/>
          <w:sz w:val="28"/>
          <w:szCs w:val="28"/>
          <w:lang w:val="en"/>
        </w:rPr>
        <w:t>Information</w:t>
      </w:r>
    </w:p>
    <w:p w:rsidR="008D2E84" w:rsidRDefault="008D2E84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New changes to Handbook due to USG policy changes and other suggested changes –</w:t>
      </w:r>
      <w:r w:rsidR="00214561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432177">
        <w:rPr>
          <w:rFonts w:ascii="Times New Roman" w:hAnsi="Times New Roman" w:cs="Times New Roman"/>
          <w:sz w:val="28"/>
          <w:szCs w:val="28"/>
          <w:lang w:val="en"/>
        </w:rPr>
        <w:t xml:space="preserve">see attachments -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Chris Ziegler </w:t>
      </w:r>
    </w:p>
    <w:p w:rsidR="00462CF9" w:rsidRDefault="00462CF9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Doing Faculty Senate elections online – Doug Moodie</w:t>
      </w:r>
    </w:p>
    <w:p w:rsidR="009158F6" w:rsidRPr="00CA7ADF" w:rsidRDefault="00865CF0" w:rsidP="00462CF9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865CF0">
        <w:rPr>
          <w:rFonts w:ascii="Times New Roman" w:hAnsi="Times New Roman" w:cs="Times New Roman"/>
          <w:b/>
          <w:sz w:val="28"/>
          <w:szCs w:val="28"/>
          <w:lang w:val="en"/>
        </w:rPr>
        <w:t>Any Other Business</w:t>
      </w:r>
    </w:p>
    <w:sectPr w:rsidR="009158F6" w:rsidRPr="00CA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2B"/>
    <w:rsid w:val="00051561"/>
    <w:rsid w:val="001316CA"/>
    <w:rsid w:val="00214561"/>
    <w:rsid w:val="00216058"/>
    <w:rsid w:val="00217216"/>
    <w:rsid w:val="00291A25"/>
    <w:rsid w:val="002F0463"/>
    <w:rsid w:val="002F72AB"/>
    <w:rsid w:val="00324F2B"/>
    <w:rsid w:val="003B3A67"/>
    <w:rsid w:val="00432177"/>
    <w:rsid w:val="004554C5"/>
    <w:rsid w:val="00462CF9"/>
    <w:rsid w:val="004645A7"/>
    <w:rsid w:val="004748B9"/>
    <w:rsid w:val="0048453D"/>
    <w:rsid w:val="00496BA4"/>
    <w:rsid w:val="005040B0"/>
    <w:rsid w:val="005435EA"/>
    <w:rsid w:val="005A1CE4"/>
    <w:rsid w:val="005D0637"/>
    <w:rsid w:val="005F461F"/>
    <w:rsid w:val="005F4E06"/>
    <w:rsid w:val="006A5735"/>
    <w:rsid w:val="006A62A4"/>
    <w:rsid w:val="006B7147"/>
    <w:rsid w:val="007067B1"/>
    <w:rsid w:val="00756AB5"/>
    <w:rsid w:val="00806EB2"/>
    <w:rsid w:val="00865CF0"/>
    <w:rsid w:val="008D2E84"/>
    <w:rsid w:val="008D741D"/>
    <w:rsid w:val="008E1BE2"/>
    <w:rsid w:val="009158F6"/>
    <w:rsid w:val="009467E8"/>
    <w:rsid w:val="00990C5C"/>
    <w:rsid w:val="00996F17"/>
    <w:rsid w:val="009D3781"/>
    <w:rsid w:val="00A253FE"/>
    <w:rsid w:val="00A94C25"/>
    <w:rsid w:val="00AB60BF"/>
    <w:rsid w:val="00AE1E86"/>
    <w:rsid w:val="00AF5FC7"/>
    <w:rsid w:val="00B00CEE"/>
    <w:rsid w:val="00B32B9B"/>
    <w:rsid w:val="00B8440F"/>
    <w:rsid w:val="00BE4A97"/>
    <w:rsid w:val="00C03E0D"/>
    <w:rsid w:val="00C37ADD"/>
    <w:rsid w:val="00C44008"/>
    <w:rsid w:val="00C67663"/>
    <w:rsid w:val="00CA14CF"/>
    <w:rsid w:val="00CA7ADF"/>
    <w:rsid w:val="00D1740E"/>
    <w:rsid w:val="00D7290A"/>
    <w:rsid w:val="00DB31CC"/>
    <w:rsid w:val="00E14E60"/>
    <w:rsid w:val="00E35F5B"/>
    <w:rsid w:val="00E36B77"/>
    <w:rsid w:val="00E5229D"/>
    <w:rsid w:val="00E76A2C"/>
    <w:rsid w:val="00F5252E"/>
    <w:rsid w:val="00F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dmoodie</dc:creator>
  <cp:lastModifiedBy>juser</cp:lastModifiedBy>
  <cp:revision>2</cp:revision>
  <cp:lastPrinted>2012-04-29T18:50:00Z</cp:lastPrinted>
  <dcterms:created xsi:type="dcterms:W3CDTF">2012-05-01T12:24:00Z</dcterms:created>
  <dcterms:modified xsi:type="dcterms:W3CDTF">2012-05-01T12:24:00Z</dcterms:modified>
</cp:coreProperties>
</file>