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F7C53" w14:textId="5CB219B3" w:rsidR="005725B1" w:rsidRPr="00D81CD8" w:rsidRDefault="00BB77BA" w:rsidP="0088543E">
      <w:pPr>
        <w:jc w:val="center"/>
        <w:rPr>
          <w:rFonts w:cs="Times New Roman"/>
        </w:rPr>
      </w:pPr>
      <w:r w:rsidRPr="00D81CD8">
        <w:rPr>
          <w:rFonts w:cs="Times New Roman"/>
          <w:b/>
        </w:rPr>
        <w:t xml:space="preserve">Faculty Senate Agenda on </w:t>
      </w:r>
      <w:r w:rsidR="00C36F6D" w:rsidRPr="00D81CD8">
        <w:rPr>
          <w:rFonts w:cs="Times New Roman"/>
          <w:b/>
        </w:rPr>
        <w:t>1/27/14</w:t>
      </w:r>
    </w:p>
    <w:p w14:paraId="085FDA22" w14:textId="470877B8" w:rsidR="00311402" w:rsidRPr="00D81CD8" w:rsidRDefault="00A8008A" w:rsidP="0088543E">
      <w:pPr>
        <w:jc w:val="center"/>
        <w:rPr>
          <w:rFonts w:cs="Times New Roman"/>
        </w:rPr>
      </w:pPr>
      <w:r w:rsidRPr="00D81CD8">
        <w:rPr>
          <w:rFonts w:cs="Times New Roman"/>
        </w:rPr>
        <w:t>HS 1002</w:t>
      </w:r>
      <w:r w:rsidR="0088543E" w:rsidRPr="00D81CD8">
        <w:rPr>
          <w:rFonts w:cs="Times New Roman"/>
        </w:rPr>
        <w:t xml:space="preserve"> 3:30 – 4:45 p.m.</w:t>
      </w:r>
    </w:p>
    <w:p w14:paraId="773EAA02" w14:textId="77777777" w:rsidR="0088543E" w:rsidRPr="00D81CD8" w:rsidRDefault="0088543E">
      <w:pPr>
        <w:rPr>
          <w:rFonts w:cs="Times New Roman"/>
        </w:rPr>
      </w:pPr>
      <w:bookmarkStart w:id="0" w:name="_GoBack"/>
      <w:bookmarkEnd w:id="0"/>
    </w:p>
    <w:p w14:paraId="2330B96C" w14:textId="3FA47E8F" w:rsidR="00C23914" w:rsidRPr="00D81CD8" w:rsidRDefault="00BF4F5F" w:rsidP="00011C4B">
      <w:pPr>
        <w:jc w:val="center"/>
        <w:rPr>
          <w:rFonts w:cs="Times New Roman"/>
        </w:rPr>
      </w:pPr>
      <w:r w:rsidRPr="00D81CD8">
        <w:rPr>
          <w:rFonts w:cs="Times New Roman"/>
          <w:b/>
        </w:rPr>
        <w:t>PREVIOUS MINUTES</w:t>
      </w:r>
    </w:p>
    <w:p w14:paraId="30396BFC" w14:textId="77777777" w:rsidR="00D524BC" w:rsidRPr="00D81CD8" w:rsidRDefault="00D524BC">
      <w:pPr>
        <w:rPr>
          <w:rFonts w:cs="Times New Roman"/>
        </w:rPr>
      </w:pPr>
    </w:p>
    <w:p w14:paraId="25F0756B" w14:textId="58E5FBE4" w:rsidR="00D524BC" w:rsidRPr="00D81CD8" w:rsidRDefault="00C36F6D">
      <w:pPr>
        <w:rPr>
          <w:rFonts w:cs="Times New Roman"/>
          <w:b/>
        </w:rPr>
      </w:pPr>
      <w:r w:rsidRPr="00D81CD8">
        <w:rPr>
          <w:rFonts w:cs="Times New Roman"/>
          <w:b/>
        </w:rPr>
        <w:t>1. Approve 11/1</w:t>
      </w:r>
      <w:r w:rsidR="00BB77BA" w:rsidRPr="00D81CD8">
        <w:rPr>
          <w:rFonts w:cs="Times New Roman"/>
          <w:b/>
        </w:rPr>
        <w:t>8</w:t>
      </w:r>
      <w:r w:rsidR="00E2275D" w:rsidRPr="00D81CD8">
        <w:rPr>
          <w:rFonts w:cs="Times New Roman"/>
          <w:b/>
        </w:rPr>
        <w:t>/</w:t>
      </w:r>
      <w:r w:rsidR="00D524BC" w:rsidRPr="00D81CD8">
        <w:rPr>
          <w:rFonts w:cs="Times New Roman"/>
          <w:b/>
        </w:rPr>
        <w:t>13 minutes</w:t>
      </w:r>
    </w:p>
    <w:p w14:paraId="0C4F86DF" w14:textId="77777777" w:rsidR="00D524BC" w:rsidRPr="00D81CD8" w:rsidRDefault="00D524BC">
      <w:pPr>
        <w:rPr>
          <w:rFonts w:cs="Times New Roman"/>
        </w:rPr>
      </w:pPr>
    </w:p>
    <w:p w14:paraId="1B73AD46" w14:textId="5E06E5FB" w:rsidR="00165464" w:rsidRPr="00D81CD8" w:rsidRDefault="00BF4F5F" w:rsidP="00011C4B">
      <w:pPr>
        <w:jc w:val="center"/>
        <w:rPr>
          <w:rFonts w:cs="Times New Roman"/>
        </w:rPr>
      </w:pPr>
      <w:r w:rsidRPr="00D81CD8">
        <w:rPr>
          <w:rFonts w:cs="Times New Roman"/>
          <w:b/>
        </w:rPr>
        <w:t>OLD BUSINESS</w:t>
      </w:r>
    </w:p>
    <w:p w14:paraId="639B8EE8" w14:textId="77777777" w:rsidR="003043EA" w:rsidRPr="00D81CD8" w:rsidRDefault="003043EA">
      <w:pPr>
        <w:rPr>
          <w:rFonts w:cs="Times New Roman"/>
        </w:rPr>
      </w:pPr>
    </w:p>
    <w:p w14:paraId="213215C9" w14:textId="77777777" w:rsidR="001A4ECC" w:rsidRPr="00D81CD8" w:rsidRDefault="00D447E7">
      <w:pPr>
        <w:rPr>
          <w:rFonts w:cs="Times New Roman"/>
        </w:rPr>
      </w:pPr>
      <w:r w:rsidRPr="00D81CD8">
        <w:rPr>
          <w:rFonts w:cs="Times New Roman"/>
          <w:b/>
        </w:rPr>
        <w:t>1</w:t>
      </w:r>
      <w:r w:rsidR="003043EA" w:rsidRPr="00D81CD8">
        <w:rPr>
          <w:rFonts w:cs="Times New Roman"/>
          <w:b/>
        </w:rPr>
        <w:t xml:space="preserve">. </w:t>
      </w:r>
      <w:r w:rsidR="00F232A3" w:rsidRPr="00D81CD8">
        <w:rPr>
          <w:rFonts w:cs="Times New Roman"/>
          <w:b/>
        </w:rPr>
        <w:t>Financial Aid</w:t>
      </w:r>
      <w:r w:rsidR="00A8008A" w:rsidRPr="00D81CD8">
        <w:rPr>
          <w:rFonts w:cs="Times New Roman"/>
          <w:b/>
        </w:rPr>
        <w:t xml:space="preserve"> At</w:t>
      </w:r>
      <w:r w:rsidR="00C63B33" w:rsidRPr="00D81CD8">
        <w:rPr>
          <w:rFonts w:cs="Times New Roman"/>
          <w:b/>
        </w:rPr>
        <w:t xml:space="preserve">tendance Compliance Strategy </w:t>
      </w:r>
      <w:r w:rsidR="001A4ECC" w:rsidRPr="00D81CD8">
        <w:rPr>
          <w:rFonts w:cs="Times New Roman"/>
        </w:rPr>
        <w:t xml:space="preserve">(K. West) </w:t>
      </w:r>
      <w:r w:rsidR="001A4ECC" w:rsidRPr="00D81CD8">
        <w:rPr>
          <w:rFonts w:cs="Times New Roman"/>
          <w:u w:val="single"/>
        </w:rPr>
        <w:t>First Reading</w:t>
      </w:r>
      <w:r w:rsidR="001A4ECC" w:rsidRPr="00D81CD8">
        <w:rPr>
          <w:rFonts w:cs="Times New Roman"/>
        </w:rPr>
        <w:t xml:space="preserve"> </w:t>
      </w:r>
    </w:p>
    <w:p w14:paraId="4B4057FC" w14:textId="77777777" w:rsidR="001A4ECC" w:rsidRPr="00D81CD8" w:rsidRDefault="001A4ECC">
      <w:pPr>
        <w:rPr>
          <w:rFonts w:cs="Times New Roman"/>
          <w:b/>
        </w:rPr>
      </w:pPr>
    </w:p>
    <w:p w14:paraId="570A0158" w14:textId="0374F9BE" w:rsidR="00427315" w:rsidRPr="00D81CD8" w:rsidRDefault="001A4ECC">
      <w:pPr>
        <w:rPr>
          <w:rFonts w:cs="Times New Roman"/>
        </w:rPr>
      </w:pPr>
      <w:r w:rsidRPr="00D81CD8">
        <w:rPr>
          <w:rFonts w:cs="Times New Roman"/>
        </w:rPr>
        <w:t>Starting this Spring 2013, f</w:t>
      </w:r>
      <w:r w:rsidR="00A8008A" w:rsidRPr="00D81CD8">
        <w:rPr>
          <w:rFonts w:cs="Times New Roman"/>
        </w:rPr>
        <w:t>or students who “stop attending” a course</w:t>
      </w:r>
      <w:r w:rsidRPr="00D81CD8">
        <w:rPr>
          <w:rFonts w:cs="Times New Roman"/>
        </w:rPr>
        <w:t>,</w:t>
      </w:r>
      <w:r w:rsidR="00A8008A" w:rsidRPr="00D81CD8">
        <w:rPr>
          <w:rFonts w:cs="Times New Roman"/>
        </w:rPr>
        <w:t xml:space="preserve"> but </w:t>
      </w:r>
      <w:r w:rsidRPr="00D81CD8">
        <w:rPr>
          <w:rFonts w:cs="Times New Roman"/>
        </w:rPr>
        <w:t xml:space="preserve">who </w:t>
      </w:r>
      <w:r w:rsidR="00A8008A" w:rsidRPr="00D81CD8">
        <w:rPr>
          <w:rFonts w:cs="Times New Roman"/>
        </w:rPr>
        <w:t>do not officially withdraw</w:t>
      </w:r>
      <w:r w:rsidRPr="00D81CD8">
        <w:rPr>
          <w:rFonts w:cs="Times New Roman"/>
        </w:rPr>
        <w:t>, faculty may issue a grade of</w:t>
      </w:r>
      <w:r w:rsidR="00C63B33" w:rsidRPr="00D81CD8">
        <w:rPr>
          <w:rFonts w:cs="Times New Roman"/>
        </w:rPr>
        <w:t xml:space="preserve"> W or WF and </w:t>
      </w:r>
      <w:r w:rsidRPr="00D81CD8">
        <w:rPr>
          <w:rFonts w:cs="Times New Roman"/>
        </w:rPr>
        <w:t xml:space="preserve">note the </w:t>
      </w:r>
      <w:r w:rsidR="00C63B33" w:rsidRPr="00D81CD8">
        <w:rPr>
          <w:rFonts w:cs="Times New Roman"/>
        </w:rPr>
        <w:t>last known date of attendance/academic activity</w:t>
      </w:r>
      <w:r w:rsidR="00D40342" w:rsidRPr="00D81CD8">
        <w:rPr>
          <w:rFonts w:cs="Times New Roman"/>
        </w:rPr>
        <w:t>. We s</w:t>
      </w:r>
      <w:r w:rsidRPr="00D81CD8">
        <w:rPr>
          <w:rFonts w:cs="Times New Roman"/>
        </w:rPr>
        <w:t>till have the “NA” grade, which began in Fall 2013, for students who perform no academic work but remain on the roster at the end of the term.</w:t>
      </w:r>
    </w:p>
    <w:p w14:paraId="31D0DB7C" w14:textId="77777777" w:rsidR="00441BC0" w:rsidRPr="00D81CD8" w:rsidRDefault="00441BC0">
      <w:pPr>
        <w:rPr>
          <w:rFonts w:cs="Times New Roman"/>
        </w:rPr>
      </w:pPr>
    </w:p>
    <w:p w14:paraId="3481024F" w14:textId="532CC35E" w:rsidR="00441BC0" w:rsidRPr="00D81CD8" w:rsidRDefault="00C63B33">
      <w:pPr>
        <w:rPr>
          <w:rFonts w:cs="Times New Roman"/>
        </w:rPr>
      </w:pPr>
      <w:r w:rsidRPr="00D81CD8">
        <w:rPr>
          <w:rFonts w:cs="Times New Roman"/>
          <w:b/>
        </w:rPr>
        <w:t>2</w:t>
      </w:r>
      <w:r w:rsidR="00441BC0" w:rsidRPr="00D81CD8">
        <w:rPr>
          <w:rFonts w:cs="Times New Roman"/>
          <w:b/>
        </w:rPr>
        <w:t>. Emeritus Proposal</w:t>
      </w:r>
      <w:r w:rsidR="00441BC0" w:rsidRPr="00D81CD8">
        <w:rPr>
          <w:rFonts w:cs="Times New Roman"/>
        </w:rPr>
        <w:t xml:space="preserve"> (</w:t>
      </w:r>
      <w:r w:rsidR="00441BC0" w:rsidRPr="00D81CD8">
        <w:rPr>
          <w:rFonts w:cs="Times New Roman"/>
          <w:u w:val="single"/>
        </w:rPr>
        <w:t>Second Reading</w:t>
      </w:r>
      <w:r w:rsidR="00441BC0" w:rsidRPr="00D81CD8">
        <w:rPr>
          <w:rFonts w:cs="Times New Roman"/>
        </w:rPr>
        <w:t>)</w:t>
      </w:r>
    </w:p>
    <w:p w14:paraId="3B73DBCB" w14:textId="77777777" w:rsidR="00E84189" w:rsidRPr="00D81CD8" w:rsidRDefault="00E84189">
      <w:pPr>
        <w:rPr>
          <w:rFonts w:cs="Times New Roman"/>
        </w:rPr>
      </w:pPr>
    </w:p>
    <w:p w14:paraId="0FC98663" w14:textId="7CAEC13F" w:rsidR="00D447E7" w:rsidRPr="00D81CD8" w:rsidRDefault="00BF4F5F" w:rsidP="00AB06E4">
      <w:pPr>
        <w:jc w:val="center"/>
        <w:rPr>
          <w:rFonts w:cs="Times New Roman"/>
          <w:b/>
        </w:rPr>
      </w:pPr>
      <w:r w:rsidRPr="00D81CD8">
        <w:rPr>
          <w:rFonts w:cs="Times New Roman"/>
          <w:b/>
        </w:rPr>
        <w:t>NEW BUSINESS</w:t>
      </w:r>
    </w:p>
    <w:p w14:paraId="5738847F" w14:textId="77777777" w:rsidR="00AB06E4" w:rsidRPr="00D81CD8" w:rsidRDefault="00AB06E4" w:rsidP="00AB06E4">
      <w:pPr>
        <w:jc w:val="center"/>
        <w:rPr>
          <w:rFonts w:cs="Times New Roman"/>
        </w:rPr>
      </w:pPr>
    </w:p>
    <w:p w14:paraId="5204CD52" w14:textId="7A6B222B" w:rsidR="004F7B3A" w:rsidRPr="00D81CD8" w:rsidRDefault="001A4ECC" w:rsidP="004F7B3A">
      <w:pPr>
        <w:rPr>
          <w:rFonts w:cs="Times New Roman"/>
        </w:rPr>
      </w:pPr>
      <w:r w:rsidRPr="00D81CD8">
        <w:rPr>
          <w:rFonts w:cs="Times New Roman"/>
          <w:b/>
        </w:rPr>
        <w:t>1. Web A</w:t>
      </w:r>
      <w:r w:rsidR="004F7B3A" w:rsidRPr="00D81CD8">
        <w:rPr>
          <w:rFonts w:cs="Times New Roman"/>
          <w:b/>
        </w:rPr>
        <w:t xml:space="preserve">ccessibility </w:t>
      </w:r>
      <w:r w:rsidRPr="00D81CD8">
        <w:rPr>
          <w:rFonts w:cs="Times New Roman"/>
          <w:b/>
        </w:rPr>
        <w:t>Statement and Compliance Strategy</w:t>
      </w:r>
      <w:r w:rsidRPr="00D81CD8">
        <w:rPr>
          <w:rFonts w:cs="Times New Roman"/>
        </w:rPr>
        <w:t xml:space="preserve"> </w:t>
      </w:r>
      <w:r w:rsidR="00515251" w:rsidRPr="00D81CD8">
        <w:rPr>
          <w:rFonts w:cs="Times New Roman"/>
        </w:rPr>
        <w:t>(FSEC</w:t>
      </w:r>
      <w:r w:rsidR="004F7B3A" w:rsidRPr="00D81CD8">
        <w:rPr>
          <w:rFonts w:cs="Times New Roman"/>
        </w:rPr>
        <w:t>)</w:t>
      </w:r>
    </w:p>
    <w:p w14:paraId="796506F7" w14:textId="77777777" w:rsidR="001A4ECC" w:rsidRPr="00D81CD8" w:rsidRDefault="001A4ECC" w:rsidP="004F7B3A">
      <w:pPr>
        <w:rPr>
          <w:rFonts w:cs="Times New Roman"/>
        </w:rPr>
      </w:pPr>
    </w:p>
    <w:p w14:paraId="33C92D10" w14:textId="3B0D9B80" w:rsidR="001A4ECC" w:rsidRPr="00D81CD8" w:rsidRDefault="001A4ECC" w:rsidP="004F7B3A">
      <w:pPr>
        <w:rPr>
          <w:rFonts w:cs="Times New Roman"/>
        </w:rPr>
      </w:pPr>
      <w:r w:rsidRPr="00D81CD8">
        <w:rPr>
          <w:rFonts w:cs="Times New Roman"/>
        </w:rPr>
        <w:t>To ensure compliance with Section 508 and the requirement to provide reasonable accommodations to students when it comes to the accessibility of electronic information, a state</w:t>
      </w:r>
      <w:r w:rsidR="00515251" w:rsidRPr="00D81CD8">
        <w:rPr>
          <w:rFonts w:cs="Times New Roman"/>
        </w:rPr>
        <w:t xml:space="preserve">ment of compliance with accessibility requirements will be put online and a working group led by legal affairs that includes faculty </w:t>
      </w:r>
      <w:r w:rsidRPr="00D81CD8">
        <w:rPr>
          <w:rFonts w:cs="Times New Roman"/>
        </w:rPr>
        <w:t xml:space="preserve">will study </w:t>
      </w:r>
      <w:r w:rsidR="00C82746" w:rsidRPr="00D81CD8">
        <w:rPr>
          <w:rFonts w:cs="Times New Roman"/>
        </w:rPr>
        <w:t xml:space="preserve">the issue </w:t>
      </w:r>
      <w:r w:rsidRPr="00D81CD8">
        <w:rPr>
          <w:rFonts w:cs="Times New Roman"/>
        </w:rPr>
        <w:t>and make recommend</w:t>
      </w:r>
      <w:r w:rsidR="00515251" w:rsidRPr="00D81CD8">
        <w:rPr>
          <w:rFonts w:cs="Times New Roman"/>
        </w:rPr>
        <w:t>ations on compliance procedures by the end of Spring 2014</w:t>
      </w:r>
      <w:r w:rsidRPr="00D81CD8">
        <w:rPr>
          <w:rFonts w:cs="Times New Roman"/>
        </w:rPr>
        <w:t>.</w:t>
      </w:r>
      <w:r w:rsidR="00515251" w:rsidRPr="00D81CD8">
        <w:rPr>
          <w:rFonts w:cs="Times New Roman"/>
        </w:rPr>
        <w:t xml:space="preserve"> </w:t>
      </w:r>
      <w:r w:rsidR="00515251" w:rsidRPr="00D81CD8">
        <w:rPr>
          <w:rFonts w:cs="Times New Roman"/>
          <w:b/>
        </w:rPr>
        <w:t xml:space="preserve">Faculty Senators interested in serving on this working group, please email: </w:t>
      </w:r>
      <w:hyperlink r:id="rId8" w:history="1">
        <w:r w:rsidR="00515251" w:rsidRPr="00D81CD8">
          <w:rPr>
            <w:rStyle w:val="Hyperlink"/>
            <w:rFonts w:cs="Times New Roman"/>
            <w:b/>
          </w:rPr>
          <w:t>Faculty_Senate_President@kennesaw.edu</w:t>
        </w:r>
      </w:hyperlink>
      <w:r w:rsidR="00515251" w:rsidRPr="00D81CD8">
        <w:rPr>
          <w:rFonts w:cs="Times New Roman"/>
          <w:b/>
        </w:rPr>
        <w:t xml:space="preserve"> </w:t>
      </w:r>
    </w:p>
    <w:p w14:paraId="7832E9FB" w14:textId="77777777" w:rsidR="001A4ECC" w:rsidRPr="00D81CD8" w:rsidRDefault="001A4ECC" w:rsidP="004F7B3A">
      <w:pPr>
        <w:rPr>
          <w:rFonts w:cs="Times New Roman"/>
        </w:rPr>
      </w:pPr>
    </w:p>
    <w:p w14:paraId="54472AA2" w14:textId="7AE9E753" w:rsidR="001A4ECC" w:rsidRPr="00D81CD8" w:rsidRDefault="00CA6E6D" w:rsidP="004F7B3A">
      <w:pPr>
        <w:rPr>
          <w:rFonts w:cs="Times New Roman"/>
        </w:rPr>
      </w:pPr>
      <w:r w:rsidRPr="00D81CD8">
        <w:rPr>
          <w:rFonts w:cs="Times New Roman"/>
          <w:b/>
        </w:rPr>
        <w:t>2. Part-</w:t>
      </w:r>
      <w:r w:rsidR="001A4ECC" w:rsidRPr="00D81CD8">
        <w:rPr>
          <w:rFonts w:cs="Times New Roman"/>
          <w:b/>
        </w:rPr>
        <w:t>Time Faculty Council Handbook Change</w:t>
      </w:r>
      <w:r w:rsidR="001A4ECC" w:rsidRPr="00D81CD8">
        <w:rPr>
          <w:rFonts w:cs="Times New Roman"/>
        </w:rPr>
        <w:t xml:space="preserve"> (Y. Wichman)</w:t>
      </w:r>
    </w:p>
    <w:p w14:paraId="077C6402" w14:textId="77777777" w:rsidR="001A4ECC" w:rsidRPr="00D81CD8" w:rsidRDefault="001A4ECC" w:rsidP="004F7B3A">
      <w:pPr>
        <w:rPr>
          <w:rFonts w:cs="Times New Roman"/>
        </w:rPr>
      </w:pPr>
    </w:p>
    <w:p w14:paraId="318546F5" w14:textId="0FB3F5A3" w:rsidR="001A4ECC" w:rsidRPr="00D81CD8" w:rsidRDefault="004B0420" w:rsidP="004F7B3A">
      <w:pPr>
        <w:rPr>
          <w:rFonts w:cs="Times New Roman"/>
        </w:rPr>
      </w:pPr>
      <w:r w:rsidRPr="00D81CD8">
        <w:rPr>
          <w:rFonts w:cs="Times New Roman"/>
        </w:rPr>
        <w:t>The members of the PTFC have</w:t>
      </w:r>
      <w:r w:rsidR="001A4ECC" w:rsidRPr="00D81CD8">
        <w:rPr>
          <w:rFonts w:cs="Times New Roman"/>
        </w:rPr>
        <w:t xml:space="preserve"> developed bylaws that require amendment to the </w:t>
      </w:r>
      <w:r w:rsidRPr="00D81CD8">
        <w:rPr>
          <w:rFonts w:cs="Times New Roman"/>
        </w:rPr>
        <w:t xml:space="preserve">language in the </w:t>
      </w:r>
      <w:r w:rsidR="001A4ECC" w:rsidRPr="00D81CD8">
        <w:rPr>
          <w:rFonts w:cs="Times New Roman"/>
        </w:rPr>
        <w:t xml:space="preserve">handbook </w:t>
      </w:r>
      <w:r w:rsidRPr="00D81CD8">
        <w:rPr>
          <w:rFonts w:cs="Times New Roman"/>
        </w:rPr>
        <w:t>to avoid conflict (terms of office and titles of officers)</w:t>
      </w:r>
      <w:r w:rsidR="001A4ECC" w:rsidRPr="00D81CD8">
        <w:rPr>
          <w:rFonts w:cs="Times New Roman"/>
        </w:rPr>
        <w:t>.</w:t>
      </w:r>
    </w:p>
    <w:p w14:paraId="0B08E365" w14:textId="77777777" w:rsidR="00BB77BA" w:rsidRPr="00D81CD8" w:rsidRDefault="00BB77BA">
      <w:pPr>
        <w:rPr>
          <w:rFonts w:cs="Times New Roman"/>
        </w:rPr>
      </w:pPr>
    </w:p>
    <w:p w14:paraId="05C9F1CE" w14:textId="5DD46DE8" w:rsidR="00311402" w:rsidRPr="00D81CD8" w:rsidRDefault="00BF4F5F" w:rsidP="00011C4B">
      <w:pPr>
        <w:jc w:val="center"/>
        <w:rPr>
          <w:rFonts w:cs="Times New Roman"/>
        </w:rPr>
      </w:pPr>
      <w:r w:rsidRPr="00D81CD8">
        <w:rPr>
          <w:rFonts w:cs="Times New Roman"/>
          <w:b/>
        </w:rPr>
        <w:t>INFORMATION</w:t>
      </w:r>
    </w:p>
    <w:p w14:paraId="3DB016F8" w14:textId="77777777" w:rsidR="00620C88" w:rsidRPr="00D81CD8" w:rsidRDefault="00620C88">
      <w:pPr>
        <w:rPr>
          <w:rFonts w:cs="Times New Roman"/>
        </w:rPr>
      </w:pPr>
    </w:p>
    <w:p w14:paraId="47E67DDC" w14:textId="1C53FE36" w:rsidR="001A4ECC" w:rsidRPr="00D81CD8" w:rsidRDefault="001A4ECC" w:rsidP="001A4ECC">
      <w:pPr>
        <w:rPr>
          <w:rFonts w:cs="Times New Roman"/>
        </w:rPr>
      </w:pPr>
      <w:r w:rsidRPr="00D81CD8">
        <w:rPr>
          <w:rFonts w:cs="Times New Roman"/>
          <w:b/>
        </w:rPr>
        <w:t>1. Decentralized Review and the 5-Year Re-Review</w:t>
      </w:r>
      <w:r w:rsidR="00310403" w:rsidRPr="00D81CD8">
        <w:rPr>
          <w:rFonts w:cs="Times New Roman"/>
          <w:b/>
        </w:rPr>
        <w:t xml:space="preserve"> Process: Clarification</w:t>
      </w:r>
      <w:r w:rsidRPr="00D81CD8">
        <w:rPr>
          <w:rFonts w:cs="Times New Roman"/>
        </w:rPr>
        <w:t xml:space="preserve"> (</w:t>
      </w:r>
      <w:r w:rsidR="00310403" w:rsidRPr="00D81CD8">
        <w:rPr>
          <w:rFonts w:cs="Times New Roman"/>
        </w:rPr>
        <w:t>FSEC resolution</w:t>
      </w:r>
      <w:r w:rsidRPr="00D81CD8">
        <w:rPr>
          <w:rFonts w:cs="Times New Roman"/>
        </w:rPr>
        <w:t>)</w:t>
      </w:r>
    </w:p>
    <w:p w14:paraId="7077476C" w14:textId="77777777" w:rsidR="001A4ECC" w:rsidRPr="00D81CD8" w:rsidRDefault="001A4ECC" w:rsidP="001A4ECC">
      <w:pPr>
        <w:rPr>
          <w:rFonts w:cs="Times New Roman"/>
        </w:rPr>
      </w:pPr>
    </w:p>
    <w:p w14:paraId="2AFBE6A8" w14:textId="77777777" w:rsidR="001A4ECC" w:rsidRPr="00D81CD8" w:rsidRDefault="001A4ECC" w:rsidP="001A4ECC">
      <w:pPr>
        <w:rPr>
          <w:rFonts w:cs="Times New Roman"/>
          <w:i/>
        </w:rPr>
      </w:pPr>
      <w:r w:rsidRPr="00D81CD8">
        <w:rPr>
          <w:rFonts w:cs="Times New Roman"/>
          <w:i/>
        </w:rPr>
        <w:t>Departments who opt in to create a “decentralized review process” for new online courses may also create a department-level process for the five-year review of existing courses in accordance with the other terms and conditions of the process.</w:t>
      </w:r>
    </w:p>
    <w:p w14:paraId="57D23E71" w14:textId="77777777" w:rsidR="00E84189" w:rsidRDefault="00E84189">
      <w:pPr>
        <w:rPr>
          <w:rFonts w:cs="Times New Roman"/>
        </w:rPr>
      </w:pPr>
    </w:p>
    <w:p w14:paraId="0ACAF093" w14:textId="77777777" w:rsidR="00AC0CD7" w:rsidRDefault="00AC0CD7">
      <w:pPr>
        <w:rPr>
          <w:rFonts w:cs="Times New Roman"/>
        </w:rPr>
      </w:pPr>
    </w:p>
    <w:p w14:paraId="267BFE10" w14:textId="77777777" w:rsidR="00AC0CD7" w:rsidRDefault="00AC0CD7">
      <w:pPr>
        <w:rPr>
          <w:rFonts w:cs="Times New Roman"/>
        </w:rPr>
      </w:pPr>
    </w:p>
    <w:p w14:paraId="7DCE6A4D" w14:textId="77777777" w:rsidR="00AC0CD7" w:rsidRPr="00D81CD8" w:rsidRDefault="00AC0CD7">
      <w:pPr>
        <w:rPr>
          <w:rFonts w:cs="Times New Roman"/>
        </w:rPr>
      </w:pPr>
    </w:p>
    <w:p w14:paraId="539DFC2F" w14:textId="3605D66F" w:rsidR="00C35CBC" w:rsidRPr="00D81CD8" w:rsidRDefault="007D3459" w:rsidP="00C35CBC">
      <w:pPr>
        <w:rPr>
          <w:rFonts w:cs="Times New Roman"/>
        </w:rPr>
      </w:pPr>
      <w:r w:rsidRPr="00D81CD8">
        <w:rPr>
          <w:rFonts w:cs="Times New Roman"/>
          <w:b/>
        </w:rPr>
        <w:lastRenderedPageBreak/>
        <w:t>2</w:t>
      </w:r>
      <w:r w:rsidR="00C35CBC" w:rsidRPr="00D81CD8">
        <w:rPr>
          <w:rFonts w:cs="Times New Roman"/>
          <w:b/>
        </w:rPr>
        <w:t>. Campus Culture &amp; Climate Assessment Leadership Team</w:t>
      </w:r>
      <w:r w:rsidR="00C35CBC" w:rsidRPr="00D81CD8">
        <w:rPr>
          <w:rFonts w:cs="Times New Roman"/>
        </w:rPr>
        <w:t xml:space="preserve"> (Chris Ziegler)</w:t>
      </w:r>
    </w:p>
    <w:p w14:paraId="6EE078C7" w14:textId="77777777" w:rsidR="00C35CBC" w:rsidRPr="00D81CD8" w:rsidRDefault="00C35CBC" w:rsidP="00C35CBC">
      <w:pPr>
        <w:rPr>
          <w:rFonts w:cs="Times New Roman"/>
        </w:rPr>
      </w:pPr>
    </w:p>
    <w:p w14:paraId="3486651A" w14:textId="77777777" w:rsidR="00C35CBC" w:rsidRPr="00D81CD8" w:rsidRDefault="00C35CBC" w:rsidP="00C35CBC">
      <w:pPr>
        <w:rPr>
          <w:rFonts w:cs="Times New Roman"/>
        </w:rPr>
      </w:pPr>
      <w:r w:rsidRPr="00D81CD8">
        <w:rPr>
          <w:rFonts w:cs="Times New Roman"/>
          <w:color w:val="141414"/>
        </w:rPr>
        <w:t xml:space="preserve">The Campus Culture and Climate Assessment is the first comprehensive climate assessment at Kennesaw State University that surveys all of KSU's faculty, staff, and students. With the assistance of an external vendor, Rankin &amp; Associates Consulting, and the dedicated efforts of over 40 campus community members, the survey instrument was developed and refined to adequately assess the current climate for working and learning at KSU. The survey will open on </w:t>
      </w:r>
      <w:r w:rsidRPr="00D81CD8">
        <w:rPr>
          <w:rFonts w:cs="Times New Roman"/>
          <w:color w:val="001272"/>
        </w:rPr>
        <w:t>February 19, 2014</w:t>
      </w:r>
      <w:r w:rsidRPr="00D81CD8">
        <w:rPr>
          <w:rFonts w:cs="Times New Roman"/>
          <w:color w:val="141414"/>
        </w:rPr>
        <w:t xml:space="preserve"> and will close on </w:t>
      </w:r>
      <w:r w:rsidRPr="00D81CD8">
        <w:rPr>
          <w:rFonts w:cs="Times New Roman"/>
          <w:color w:val="001272"/>
        </w:rPr>
        <w:t>March 5, 2014</w:t>
      </w:r>
      <w:r w:rsidRPr="00D81CD8">
        <w:rPr>
          <w:rFonts w:cs="Times New Roman"/>
          <w:color w:val="141414"/>
        </w:rPr>
        <w:t xml:space="preserve"> depending on completion rates. The survey results will be communicated to the campus community in Fall Semester 2014. Two to three actionable items will be developed from the findings that can be implemented within one year. Dedicated funds have been set aside to ensure the completion of the action items. In order for Kennesaw State to receive reliable data, a 30% response rate must be met. The Campus Culture and Climate Assessment Task Force encourages you to take the survey and remind your colleagues and students to do the same. For more information regarding the survey and process to date, please visit </w:t>
      </w:r>
      <w:hyperlink r:id="rId9" w:history="1">
        <w:r w:rsidRPr="00D81CD8">
          <w:rPr>
            <w:rFonts w:cs="Times New Roman"/>
            <w:color w:val="001272"/>
          </w:rPr>
          <w:t>www.kennesaw.edu/ccca</w:t>
        </w:r>
      </w:hyperlink>
      <w:r w:rsidRPr="00D81CD8">
        <w:rPr>
          <w:rFonts w:cs="Times New Roman"/>
          <w:color w:val="141414"/>
        </w:rPr>
        <w:t>.</w:t>
      </w:r>
    </w:p>
    <w:p w14:paraId="18E21207" w14:textId="77777777" w:rsidR="00310403" w:rsidRPr="00D81CD8" w:rsidRDefault="00310403">
      <w:pPr>
        <w:rPr>
          <w:rFonts w:cs="Times New Roman"/>
        </w:rPr>
      </w:pPr>
    </w:p>
    <w:p w14:paraId="48C7668D" w14:textId="69F468F6" w:rsidR="00A10A93" w:rsidRPr="00D81CD8" w:rsidRDefault="00AC0CD7">
      <w:pPr>
        <w:rPr>
          <w:rFonts w:cs="Times New Roman"/>
          <w:b/>
        </w:rPr>
      </w:pPr>
      <w:r>
        <w:rPr>
          <w:rFonts w:cs="Times New Roman"/>
          <w:b/>
        </w:rPr>
        <w:t>3</w:t>
      </w:r>
      <w:r w:rsidR="00A10A93" w:rsidRPr="00D81CD8">
        <w:rPr>
          <w:rFonts w:cs="Times New Roman"/>
          <w:b/>
        </w:rPr>
        <w:t>. Consolidation</w:t>
      </w:r>
      <w:r w:rsidR="00EE0E59" w:rsidRPr="00D81CD8">
        <w:rPr>
          <w:rFonts w:cs="Times New Roman"/>
          <w:b/>
        </w:rPr>
        <w:t xml:space="preserve"> </w:t>
      </w:r>
      <w:r w:rsidR="00EB5ED2" w:rsidRPr="00D81CD8">
        <w:rPr>
          <w:rFonts w:cs="Times New Roman"/>
          <w:b/>
        </w:rPr>
        <w:t>Update: Expanded Faculty Members</w:t>
      </w:r>
      <w:r w:rsidR="004A1CE8" w:rsidRPr="00D81CD8">
        <w:rPr>
          <w:rFonts w:cs="Times New Roman"/>
          <w:b/>
        </w:rPr>
        <w:t xml:space="preserve"> on Consolidation Committee</w:t>
      </w:r>
    </w:p>
    <w:p w14:paraId="7EA80E19" w14:textId="5E12194E" w:rsidR="008656EA" w:rsidRPr="00D81CD8" w:rsidRDefault="008656EA">
      <w:pPr>
        <w:rPr>
          <w:rFonts w:cs="Times New Roman"/>
        </w:rPr>
      </w:pPr>
      <w:r w:rsidRPr="00D81CD8">
        <w:rPr>
          <w:rFonts w:cs="Times New Roman"/>
        </w:rPr>
        <w:t xml:space="preserve">HSS: </w:t>
      </w:r>
      <w:r w:rsidR="00514CC1" w:rsidRPr="00D81CD8">
        <w:rPr>
          <w:rFonts w:cs="Times New Roman"/>
        </w:rPr>
        <w:tab/>
      </w:r>
      <w:r w:rsidRPr="00D81CD8">
        <w:rPr>
          <w:rFonts w:cs="Times New Roman"/>
        </w:rPr>
        <w:tab/>
        <w:t>Tim Hedeen</w:t>
      </w:r>
    </w:p>
    <w:p w14:paraId="5F8E88C5" w14:textId="7761A697" w:rsidR="008656EA" w:rsidRPr="00D81CD8" w:rsidRDefault="008656EA">
      <w:pPr>
        <w:rPr>
          <w:rFonts w:cs="Times New Roman"/>
        </w:rPr>
      </w:pPr>
      <w:r w:rsidRPr="00D81CD8">
        <w:rPr>
          <w:rFonts w:cs="Times New Roman"/>
        </w:rPr>
        <w:t xml:space="preserve">Coles: </w:t>
      </w:r>
      <w:r w:rsidRPr="00D81CD8">
        <w:rPr>
          <w:rFonts w:cs="Times New Roman"/>
        </w:rPr>
        <w:tab/>
      </w:r>
      <w:r w:rsidR="00514CC1" w:rsidRPr="00D81CD8">
        <w:rPr>
          <w:rFonts w:cs="Times New Roman"/>
        </w:rPr>
        <w:tab/>
      </w:r>
      <w:r w:rsidRPr="00D81CD8">
        <w:rPr>
          <w:rFonts w:cs="Times New Roman"/>
        </w:rPr>
        <w:t>Randy Stuart</w:t>
      </w:r>
    </w:p>
    <w:p w14:paraId="7EC5FD1C" w14:textId="7840E637" w:rsidR="008656EA" w:rsidRPr="00D81CD8" w:rsidRDefault="008656EA">
      <w:pPr>
        <w:rPr>
          <w:rFonts w:cs="Times New Roman"/>
        </w:rPr>
      </w:pPr>
      <w:r w:rsidRPr="00D81CD8">
        <w:rPr>
          <w:rFonts w:cs="Times New Roman"/>
        </w:rPr>
        <w:t xml:space="preserve">UC: </w:t>
      </w:r>
      <w:r w:rsidR="00514CC1" w:rsidRPr="00D81CD8">
        <w:rPr>
          <w:rFonts w:cs="Times New Roman"/>
        </w:rPr>
        <w:tab/>
      </w:r>
      <w:r w:rsidRPr="00D81CD8">
        <w:rPr>
          <w:rFonts w:cs="Times New Roman"/>
        </w:rPr>
        <w:tab/>
        <w:t>TBD</w:t>
      </w:r>
    </w:p>
    <w:p w14:paraId="33ED1A4F" w14:textId="6CCCB374" w:rsidR="008656EA" w:rsidRPr="00D81CD8" w:rsidRDefault="008656EA">
      <w:pPr>
        <w:rPr>
          <w:rFonts w:cs="Times New Roman"/>
        </w:rPr>
      </w:pPr>
      <w:r w:rsidRPr="00D81CD8">
        <w:rPr>
          <w:rFonts w:cs="Times New Roman"/>
        </w:rPr>
        <w:t xml:space="preserve">Arts: </w:t>
      </w:r>
      <w:r w:rsidR="00514CC1" w:rsidRPr="00D81CD8">
        <w:rPr>
          <w:rFonts w:cs="Times New Roman"/>
        </w:rPr>
        <w:tab/>
      </w:r>
      <w:r w:rsidR="00514CC1" w:rsidRPr="00D81CD8">
        <w:rPr>
          <w:rFonts w:cs="Times New Roman"/>
        </w:rPr>
        <w:tab/>
        <w:t>April Munson</w:t>
      </w:r>
    </w:p>
    <w:p w14:paraId="5EB2E9F5" w14:textId="040D6381" w:rsidR="00514CC1" w:rsidRPr="00D81CD8" w:rsidRDefault="00514CC1">
      <w:pPr>
        <w:rPr>
          <w:rFonts w:cs="Times New Roman"/>
        </w:rPr>
      </w:pPr>
      <w:r w:rsidRPr="00D81CD8">
        <w:rPr>
          <w:rFonts w:cs="Times New Roman"/>
        </w:rPr>
        <w:t>Edu:</w:t>
      </w:r>
      <w:r w:rsidRPr="00D81CD8">
        <w:rPr>
          <w:rFonts w:cs="Times New Roman"/>
        </w:rPr>
        <w:tab/>
      </w:r>
      <w:r w:rsidRPr="00D81CD8">
        <w:rPr>
          <w:rFonts w:cs="Times New Roman"/>
        </w:rPr>
        <w:tab/>
        <w:t>Jim Wright</w:t>
      </w:r>
    </w:p>
    <w:p w14:paraId="6956DEB7" w14:textId="10AEF0CE" w:rsidR="00514CC1" w:rsidRPr="00D81CD8" w:rsidRDefault="00310403">
      <w:pPr>
        <w:rPr>
          <w:rFonts w:cs="Times New Roman"/>
        </w:rPr>
      </w:pPr>
      <w:r w:rsidRPr="00D81CD8">
        <w:rPr>
          <w:rFonts w:cs="Times New Roman"/>
        </w:rPr>
        <w:t>CSM</w:t>
      </w:r>
      <w:r w:rsidR="00514CC1" w:rsidRPr="00D81CD8">
        <w:rPr>
          <w:rFonts w:cs="Times New Roman"/>
        </w:rPr>
        <w:t>:</w:t>
      </w:r>
      <w:r w:rsidR="00514CC1" w:rsidRPr="00D81CD8">
        <w:rPr>
          <w:rFonts w:cs="Times New Roman"/>
        </w:rPr>
        <w:tab/>
      </w:r>
      <w:r w:rsidRPr="00D81CD8">
        <w:rPr>
          <w:rFonts w:cs="Times New Roman"/>
        </w:rPr>
        <w:tab/>
      </w:r>
      <w:r w:rsidR="00514CC1" w:rsidRPr="00D81CD8">
        <w:rPr>
          <w:rFonts w:cs="Times New Roman"/>
        </w:rPr>
        <w:t>Chris Dockery</w:t>
      </w:r>
    </w:p>
    <w:p w14:paraId="7424295C" w14:textId="2258D75E" w:rsidR="00310403" w:rsidRPr="00D81CD8" w:rsidRDefault="00310403">
      <w:pPr>
        <w:rPr>
          <w:rFonts w:cs="Times New Roman"/>
        </w:rPr>
      </w:pPr>
      <w:r w:rsidRPr="00D81CD8">
        <w:rPr>
          <w:rFonts w:cs="Times New Roman"/>
        </w:rPr>
        <w:t>Wellstar:</w:t>
      </w:r>
      <w:r w:rsidRPr="00D81CD8">
        <w:rPr>
          <w:rFonts w:cs="Times New Roman"/>
        </w:rPr>
        <w:tab/>
        <w:t>Jackie Jones</w:t>
      </w:r>
    </w:p>
    <w:p w14:paraId="678E2839" w14:textId="77777777" w:rsidR="00335D5F" w:rsidRPr="00D81CD8" w:rsidRDefault="00335D5F">
      <w:pPr>
        <w:rPr>
          <w:rFonts w:cs="Times New Roman"/>
        </w:rPr>
      </w:pPr>
    </w:p>
    <w:p w14:paraId="1D8318B5" w14:textId="5CE8F061" w:rsidR="00A8008A" w:rsidRPr="00D81CD8" w:rsidRDefault="00A8008A">
      <w:pPr>
        <w:rPr>
          <w:rFonts w:cs="Times New Roman"/>
        </w:rPr>
      </w:pPr>
      <w:r w:rsidRPr="00D81CD8">
        <w:rPr>
          <w:rFonts w:cs="Times New Roman"/>
        </w:rPr>
        <w:t xml:space="preserve">Volunteer for a consolidation working group at: </w:t>
      </w:r>
      <w:hyperlink r:id="rId10" w:history="1">
        <w:r w:rsidRPr="00D81CD8">
          <w:rPr>
            <w:rFonts w:cs="Times New Roman"/>
            <w:u w:val="single"/>
          </w:rPr>
          <w:t>http://www.ksuspsuconsolidation.com</w:t>
        </w:r>
      </w:hyperlink>
      <w:r w:rsidRPr="00D81CD8">
        <w:rPr>
          <w:rFonts w:cs="Times New Roman"/>
        </w:rPr>
        <w:t xml:space="preserve"> </w:t>
      </w:r>
    </w:p>
    <w:p w14:paraId="4957A2AF" w14:textId="77777777" w:rsidR="00A8008A" w:rsidRPr="00D81CD8" w:rsidRDefault="00A8008A">
      <w:pPr>
        <w:rPr>
          <w:rFonts w:cs="Times New Roman"/>
        </w:rPr>
      </w:pPr>
    </w:p>
    <w:p w14:paraId="3D715E4A" w14:textId="198588B3" w:rsidR="004539C0" w:rsidRDefault="00AC0CD7">
      <w:pPr>
        <w:rPr>
          <w:rFonts w:cs="Times New Roman"/>
        </w:rPr>
      </w:pPr>
      <w:r>
        <w:rPr>
          <w:rFonts w:cs="Times New Roman"/>
          <w:b/>
        </w:rPr>
        <w:t>4</w:t>
      </w:r>
      <w:r w:rsidR="00542E8E" w:rsidRPr="00D81CD8">
        <w:rPr>
          <w:rFonts w:cs="Times New Roman"/>
          <w:b/>
        </w:rPr>
        <w:t>. Distance Education Comprehensive Task</w:t>
      </w:r>
      <w:r w:rsidR="008656EA" w:rsidRPr="00D81CD8">
        <w:rPr>
          <w:rFonts w:cs="Times New Roman"/>
          <w:b/>
        </w:rPr>
        <w:t xml:space="preserve"> Force</w:t>
      </w:r>
      <w:r w:rsidR="00C82746" w:rsidRPr="00D81CD8">
        <w:rPr>
          <w:rFonts w:cs="Times New Roman"/>
          <w:b/>
        </w:rPr>
        <w:t xml:space="preserve"> Update</w:t>
      </w:r>
      <w:r w:rsidR="00C82746" w:rsidRPr="00D81CD8">
        <w:rPr>
          <w:rFonts w:cs="Times New Roman"/>
        </w:rPr>
        <w:t xml:space="preserve"> (K. White)</w:t>
      </w:r>
      <w:r w:rsidR="00605FF4" w:rsidRPr="00D81CD8">
        <w:rPr>
          <w:rFonts w:cs="Times New Roman"/>
        </w:rPr>
        <w:t xml:space="preserve"> </w:t>
      </w:r>
    </w:p>
    <w:p w14:paraId="45F13912" w14:textId="77777777" w:rsidR="00815F85" w:rsidRDefault="00815F85">
      <w:pPr>
        <w:rPr>
          <w:rFonts w:cs="Times New Roman"/>
        </w:rPr>
      </w:pPr>
    </w:p>
    <w:p w14:paraId="52274DBE" w14:textId="4258E5A5" w:rsidR="00815F85" w:rsidRPr="00D81CD8" w:rsidRDefault="00815F85">
      <w:pPr>
        <w:rPr>
          <w:rFonts w:cs="Times New Roman"/>
        </w:rPr>
      </w:pPr>
      <w:r>
        <w:rPr>
          <w:rFonts w:cs="Times New Roman"/>
        </w:rPr>
        <w:t xml:space="preserve">Elections are being held in colleges where there were more than two nominees. Working to ensure Arts and Math &amp; Science have at least two reps. </w:t>
      </w:r>
    </w:p>
    <w:p w14:paraId="413B13A6" w14:textId="77777777" w:rsidR="004539C0" w:rsidRPr="00D81CD8" w:rsidRDefault="004539C0">
      <w:pPr>
        <w:rPr>
          <w:rFonts w:cs="Times New Roman"/>
        </w:rPr>
      </w:pPr>
    </w:p>
    <w:p w14:paraId="7AF38B4F" w14:textId="71B5ED75" w:rsidR="008656EA" w:rsidRPr="00D81CD8" w:rsidRDefault="00AC0CD7">
      <w:pPr>
        <w:rPr>
          <w:rFonts w:cs="Times New Roman"/>
        </w:rPr>
      </w:pPr>
      <w:r>
        <w:rPr>
          <w:rFonts w:cs="Times New Roman"/>
          <w:b/>
        </w:rPr>
        <w:t>5</w:t>
      </w:r>
      <w:r w:rsidR="008656EA" w:rsidRPr="00D81CD8">
        <w:rPr>
          <w:rFonts w:cs="Times New Roman"/>
          <w:b/>
        </w:rPr>
        <w:t xml:space="preserve">. This Policy Makes No Sense Update </w:t>
      </w:r>
      <w:r w:rsidR="008656EA" w:rsidRPr="00D81CD8">
        <w:rPr>
          <w:rFonts w:cs="Times New Roman"/>
        </w:rPr>
        <w:t>(</w:t>
      </w:r>
      <w:r w:rsidR="00C82746" w:rsidRPr="00D81CD8">
        <w:rPr>
          <w:rFonts w:cs="Times New Roman"/>
        </w:rPr>
        <w:t>K. White</w:t>
      </w:r>
      <w:r w:rsidR="008656EA" w:rsidRPr="00D81CD8">
        <w:rPr>
          <w:rFonts w:cs="Times New Roman"/>
        </w:rPr>
        <w:t>)</w:t>
      </w:r>
    </w:p>
    <w:p w14:paraId="05DA9AD2" w14:textId="77777777" w:rsidR="00C82746" w:rsidRPr="00D81CD8" w:rsidRDefault="00C82746">
      <w:pPr>
        <w:rPr>
          <w:rFonts w:cs="Times New Roman"/>
        </w:rPr>
      </w:pPr>
    </w:p>
    <w:p w14:paraId="2983F240" w14:textId="1D103A65" w:rsidR="00815F85" w:rsidRDefault="00C82746">
      <w:pPr>
        <w:rPr>
          <w:rFonts w:cs="Times New Roman"/>
        </w:rPr>
      </w:pPr>
      <w:r w:rsidRPr="00D81CD8">
        <w:rPr>
          <w:rFonts w:cs="Times New Roman"/>
        </w:rPr>
        <w:t>Group of faculty and staff met on 1/23</w:t>
      </w:r>
      <w:r w:rsidR="004539C0" w:rsidRPr="00D81CD8">
        <w:rPr>
          <w:rFonts w:cs="Times New Roman"/>
        </w:rPr>
        <w:t>/14</w:t>
      </w:r>
      <w:r w:rsidRPr="00D81CD8">
        <w:rPr>
          <w:rFonts w:cs="Times New Roman"/>
        </w:rPr>
        <w:t xml:space="preserve"> to begin analyzing the responses; report due to campus by the end of Spring 2014.</w:t>
      </w:r>
    </w:p>
    <w:p w14:paraId="48B2B4B2" w14:textId="77777777" w:rsidR="00AC0CD7" w:rsidRDefault="00AC0CD7">
      <w:pPr>
        <w:rPr>
          <w:rFonts w:cs="Times New Roman"/>
        </w:rPr>
      </w:pPr>
    </w:p>
    <w:p w14:paraId="412CED38" w14:textId="5A47C4C3" w:rsidR="00AC0CD7" w:rsidRPr="00D81CD8" w:rsidRDefault="00AC0CD7" w:rsidP="00AC0CD7">
      <w:pPr>
        <w:widowControl w:val="0"/>
        <w:autoSpaceDE w:val="0"/>
        <w:autoSpaceDN w:val="0"/>
        <w:adjustRightInd w:val="0"/>
        <w:rPr>
          <w:rFonts w:cs="Times New Roman"/>
          <w:b/>
          <w:bCs/>
          <w:u w:color="0027F1"/>
        </w:rPr>
      </w:pPr>
      <w:r>
        <w:rPr>
          <w:rFonts w:cs="Times New Roman"/>
          <w:b/>
          <w:bCs/>
          <w:u w:color="0027F1"/>
        </w:rPr>
        <w:t>6</w:t>
      </w:r>
      <w:r w:rsidRPr="00D81CD8">
        <w:rPr>
          <w:rFonts w:cs="Times New Roman"/>
          <w:b/>
          <w:bCs/>
          <w:u w:color="0027F1"/>
        </w:rPr>
        <w:t>. KSU Film Data Base</w:t>
      </w:r>
    </w:p>
    <w:p w14:paraId="739549B1" w14:textId="77777777" w:rsidR="00AC0CD7" w:rsidRPr="00D81CD8" w:rsidRDefault="00AC0CD7" w:rsidP="00AC0CD7">
      <w:pPr>
        <w:widowControl w:val="0"/>
        <w:autoSpaceDE w:val="0"/>
        <w:autoSpaceDN w:val="0"/>
        <w:adjustRightInd w:val="0"/>
        <w:rPr>
          <w:rFonts w:cs="Times New Roman"/>
          <w:bCs/>
          <w:u w:color="0027F1"/>
        </w:rPr>
      </w:pPr>
    </w:p>
    <w:p w14:paraId="41390F06" w14:textId="77777777" w:rsidR="00AC0CD7" w:rsidRPr="00D81CD8" w:rsidRDefault="00AC0CD7" w:rsidP="00AC0CD7">
      <w:pPr>
        <w:widowControl w:val="0"/>
        <w:autoSpaceDE w:val="0"/>
        <w:autoSpaceDN w:val="0"/>
        <w:adjustRightInd w:val="0"/>
        <w:rPr>
          <w:rFonts w:cs="Times New Roman"/>
          <w:b/>
          <w:bCs/>
          <w:u w:color="0027F1"/>
        </w:rPr>
      </w:pPr>
      <w:r w:rsidRPr="00D81CD8">
        <w:rPr>
          <w:rFonts w:cs="Times New Roman"/>
          <w:u w:color="0027F1"/>
        </w:rPr>
        <w:t xml:space="preserve">Kennesaw State University has an impressive variety of open educational resources through our Library. The Films on Demand database is an outstanding resource for video and film that is more reliable than YouTube and without advertisement (see </w:t>
      </w:r>
      <w:hyperlink r:id="rId11" w:history="1">
        <w:r w:rsidRPr="00D81CD8">
          <w:rPr>
            <w:rFonts w:cs="Times New Roman"/>
            <w:color w:val="001272"/>
            <w:u w:color="0027F1"/>
          </w:rPr>
          <w:t>December Talon Tips</w:t>
        </w:r>
      </w:hyperlink>
      <w:r w:rsidRPr="00D81CD8">
        <w:rPr>
          <w:rFonts w:cs="Times New Roman"/>
          <w:u w:color="0027F1"/>
        </w:rPr>
        <w:t xml:space="preserve"> for more information.) Off-campus users will require netid authentication.</w:t>
      </w:r>
    </w:p>
    <w:p w14:paraId="45023F9B" w14:textId="77777777" w:rsidR="00AC0CD7" w:rsidRPr="00D81CD8" w:rsidRDefault="00AC0CD7" w:rsidP="00AC0CD7">
      <w:pPr>
        <w:widowControl w:val="0"/>
        <w:autoSpaceDE w:val="0"/>
        <w:autoSpaceDN w:val="0"/>
        <w:adjustRightInd w:val="0"/>
        <w:rPr>
          <w:rFonts w:cs="Times New Roman"/>
          <w:b/>
          <w:bCs/>
          <w:u w:color="0027F1"/>
        </w:rPr>
      </w:pPr>
    </w:p>
    <w:p w14:paraId="680C768D" w14:textId="34262A1E" w:rsidR="00AC0CD7" w:rsidRPr="00AC0CD7" w:rsidRDefault="00AC0CD7" w:rsidP="00AC0CD7">
      <w:pPr>
        <w:widowControl w:val="0"/>
        <w:autoSpaceDE w:val="0"/>
        <w:autoSpaceDN w:val="0"/>
        <w:adjustRightInd w:val="0"/>
        <w:rPr>
          <w:rFonts w:cs="Times New Roman"/>
          <w:b/>
          <w:bCs/>
          <w:u w:color="0027F1"/>
        </w:rPr>
      </w:pPr>
      <w:hyperlink r:id="rId12" w:history="1">
        <w:r w:rsidRPr="00D81CD8">
          <w:rPr>
            <w:rFonts w:cs="Times New Roman"/>
            <w:color w:val="001272"/>
            <w:u w:color="0027F1"/>
          </w:rPr>
          <w:t>http://digital.films.com.proxy.kennesaw.edu/Dashboard.aspx</w:t>
        </w:r>
      </w:hyperlink>
    </w:p>
    <w:p w14:paraId="4166D92C" w14:textId="56D13D36" w:rsidR="00605FF4" w:rsidRPr="00D81CD8" w:rsidRDefault="00AC0CD7">
      <w:pPr>
        <w:rPr>
          <w:rFonts w:cs="Times New Roman"/>
          <w:b/>
        </w:rPr>
      </w:pPr>
      <w:r>
        <w:rPr>
          <w:rFonts w:cs="Times New Roman"/>
          <w:b/>
        </w:rPr>
        <w:t>7</w:t>
      </w:r>
      <w:r w:rsidR="00605FF4" w:rsidRPr="00D81CD8">
        <w:rPr>
          <w:rFonts w:cs="Times New Roman"/>
          <w:b/>
        </w:rPr>
        <w:t>. Update on Centralized Quality Matters Review Process:</w:t>
      </w:r>
    </w:p>
    <w:p w14:paraId="4BA29A7A" w14:textId="77777777" w:rsidR="00C25B36" w:rsidRPr="00D81CD8" w:rsidRDefault="00C25B36">
      <w:pPr>
        <w:rPr>
          <w:rFonts w:cs="Times New Roman"/>
        </w:rPr>
      </w:pPr>
    </w:p>
    <w:p w14:paraId="01F81272" w14:textId="7A167C11" w:rsidR="00605FF4" w:rsidRPr="00D81CD8" w:rsidRDefault="00605FF4" w:rsidP="00605FF4">
      <w:pPr>
        <w:widowControl w:val="0"/>
        <w:autoSpaceDE w:val="0"/>
        <w:autoSpaceDN w:val="0"/>
        <w:adjustRightInd w:val="0"/>
        <w:ind w:left="720"/>
        <w:rPr>
          <w:rFonts w:cs="Times New Roman"/>
        </w:rPr>
      </w:pPr>
      <w:r w:rsidRPr="00D81CD8">
        <w:rPr>
          <w:rFonts w:cs="Times New Roman"/>
          <w:color w:val="262626"/>
        </w:rPr>
        <w:t xml:space="preserve">As a part of the Faculty Senate and Distance Learning Center’s efforts to involve faculty in the review and decision making process related to online course development, the DLC with support of the Faculty Senate has established a modified centralized review process. This process adds a faculty-selected definition of “peer” and self-review option </w:t>
      </w:r>
      <w:r w:rsidRPr="00D81CD8">
        <w:rPr>
          <w:rFonts w:cs="Times New Roman"/>
          <w:i/>
          <w:iCs/>
          <w:color w:val="262626"/>
        </w:rPr>
        <w:t>(e.g. add a subject matter expert(s) to the review team, add a departmental colleague(s) to the review team, add a self-review component to the review team, or other similar additions to the review team makeup)</w:t>
      </w:r>
      <w:r w:rsidRPr="00D81CD8">
        <w:rPr>
          <w:rFonts w:cs="Times New Roman"/>
          <w:color w:val="262626"/>
        </w:rPr>
        <w:t xml:space="preserve"> to online course review.</w:t>
      </w:r>
    </w:p>
    <w:p w14:paraId="24E843FB" w14:textId="77777777" w:rsidR="00605FF4" w:rsidRPr="00D81CD8" w:rsidRDefault="00605FF4" w:rsidP="00605FF4">
      <w:pPr>
        <w:widowControl w:val="0"/>
        <w:autoSpaceDE w:val="0"/>
        <w:autoSpaceDN w:val="0"/>
        <w:adjustRightInd w:val="0"/>
        <w:rPr>
          <w:rFonts w:cs="Times New Roman"/>
        </w:rPr>
      </w:pPr>
    </w:p>
    <w:p w14:paraId="7D84C03C" w14:textId="4D92215B" w:rsidR="00605FF4" w:rsidRPr="00D81CD8" w:rsidRDefault="00605FF4" w:rsidP="00605FF4">
      <w:pPr>
        <w:widowControl w:val="0"/>
        <w:autoSpaceDE w:val="0"/>
        <w:autoSpaceDN w:val="0"/>
        <w:adjustRightInd w:val="0"/>
        <w:ind w:firstLine="720"/>
        <w:rPr>
          <w:rFonts w:cs="Times New Roman"/>
        </w:rPr>
      </w:pPr>
      <w:r w:rsidRPr="00D81CD8">
        <w:rPr>
          <w:rFonts w:cs="Times New Roman"/>
          <w:color w:val="262626"/>
        </w:rPr>
        <w:t>We have revised the Distance Learning Course and Review Request as follows:</w:t>
      </w:r>
    </w:p>
    <w:p w14:paraId="68CFBCA6" w14:textId="744A035F" w:rsidR="00605FF4" w:rsidRPr="00D81CD8" w:rsidRDefault="00C25B36" w:rsidP="00605FF4">
      <w:pPr>
        <w:widowControl w:val="0"/>
        <w:autoSpaceDE w:val="0"/>
        <w:autoSpaceDN w:val="0"/>
        <w:adjustRightInd w:val="0"/>
        <w:rPr>
          <w:rFonts w:cs="Times New Roman"/>
        </w:rPr>
      </w:pPr>
      <w:r w:rsidRPr="00D81CD8">
        <w:rPr>
          <w:rFonts w:cs="Times New Roman"/>
        </w:rPr>
        <w:tab/>
      </w:r>
      <w:r w:rsidRPr="00D81CD8">
        <w:rPr>
          <w:rFonts w:cs="Times New Roman"/>
        </w:rPr>
        <w:tab/>
        <w:t>“</w:t>
      </w:r>
      <w:r w:rsidRPr="00D81CD8">
        <w:rPr>
          <w:rFonts w:cs="Times New Roman"/>
          <w:b/>
        </w:rPr>
        <w:t>Centralized Review (Option One)</w:t>
      </w:r>
    </w:p>
    <w:p w14:paraId="56704028" w14:textId="22B45533" w:rsidR="00C25B36" w:rsidRPr="00D81CD8" w:rsidRDefault="00C25B36" w:rsidP="00605FF4">
      <w:pPr>
        <w:widowControl w:val="0"/>
        <w:autoSpaceDE w:val="0"/>
        <w:autoSpaceDN w:val="0"/>
        <w:adjustRightInd w:val="0"/>
        <w:rPr>
          <w:rFonts w:cs="Times New Roman"/>
        </w:rPr>
      </w:pPr>
      <w:r w:rsidRPr="00D81CD8">
        <w:rPr>
          <w:rFonts w:cs="Times New Roman"/>
        </w:rPr>
        <w:tab/>
      </w:r>
      <w:r w:rsidRPr="00D81CD8">
        <w:rPr>
          <w:rFonts w:cs="Times New Roman"/>
        </w:rPr>
        <w:tab/>
        <w:t>DLC assigned review of three available reviewers</w:t>
      </w:r>
    </w:p>
    <w:p w14:paraId="41C447E2" w14:textId="64AF74DB" w:rsidR="00C25B36" w:rsidRPr="00D81CD8" w:rsidRDefault="00C25B36" w:rsidP="00605FF4">
      <w:pPr>
        <w:widowControl w:val="0"/>
        <w:autoSpaceDE w:val="0"/>
        <w:autoSpaceDN w:val="0"/>
        <w:adjustRightInd w:val="0"/>
        <w:rPr>
          <w:rFonts w:cs="Times New Roman"/>
        </w:rPr>
      </w:pPr>
      <w:r w:rsidRPr="00D81CD8">
        <w:rPr>
          <w:rFonts w:cs="Times New Roman"/>
        </w:rPr>
        <w:tab/>
      </w:r>
      <w:r w:rsidRPr="00D81CD8">
        <w:rPr>
          <w:rFonts w:cs="Times New Roman"/>
        </w:rPr>
        <w:tab/>
        <w:t>“</w:t>
      </w:r>
      <w:r w:rsidRPr="00D81CD8">
        <w:rPr>
          <w:rFonts w:cs="Times New Roman"/>
          <w:b/>
        </w:rPr>
        <w:t>Centralized Review (Option Two)</w:t>
      </w:r>
    </w:p>
    <w:p w14:paraId="135D9843" w14:textId="4B8414D3" w:rsidR="00605FF4" w:rsidRPr="00D81CD8" w:rsidRDefault="00C25B36" w:rsidP="00C25B36">
      <w:pPr>
        <w:widowControl w:val="0"/>
        <w:autoSpaceDE w:val="0"/>
        <w:autoSpaceDN w:val="0"/>
        <w:adjustRightInd w:val="0"/>
        <w:rPr>
          <w:rFonts w:cs="Times New Roman"/>
        </w:rPr>
      </w:pPr>
      <w:r w:rsidRPr="00D81CD8">
        <w:rPr>
          <w:rFonts w:cs="Times New Roman"/>
        </w:rPr>
        <w:tab/>
      </w:r>
      <w:r w:rsidRPr="00D81CD8">
        <w:rPr>
          <w:rFonts w:cs="Times New Roman"/>
        </w:rPr>
        <w:tab/>
      </w:r>
      <w:r w:rsidR="00605FF4" w:rsidRPr="00D81CD8">
        <w:rPr>
          <w:rFonts w:cs="Times New Roman"/>
        </w:rPr>
        <w:t>I request to serve as a self-reviewer on the review team</w:t>
      </w:r>
    </w:p>
    <w:p w14:paraId="08A7099A" w14:textId="1B209B10" w:rsidR="00605FF4" w:rsidRPr="00D81CD8" w:rsidRDefault="00C25B36" w:rsidP="00C25B36">
      <w:pPr>
        <w:widowControl w:val="0"/>
        <w:autoSpaceDE w:val="0"/>
        <w:autoSpaceDN w:val="0"/>
        <w:adjustRightInd w:val="0"/>
        <w:rPr>
          <w:rFonts w:cs="Times New Roman"/>
        </w:rPr>
      </w:pPr>
      <w:r w:rsidRPr="00D81CD8">
        <w:rPr>
          <w:rFonts w:cs="Times New Roman"/>
        </w:rPr>
        <w:tab/>
      </w:r>
      <w:r w:rsidRPr="00D81CD8">
        <w:rPr>
          <w:rFonts w:cs="Times New Roman"/>
        </w:rPr>
        <w:tab/>
      </w:r>
      <w:r w:rsidR="00605FF4" w:rsidRPr="00D81CD8">
        <w:rPr>
          <w:rFonts w:cs="Times New Roman"/>
        </w:rPr>
        <w:t>I request an Instructional Designer serve on the review team</w:t>
      </w:r>
    </w:p>
    <w:p w14:paraId="3B1A2F22" w14:textId="23563590" w:rsidR="00605FF4" w:rsidRPr="00D81CD8" w:rsidRDefault="00C25B36" w:rsidP="00C25B36">
      <w:pPr>
        <w:widowControl w:val="0"/>
        <w:autoSpaceDE w:val="0"/>
        <w:autoSpaceDN w:val="0"/>
        <w:adjustRightInd w:val="0"/>
        <w:rPr>
          <w:rFonts w:cs="Times New Roman"/>
        </w:rPr>
      </w:pPr>
      <w:r w:rsidRPr="00D81CD8">
        <w:rPr>
          <w:rFonts w:cs="Times New Roman"/>
        </w:rPr>
        <w:tab/>
      </w:r>
      <w:r w:rsidRPr="00D81CD8">
        <w:rPr>
          <w:rFonts w:cs="Times New Roman"/>
        </w:rPr>
        <w:tab/>
      </w:r>
      <w:r w:rsidR="00605FF4" w:rsidRPr="00D81CD8">
        <w:rPr>
          <w:rFonts w:cs="Times New Roman"/>
        </w:rPr>
        <w:t>I request a Departmental Colleague*</w:t>
      </w:r>
    </w:p>
    <w:p w14:paraId="768EEF89" w14:textId="7DD5C51F" w:rsidR="00605FF4" w:rsidRPr="00D81CD8" w:rsidRDefault="00C25B36" w:rsidP="00C25B36">
      <w:pPr>
        <w:widowControl w:val="0"/>
        <w:autoSpaceDE w:val="0"/>
        <w:autoSpaceDN w:val="0"/>
        <w:adjustRightInd w:val="0"/>
        <w:rPr>
          <w:rFonts w:cs="Times New Roman"/>
        </w:rPr>
      </w:pPr>
      <w:r w:rsidRPr="00D81CD8">
        <w:rPr>
          <w:rFonts w:cs="Times New Roman"/>
        </w:rPr>
        <w:tab/>
      </w:r>
      <w:r w:rsidRPr="00D81CD8">
        <w:rPr>
          <w:rFonts w:cs="Times New Roman"/>
        </w:rPr>
        <w:tab/>
      </w:r>
      <w:r w:rsidR="00605FF4" w:rsidRPr="00D81CD8">
        <w:rPr>
          <w:rFonts w:cs="Times New Roman"/>
        </w:rPr>
        <w:t>I request an Academic Discipline Subject Matter Expect*</w:t>
      </w:r>
    </w:p>
    <w:p w14:paraId="64883FD9" w14:textId="4A6CA01E" w:rsidR="00605FF4" w:rsidRPr="00D81CD8" w:rsidRDefault="00C25B36" w:rsidP="00C25B36">
      <w:pPr>
        <w:widowControl w:val="0"/>
        <w:autoSpaceDE w:val="0"/>
        <w:autoSpaceDN w:val="0"/>
        <w:adjustRightInd w:val="0"/>
        <w:rPr>
          <w:rFonts w:cs="Times New Roman"/>
        </w:rPr>
      </w:pPr>
      <w:r w:rsidRPr="00D81CD8">
        <w:rPr>
          <w:rFonts w:cs="Times New Roman"/>
        </w:rPr>
        <w:tab/>
      </w:r>
      <w:r w:rsidRPr="00D81CD8">
        <w:rPr>
          <w:rFonts w:cs="Times New Roman"/>
        </w:rPr>
        <w:tab/>
      </w:r>
      <w:r w:rsidR="00605FF4" w:rsidRPr="00D81CD8">
        <w:rPr>
          <w:rFonts w:cs="Times New Roman"/>
        </w:rPr>
        <w:t>I request a team of Academic Discipline Subject Matter Experts (up to three)*</w:t>
      </w:r>
    </w:p>
    <w:p w14:paraId="3F818AF4" w14:textId="54D7EDEC" w:rsidR="00605FF4" w:rsidRPr="00D81CD8" w:rsidRDefault="00C25B36" w:rsidP="00C25B36">
      <w:pPr>
        <w:widowControl w:val="0"/>
        <w:autoSpaceDE w:val="0"/>
        <w:autoSpaceDN w:val="0"/>
        <w:adjustRightInd w:val="0"/>
        <w:rPr>
          <w:rFonts w:cs="Times New Roman"/>
        </w:rPr>
      </w:pPr>
      <w:r w:rsidRPr="00D81CD8">
        <w:rPr>
          <w:rFonts w:cs="Times New Roman"/>
        </w:rPr>
        <w:tab/>
      </w:r>
      <w:r w:rsidRPr="00D81CD8">
        <w:rPr>
          <w:rFonts w:cs="Times New Roman"/>
        </w:rPr>
        <w:tab/>
      </w:r>
      <w:r w:rsidR="00605FF4" w:rsidRPr="00D81CD8">
        <w:rPr>
          <w:rFonts w:cs="Times New Roman"/>
        </w:rPr>
        <w:t>I request a specific individual(s) based on my choices above* (Select Up To 3)</w:t>
      </w:r>
    </w:p>
    <w:p w14:paraId="46AB44C3" w14:textId="176EB7D7" w:rsidR="00605FF4" w:rsidRPr="00D81CD8" w:rsidRDefault="00C25B36" w:rsidP="00C25B36">
      <w:pPr>
        <w:widowControl w:val="0"/>
        <w:autoSpaceDE w:val="0"/>
        <w:autoSpaceDN w:val="0"/>
        <w:adjustRightInd w:val="0"/>
        <w:rPr>
          <w:rFonts w:cs="Times New Roman"/>
        </w:rPr>
      </w:pPr>
      <w:r w:rsidRPr="00D81CD8">
        <w:rPr>
          <w:rFonts w:cs="Times New Roman"/>
        </w:rPr>
        <w:tab/>
      </w:r>
      <w:r w:rsidRPr="00D81CD8">
        <w:rPr>
          <w:rFonts w:cs="Times New Roman"/>
        </w:rPr>
        <w:tab/>
      </w:r>
      <w:r w:rsidR="00605FF4" w:rsidRPr="00D81CD8">
        <w:rPr>
          <w:rFonts w:cs="Times New Roman"/>
        </w:rPr>
        <w:t>If less than three of the above are chosen, DLC will assign remaining reviewer(s).</w:t>
      </w:r>
    </w:p>
    <w:p w14:paraId="619CB4D2" w14:textId="60B62F52" w:rsidR="00605FF4" w:rsidRPr="00D81CD8" w:rsidRDefault="00605FF4" w:rsidP="00605FF4">
      <w:pPr>
        <w:widowControl w:val="0"/>
        <w:autoSpaceDE w:val="0"/>
        <w:autoSpaceDN w:val="0"/>
        <w:adjustRightInd w:val="0"/>
        <w:ind w:left="1440"/>
        <w:rPr>
          <w:rFonts w:cs="Times New Roman"/>
        </w:rPr>
      </w:pPr>
      <w:r w:rsidRPr="00D81CD8">
        <w:rPr>
          <w:rFonts w:cs="Times New Roman"/>
        </w:rPr>
        <w:t>*We will gladly reach out on your behalf to check the availability of your request. If individuals are not available based on your preferences, we will notify you to consider other available options or propose a timeline to meet the request. Requested reviewers are required to have completed the Applying the Quality Matters Rubric ( APPQMR ) training. The APPQMR is not required for the faculty developer to offer a self-review.</w:t>
      </w:r>
    </w:p>
    <w:p w14:paraId="53D1CD21" w14:textId="77777777" w:rsidR="00605FF4" w:rsidRPr="00D81CD8" w:rsidRDefault="00605FF4" w:rsidP="00605FF4">
      <w:pPr>
        <w:widowControl w:val="0"/>
        <w:autoSpaceDE w:val="0"/>
        <w:autoSpaceDN w:val="0"/>
        <w:adjustRightInd w:val="0"/>
        <w:rPr>
          <w:rFonts w:cs="Times New Roman"/>
        </w:rPr>
      </w:pPr>
      <w:r w:rsidRPr="00D81CD8">
        <w:rPr>
          <w:rFonts w:cs="Times New Roman"/>
        </w:rPr>
        <w:t> </w:t>
      </w:r>
    </w:p>
    <w:p w14:paraId="0366BF42" w14:textId="03EA4628" w:rsidR="00C25B36" w:rsidRPr="00D81CD8" w:rsidRDefault="00605FF4" w:rsidP="00605FF4">
      <w:pPr>
        <w:widowControl w:val="0"/>
        <w:autoSpaceDE w:val="0"/>
        <w:autoSpaceDN w:val="0"/>
        <w:adjustRightInd w:val="0"/>
        <w:ind w:left="1440"/>
        <w:rPr>
          <w:rFonts w:cs="Times New Roman"/>
        </w:rPr>
      </w:pPr>
      <w:r w:rsidRPr="00D81CD8">
        <w:rPr>
          <w:rFonts w:cs="Times New Roman"/>
        </w:rPr>
        <w:t xml:space="preserve">You can review the entire form at </w:t>
      </w:r>
      <w:hyperlink r:id="rId13" w:history="1">
        <w:r w:rsidRPr="00D81CD8">
          <w:rPr>
            <w:rFonts w:cs="Times New Roman"/>
            <w:color w:val="001272"/>
          </w:rPr>
          <w:t>https://web.kennesaw.edu/dlc7/</w:t>
        </w:r>
      </w:hyperlink>
      <w:r w:rsidR="00C25B36" w:rsidRPr="00D81CD8">
        <w:rPr>
          <w:rFonts w:cs="Times New Roman"/>
        </w:rPr>
        <w:t xml:space="preserve"> </w:t>
      </w:r>
      <w:r w:rsidRPr="00D81CD8">
        <w:rPr>
          <w:rFonts w:cs="Times New Roman"/>
        </w:rPr>
        <w:t xml:space="preserve"> </w:t>
      </w:r>
    </w:p>
    <w:p w14:paraId="5488C485" w14:textId="77777777" w:rsidR="00C25B36" w:rsidRPr="00D81CD8" w:rsidRDefault="00C25B36" w:rsidP="00605FF4">
      <w:pPr>
        <w:widowControl w:val="0"/>
        <w:autoSpaceDE w:val="0"/>
        <w:autoSpaceDN w:val="0"/>
        <w:adjustRightInd w:val="0"/>
        <w:ind w:left="1440"/>
        <w:rPr>
          <w:rFonts w:cs="Times New Roman"/>
        </w:rPr>
      </w:pPr>
    </w:p>
    <w:p w14:paraId="2F2F2DEA" w14:textId="434D3A99" w:rsidR="00611EF8" w:rsidRDefault="00605FF4" w:rsidP="00AC0CD7">
      <w:pPr>
        <w:widowControl w:val="0"/>
        <w:autoSpaceDE w:val="0"/>
        <w:autoSpaceDN w:val="0"/>
        <w:adjustRightInd w:val="0"/>
        <w:ind w:left="1440"/>
        <w:rPr>
          <w:rFonts w:cs="Times New Roman"/>
        </w:rPr>
      </w:pPr>
      <w:r w:rsidRPr="00D81CD8">
        <w:rPr>
          <w:rFonts w:cs="Times New Roman"/>
        </w:rPr>
        <w:t xml:space="preserve">We hope that the new form will provide faculty the flexibility they desire for online course review. </w:t>
      </w:r>
      <w:r w:rsidRPr="00D81CD8">
        <w:rPr>
          <w:rFonts w:cs="Times New Roman"/>
          <w:color w:val="262626"/>
        </w:rPr>
        <w:t>This modified review process does not require departmental opt-in to the decentralized course review pilot. It is open and available to any faculty member desiring more input into review team composition.</w:t>
      </w:r>
    </w:p>
    <w:p w14:paraId="129CF3A2" w14:textId="77777777" w:rsidR="00815F85" w:rsidRPr="00D81CD8" w:rsidRDefault="00815F85">
      <w:pPr>
        <w:rPr>
          <w:rFonts w:cs="Times New Roman"/>
        </w:rPr>
      </w:pPr>
    </w:p>
    <w:p w14:paraId="6A408699" w14:textId="74219491" w:rsidR="00143088" w:rsidRPr="00D81CD8" w:rsidRDefault="00AC0CD7">
      <w:pPr>
        <w:rPr>
          <w:rFonts w:cs="Times New Roman"/>
        </w:rPr>
      </w:pPr>
      <w:r>
        <w:rPr>
          <w:rFonts w:cs="Times New Roman"/>
          <w:b/>
        </w:rPr>
        <w:t>8</w:t>
      </w:r>
      <w:r w:rsidR="00143088" w:rsidRPr="00D81CD8">
        <w:rPr>
          <w:rFonts w:cs="Times New Roman"/>
          <w:b/>
        </w:rPr>
        <w:t>. Athletics Grade Report News</w:t>
      </w:r>
      <w:r w:rsidR="00143088" w:rsidRPr="00D81CD8">
        <w:rPr>
          <w:rFonts w:cs="Times New Roman"/>
        </w:rPr>
        <w:t xml:space="preserve"> (R. Stuart)</w:t>
      </w:r>
    </w:p>
    <w:p w14:paraId="6964F7AE" w14:textId="6211E922" w:rsidR="00A239C6" w:rsidRPr="00D81CD8" w:rsidRDefault="00A239C6">
      <w:pPr>
        <w:rPr>
          <w:rFonts w:cs="Times New Roman"/>
        </w:rPr>
      </w:pPr>
    </w:p>
    <w:p w14:paraId="6980B52B" w14:textId="0DA16CE3" w:rsidR="00567171" w:rsidRPr="00D81CD8" w:rsidRDefault="00567171" w:rsidP="00567171">
      <w:pPr>
        <w:widowControl w:val="0"/>
        <w:autoSpaceDE w:val="0"/>
        <w:autoSpaceDN w:val="0"/>
        <w:adjustRightInd w:val="0"/>
        <w:rPr>
          <w:rFonts w:cs="Times New Roman"/>
        </w:rPr>
      </w:pPr>
      <w:r w:rsidRPr="00D81CD8">
        <w:rPr>
          <w:rFonts w:cs="Times New Roman"/>
        </w:rPr>
        <w:t>For the Fall 2013 semester KSU's Student-</w:t>
      </w:r>
      <w:r w:rsidR="0028257B" w:rsidRPr="00D81CD8">
        <w:rPr>
          <w:rFonts w:cs="Times New Roman"/>
        </w:rPr>
        <w:t>athletes</w:t>
      </w:r>
      <w:r w:rsidRPr="00D81CD8">
        <w:rPr>
          <w:rFonts w:cs="Times New Roman"/>
        </w:rPr>
        <w:t xml:space="preserve"> earned an overall 3.15</w:t>
      </w:r>
      <w:r w:rsidR="00782C6E" w:rsidRPr="00D81CD8">
        <w:rPr>
          <w:rFonts w:cs="Times New Roman"/>
        </w:rPr>
        <w:t xml:space="preserve"> </w:t>
      </w:r>
      <w:r w:rsidRPr="00D81CD8">
        <w:rPr>
          <w:rFonts w:cs="Times New Roman"/>
        </w:rPr>
        <w:t>GPA! 13 of the 15 sports sponsored by KSU had GPA's over 3.00 with 4 of the 15 earning GPA's of 3.5</w:t>
      </w:r>
      <w:r w:rsidR="002714EB" w:rsidRPr="00D81CD8">
        <w:rPr>
          <w:rFonts w:cs="Times New Roman"/>
        </w:rPr>
        <w:t xml:space="preserve"> or higher! Men's Tennis</w:t>
      </w:r>
      <w:r w:rsidR="002714EB" w:rsidRPr="00D81CD8">
        <w:rPr>
          <w:rFonts w:cs="Times New Roman"/>
        </w:rPr>
        <w:tab/>
      </w:r>
      <w:r w:rsidR="002714EB" w:rsidRPr="00D81CD8">
        <w:rPr>
          <w:rFonts w:cs="Times New Roman"/>
        </w:rPr>
        <w:tab/>
      </w:r>
      <w:r w:rsidR="002714EB" w:rsidRPr="00D81CD8">
        <w:rPr>
          <w:rFonts w:cs="Times New Roman"/>
        </w:rPr>
        <w:tab/>
        <w:t>3.68</w:t>
      </w:r>
      <w:r w:rsidR="002714EB" w:rsidRPr="00D81CD8">
        <w:rPr>
          <w:rFonts w:cs="Times New Roman"/>
        </w:rPr>
        <w:tab/>
      </w:r>
      <w:r w:rsidR="002714EB" w:rsidRPr="00D81CD8">
        <w:rPr>
          <w:rFonts w:cs="Times New Roman"/>
        </w:rPr>
        <w:tab/>
      </w:r>
      <w:r w:rsidR="002714EB" w:rsidRPr="00D81CD8">
        <w:rPr>
          <w:rFonts w:cs="Times New Roman"/>
        </w:rPr>
        <w:tab/>
        <w:t>Women's Golf                      </w:t>
      </w:r>
      <w:r w:rsidR="002714EB" w:rsidRPr="00D81CD8">
        <w:rPr>
          <w:rFonts w:cs="Times New Roman"/>
        </w:rPr>
        <w:tab/>
        <w:t>3.56</w:t>
      </w:r>
    </w:p>
    <w:p w14:paraId="6DB59856" w14:textId="77777777" w:rsidR="002714EB" w:rsidRPr="00D81CD8" w:rsidRDefault="00567171" w:rsidP="002714EB">
      <w:pPr>
        <w:rPr>
          <w:rFonts w:cs="Times New Roman"/>
        </w:rPr>
      </w:pPr>
      <w:r w:rsidRPr="00D81CD8">
        <w:rPr>
          <w:rFonts w:cs="Times New Roman"/>
        </w:rPr>
        <w:t>Men's Golf</w:t>
      </w:r>
      <w:r w:rsidR="002714EB" w:rsidRPr="00D81CD8">
        <w:rPr>
          <w:rFonts w:cs="Times New Roman"/>
        </w:rPr>
        <w:t>                          </w:t>
      </w:r>
      <w:r w:rsidR="002714EB" w:rsidRPr="00D81CD8">
        <w:rPr>
          <w:rFonts w:cs="Times New Roman"/>
        </w:rPr>
        <w:tab/>
        <w:t>3.59</w:t>
      </w:r>
      <w:r w:rsidR="002714EB" w:rsidRPr="00D81CD8">
        <w:rPr>
          <w:rFonts w:cs="Times New Roman"/>
        </w:rPr>
        <w:tab/>
      </w:r>
      <w:r w:rsidR="002714EB" w:rsidRPr="00D81CD8">
        <w:rPr>
          <w:rFonts w:cs="Times New Roman"/>
        </w:rPr>
        <w:tab/>
      </w:r>
      <w:r w:rsidR="002714EB" w:rsidRPr="00D81CD8">
        <w:rPr>
          <w:rFonts w:cs="Times New Roman"/>
        </w:rPr>
        <w:tab/>
        <w:t>Women's Cross Country     </w:t>
      </w:r>
      <w:r w:rsidR="002714EB" w:rsidRPr="00D81CD8">
        <w:rPr>
          <w:rFonts w:cs="Times New Roman"/>
        </w:rPr>
        <w:tab/>
        <w:t>3.54</w:t>
      </w:r>
    </w:p>
    <w:p w14:paraId="2ED53147" w14:textId="77777777" w:rsidR="00815F85" w:rsidRDefault="00815F85">
      <w:pPr>
        <w:rPr>
          <w:rFonts w:cs="Times New Roman"/>
          <w:b/>
        </w:rPr>
      </w:pPr>
    </w:p>
    <w:p w14:paraId="774FE089" w14:textId="6C2C6BEE" w:rsidR="00C63B33" w:rsidRPr="00D81CD8" w:rsidRDefault="00AC0CD7">
      <w:pPr>
        <w:rPr>
          <w:rFonts w:cs="Times New Roman"/>
        </w:rPr>
      </w:pPr>
      <w:r>
        <w:rPr>
          <w:rFonts w:cs="Times New Roman"/>
          <w:b/>
        </w:rPr>
        <w:t>9</w:t>
      </w:r>
      <w:r w:rsidR="00C63B33" w:rsidRPr="00D81CD8">
        <w:rPr>
          <w:rFonts w:cs="Times New Roman"/>
          <w:b/>
        </w:rPr>
        <w:t>. Uniform Contract Start Dates</w:t>
      </w:r>
      <w:r w:rsidR="002714EB" w:rsidRPr="00D81CD8">
        <w:rPr>
          <w:rFonts w:cs="Times New Roman"/>
          <w:b/>
        </w:rPr>
        <w:t xml:space="preserve"> Information</w:t>
      </w:r>
      <w:r w:rsidR="00C63B33" w:rsidRPr="00D81CD8">
        <w:rPr>
          <w:rFonts w:cs="Times New Roman"/>
        </w:rPr>
        <w:t xml:space="preserve"> (R. Matson)</w:t>
      </w:r>
    </w:p>
    <w:p w14:paraId="4E65DD7B" w14:textId="77777777" w:rsidR="00C63B33" w:rsidRPr="00D81CD8" w:rsidRDefault="00C63B33">
      <w:pPr>
        <w:rPr>
          <w:rFonts w:cs="Times New Roman"/>
        </w:rPr>
      </w:pPr>
    </w:p>
    <w:p w14:paraId="6790BB55" w14:textId="4EFAC194" w:rsidR="002714EB" w:rsidRPr="00D81CD8" w:rsidRDefault="002714EB">
      <w:pPr>
        <w:rPr>
          <w:rFonts w:cs="Times New Roman"/>
        </w:rPr>
      </w:pPr>
      <w:r w:rsidRPr="00D81CD8">
        <w:rPr>
          <w:rFonts w:cs="Times New Roman"/>
        </w:rPr>
        <w:t xml:space="preserve">See attached information; contact Ron Matson for question: </w:t>
      </w:r>
      <w:hyperlink r:id="rId14" w:history="1">
        <w:r w:rsidRPr="00D81CD8">
          <w:rPr>
            <w:rStyle w:val="Hyperlink"/>
            <w:rFonts w:cs="Times New Roman"/>
          </w:rPr>
          <w:t>rmatson@kennesaw.edu</w:t>
        </w:r>
      </w:hyperlink>
      <w:r w:rsidRPr="00D81CD8">
        <w:rPr>
          <w:rFonts w:cs="Times New Roman"/>
        </w:rPr>
        <w:t xml:space="preserve"> </w:t>
      </w:r>
    </w:p>
    <w:p w14:paraId="6C15DEA3" w14:textId="25D2F136" w:rsidR="00537283" w:rsidRPr="00252139" w:rsidRDefault="00AC0CD7">
      <w:pPr>
        <w:rPr>
          <w:rFonts w:cs="Times New Roman"/>
        </w:rPr>
      </w:pPr>
      <w:r>
        <w:rPr>
          <w:rFonts w:cs="Times New Roman"/>
          <w:b/>
        </w:rPr>
        <w:t>10</w:t>
      </w:r>
      <w:r w:rsidR="00C82746" w:rsidRPr="00D81CD8">
        <w:rPr>
          <w:rFonts w:cs="Times New Roman"/>
          <w:b/>
        </w:rPr>
        <w:t>. UPS Store on campus</w:t>
      </w:r>
    </w:p>
    <w:p w14:paraId="1E0AF7D9" w14:textId="77777777" w:rsidR="00537283" w:rsidRPr="00D81CD8" w:rsidRDefault="00537283">
      <w:pPr>
        <w:rPr>
          <w:rFonts w:cs="Times New Roman"/>
          <w:b/>
        </w:rPr>
      </w:pPr>
    </w:p>
    <w:p w14:paraId="5403CFA1" w14:textId="17E8E61E" w:rsidR="00D81CD8" w:rsidRPr="00D81CD8" w:rsidRDefault="00AC0CD7">
      <w:pPr>
        <w:rPr>
          <w:rFonts w:cs="Times New Roman"/>
        </w:rPr>
      </w:pPr>
      <w:r>
        <w:rPr>
          <w:rFonts w:cs="Times New Roman"/>
          <w:b/>
        </w:rPr>
        <w:t>11</w:t>
      </w:r>
      <w:r w:rsidR="00D81CD8" w:rsidRPr="00D81CD8">
        <w:rPr>
          <w:rFonts w:cs="Times New Roman"/>
          <w:b/>
        </w:rPr>
        <w:t>. Concert Information</w:t>
      </w:r>
    </w:p>
    <w:p w14:paraId="020CDDDC" w14:textId="77777777" w:rsidR="00D81CD8" w:rsidRPr="00D81CD8" w:rsidRDefault="00D81CD8">
      <w:pPr>
        <w:rPr>
          <w:rFonts w:cs="Times New Roman"/>
        </w:rPr>
      </w:pPr>
    </w:p>
    <w:p w14:paraId="42A7E3B0" w14:textId="71CD8452" w:rsidR="00D81CD8" w:rsidRPr="00D81CD8" w:rsidRDefault="00D81CD8">
      <w:pPr>
        <w:rPr>
          <w:rFonts w:cs="Times New Roman"/>
        </w:rPr>
      </w:pPr>
      <w:r w:rsidRPr="00D81CD8">
        <w:rPr>
          <w:rFonts w:cs="Times New Roman"/>
        </w:rPr>
        <w:t xml:space="preserve">On Saturday, </w:t>
      </w:r>
      <w:r w:rsidRPr="00D81CD8">
        <w:rPr>
          <w:rFonts w:cs="Times New Roman"/>
          <w:color w:val="001272"/>
        </w:rPr>
        <w:t>February 8</w:t>
      </w:r>
      <w:r w:rsidRPr="00D81CD8">
        <w:rPr>
          <w:rFonts w:cs="Times New Roman"/>
        </w:rPr>
        <w:t>, the School of Music proudly presents the annual Collage Concert, at 8 p.m. in Morgan Hall at the Bailey Performance Center.  A signature event for the School o</w:t>
      </w:r>
      <w:r>
        <w:rPr>
          <w:rFonts w:cs="Times New Roman"/>
        </w:rPr>
        <w:t xml:space="preserve">f Music, the concert showcases </w:t>
      </w:r>
      <w:r w:rsidRPr="00D81CD8">
        <w:rPr>
          <w:rFonts w:cs="Times New Roman"/>
        </w:rPr>
        <w:t>faculty soloists and student ensembles in a fast-paced blend of vignette performances, spanning an assortment of musical styles and instrumentation.  The Collage Concert is an audience favorite, and all proceeds benefit scholarships for music students.  Tickets range from $8-40, and are available online at ticketing.kennesaw.edu, or by phone at</w:t>
      </w:r>
      <w:hyperlink r:id="rId15" w:history="1">
        <w:r w:rsidRPr="00D81CD8">
          <w:rPr>
            <w:rFonts w:cs="Times New Roman"/>
            <w:color w:val="001272"/>
          </w:rPr>
          <w:t xml:space="preserve"> 770-420-6650</w:t>
        </w:r>
      </w:hyperlink>
      <w:r w:rsidRPr="00D81CD8">
        <w:rPr>
          <w:rFonts w:cs="Times New Roman"/>
        </w:rPr>
        <w:t>.</w:t>
      </w:r>
    </w:p>
    <w:p w14:paraId="31413319" w14:textId="77777777" w:rsidR="00D81CD8" w:rsidRPr="00D81CD8" w:rsidRDefault="00D81CD8">
      <w:pPr>
        <w:rPr>
          <w:rFonts w:cs="Times New Roman"/>
          <w:b/>
        </w:rPr>
      </w:pPr>
    </w:p>
    <w:p w14:paraId="7C8D0168" w14:textId="524553F5" w:rsidR="00EB1754" w:rsidRPr="00D81CD8" w:rsidRDefault="00AC0CD7">
      <w:pPr>
        <w:rPr>
          <w:rFonts w:cs="Times New Roman"/>
        </w:rPr>
      </w:pPr>
      <w:r>
        <w:rPr>
          <w:rFonts w:cs="Times New Roman"/>
          <w:b/>
        </w:rPr>
        <w:t>12</w:t>
      </w:r>
      <w:r w:rsidR="00EB1754" w:rsidRPr="00D81CD8">
        <w:rPr>
          <w:rFonts w:cs="Times New Roman"/>
          <w:b/>
        </w:rPr>
        <w:t>. New Comment Box on Faculty Senate Website</w:t>
      </w:r>
      <w:r w:rsidR="00260EB5" w:rsidRPr="00D81CD8">
        <w:rPr>
          <w:rStyle w:val="FootnoteReference"/>
          <w:rFonts w:cs="Times New Roman"/>
          <w:b/>
        </w:rPr>
        <w:footnoteReference w:id="1"/>
      </w:r>
    </w:p>
    <w:p w14:paraId="158DFAD9" w14:textId="77777777" w:rsidR="00EB1754" w:rsidRPr="00D81CD8" w:rsidRDefault="00EB1754">
      <w:pPr>
        <w:rPr>
          <w:rFonts w:cs="Times New Roman"/>
        </w:rPr>
      </w:pPr>
    </w:p>
    <w:p w14:paraId="2F74FB42" w14:textId="77777777" w:rsidR="00260EB5" w:rsidRPr="00D81CD8" w:rsidRDefault="00EB1754">
      <w:pPr>
        <w:rPr>
          <w:rFonts w:cs="Times New Roman"/>
        </w:rPr>
      </w:pPr>
      <w:r w:rsidRPr="00D81CD8">
        <w:rPr>
          <w:rFonts w:cs="Times New Roman"/>
        </w:rPr>
        <w:t>Anyone can now contact the Faculty Senate by making a comment in a comment box on the Faculty Senate website.</w:t>
      </w:r>
      <w:r w:rsidR="00260EB5" w:rsidRPr="00D81CD8">
        <w:rPr>
          <w:rFonts w:cs="Times New Roman"/>
        </w:rPr>
        <w:t xml:space="preserve"> This can be done anonymously, if desired.</w:t>
      </w:r>
      <w:r w:rsidRPr="00D81CD8">
        <w:rPr>
          <w:rFonts w:cs="Times New Roman"/>
        </w:rPr>
        <w:t xml:space="preserve"> </w:t>
      </w:r>
    </w:p>
    <w:p w14:paraId="35BC3595" w14:textId="77777777" w:rsidR="00260EB5" w:rsidRPr="00D81CD8" w:rsidRDefault="00260EB5">
      <w:pPr>
        <w:rPr>
          <w:rFonts w:cs="Times New Roman"/>
        </w:rPr>
      </w:pPr>
    </w:p>
    <w:p w14:paraId="02DD13C1" w14:textId="10607890" w:rsidR="00EB1754" w:rsidRPr="00D81CD8" w:rsidRDefault="00EB1754">
      <w:pPr>
        <w:rPr>
          <w:rFonts w:cs="Times New Roman"/>
        </w:rPr>
      </w:pPr>
      <w:r w:rsidRPr="00D81CD8">
        <w:rPr>
          <w:rFonts w:cs="Times New Roman"/>
        </w:rPr>
        <w:t xml:space="preserve">To raise an issue with the Senate, </w:t>
      </w:r>
      <w:r w:rsidR="00260EB5" w:rsidRPr="00D81CD8">
        <w:rPr>
          <w:rFonts w:cs="Times New Roman"/>
        </w:rPr>
        <w:t xml:space="preserve">please </w:t>
      </w:r>
      <w:r w:rsidRPr="00D81CD8">
        <w:rPr>
          <w:rFonts w:cs="Times New Roman"/>
        </w:rPr>
        <w:t xml:space="preserve">contact a member of the FSEC, send an email to </w:t>
      </w:r>
      <w:hyperlink r:id="rId16" w:history="1">
        <w:r w:rsidRPr="00D81CD8">
          <w:rPr>
            <w:rStyle w:val="Hyperlink"/>
            <w:rFonts w:cs="Times New Roman"/>
          </w:rPr>
          <w:t>Faculty_Senate_President@kennesaw.edu</w:t>
        </w:r>
      </w:hyperlink>
      <w:r w:rsidRPr="00D81CD8">
        <w:rPr>
          <w:rFonts w:cs="Times New Roman"/>
        </w:rPr>
        <w:t xml:space="preserve"> or use the new comment box on the website!</w:t>
      </w:r>
    </w:p>
    <w:p w14:paraId="6399FB93" w14:textId="77777777" w:rsidR="00260EB5" w:rsidRPr="00D81CD8" w:rsidRDefault="00260EB5">
      <w:pPr>
        <w:rPr>
          <w:rFonts w:cs="Times New Roman"/>
        </w:rPr>
      </w:pPr>
    </w:p>
    <w:p w14:paraId="25551D22" w14:textId="30C5A2FF" w:rsidR="00260EB5" w:rsidRPr="00D81CD8" w:rsidRDefault="00260EB5">
      <w:pPr>
        <w:rPr>
          <w:rFonts w:cs="Times New Roman"/>
        </w:rPr>
      </w:pPr>
      <w:r w:rsidRPr="00D81CD8">
        <w:rPr>
          <w:rFonts w:cs="Times New Roman"/>
        </w:rPr>
        <w:t xml:space="preserve">The comment box is available at: </w:t>
      </w:r>
      <w:hyperlink r:id="rId17" w:history="1">
        <w:r w:rsidRPr="00D81CD8">
          <w:rPr>
            <w:rStyle w:val="Hyperlink"/>
            <w:rFonts w:cs="Times New Roman"/>
          </w:rPr>
          <w:t>http://www.kennesaw.edu/faculty/contact.php</w:t>
        </w:r>
      </w:hyperlink>
    </w:p>
    <w:p w14:paraId="00F78447" w14:textId="77777777" w:rsidR="00B861EC" w:rsidRPr="00D81CD8" w:rsidRDefault="00B861EC">
      <w:pPr>
        <w:rPr>
          <w:rFonts w:cs="Times New Roman"/>
        </w:rPr>
      </w:pPr>
    </w:p>
    <w:p w14:paraId="4BB40495" w14:textId="63EB85B4" w:rsidR="00317482" w:rsidRPr="00D81CD8" w:rsidRDefault="00BF4F5F" w:rsidP="00011C4B">
      <w:pPr>
        <w:jc w:val="center"/>
        <w:rPr>
          <w:rFonts w:cs="Times New Roman"/>
          <w:b/>
        </w:rPr>
      </w:pPr>
      <w:r w:rsidRPr="00D81CD8">
        <w:rPr>
          <w:rFonts w:cs="Times New Roman"/>
          <w:b/>
        </w:rPr>
        <w:t>OTHER MATTERS ARISING</w:t>
      </w:r>
    </w:p>
    <w:p w14:paraId="542097F7" w14:textId="77777777" w:rsidR="00317482" w:rsidRPr="00D81CD8" w:rsidRDefault="00317482">
      <w:pPr>
        <w:rPr>
          <w:rFonts w:cs="Times New Roman"/>
        </w:rPr>
      </w:pPr>
    </w:p>
    <w:p w14:paraId="2967B234" w14:textId="77777777" w:rsidR="00890984" w:rsidRPr="00D81CD8" w:rsidRDefault="00890984">
      <w:pPr>
        <w:rPr>
          <w:rFonts w:cs="Times New Roman"/>
        </w:rPr>
      </w:pPr>
    </w:p>
    <w:p w14:paraId="30B95454" w14:textId="77777777" w:rsidR="00890984" w:rsidRPr="00D81CD8" w:rsidRDefault="00890984">
      <w:pPr>
        <w:rPr>
          <w:rFonts w:cs="Times New Roman"/>
        </w:rPr>
      </w:pPr>
    </w:p>
    <w:p w14:paraId="50E4F64D" w14:textId="77777777" w:rsidR="00890984" w:rsidRPr="00D81CD8" w:rsidRDefault="00890984">
      <w:pPr>
        <w:rPr>
          <w:rFonts w:cs="Times New Roman"/>
        </w:rPr>
      </w:pPr>
    </w:p>
    <w:sectPr w:rsidR="00890984" w:rsidRPr="00D81CD8" w:rsidSect="0008499F">
      <w:footerReference w:type="even" r:id="rId18"/>
      <w:footerReference w:type="default" r:id="rId19"/>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1F6DB" w14:textId="77777777" w:rsidR="00515251" w:rsidRDefault="00515251" w:rsidP="00386DF6">
      <w:r>
        <w:separator/>
      </w:r>
    </w:p>
  </w:endnote>
  <w:endnote w:type="continuationSeparator" w:id="0">
    <w:p w14:paraId="50F623A5" w14:textId="77777777" w:rsidR="00515251" w:rsidRDefault="00515251" w:rsidP="003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DB004" w14:textId="77777777" w:rsidR="00515251" w:rsidRDefault="00515251"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E0EF6B" w14:textId="77777777" w:rsidR="00515251" w:rsidRDefault="00515251" w:rsidP="00386D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28BE" w14:textId="69FA3522" w:rsidR="00515251" w:rsidRDefault="00515251"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139">
      <w:rPr>
        <w:rStyle w:val="PageNumber"/>
        <w:noProof/>
      </w:rPr>
      <w:t>1</w:t>
    </w:r>
    <w:r>
      <w:rPr>
        <w:rStyle w:val="PageNumber"/>
      </w:rPr>
      <w:fldChar w:fldCharType="end"/>
    </w:r>
    <w:r>
      <w:rPr>
        <w:rStyle w:val="PageNumber"/>
      </w:rPr>
      <w:t xml:space="preserve"> of 4</w:t>
    </w:r>
  </w:p>
  <w:p w14:paraId="26E22715" w14:textId="2B87C491" w:rsidR="00515251" w:rsidRDefault="00515251" w:rsidP="00386DF6">
    <w:pPr>
      <w:pStyle w:val="Footer"/>
      <w:ind w:right="360"/>
    </w:pPr>
    <w:r>
      <w:t>Senate Agenda 1/27/14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A24A8" w14:textId="77777777" w:rsidR="00515251" w:rsidRDefault="00515251" w:rsidP="00386DF6">
      <w:r>
        <w:separator/>
      </w:r>
    </w:p>
  </w:footnote>
  <w:footnote w:type="continuationSeparator" w:id="0">
    <w:p w14:paraId="41A4DD70" w14:textId="77777777" w:rsidR="00515251" w:rsidRDefault="00515251" w:rsidP="00386DF6">
      <w:r>
        <w:continuationSeparator/>
      </w:r>
    </w:p>
  </w:footnote>
  <w:footnote w:id="1">
    <w:p w14:paraId="0B512B2F" w14:textId="6D8F921E" w:rsidR="00515251" w:rsidRDefault="00515251" w:rsidP="00260EB5">
      <w:pPr>
        <w:rPr>
          <w:rFonts w:cs="Times New Roman"/>
          <w:sz w:val="20"/>
          <w:szCs w:val="20"/>
        </w:rPr>
      </w:pPr>
      <w:r w:rsidRPr="00260EB5">
        <w:rPr>
          <w:rStyle w:val="FootnoteReference"/>
          <w:sz w:val="20"/>
          <w:szCs w:val="20"/>
        </w:rPr>
        <w:footnoteRef/>
      </w:r>
      <w:r w:rsidRPr="00260EB5">
        <w:rPr>
          <w:sz w:val="20"/>
          <w:szCs w:val="20"/>
        </w:rPr>
        <w:t xml:space="preserve"> </w:t>
      </w:r>
      <w:r w:rsidRPr="00260EB5">
        <w:rPr>
          <w:rFonts w:cs="Times New Roman"/>
          <w:sz w:val="20"/>
          <w:szCs w:val="20"/>
        </w:rPr>
        <w:t>Thank you to Chris Ward for creating this feature!</w:t>
      </w:r>
    </w:p>
    <w:p w14:paraId="54A41F5B" w14:textId="77777777" w:rsidR="00515251" w:rsidRPr="00260EB5" w:rsidRDefault="00515251" w:rsidP="00260EB5">
      <w:pPr>
        <w:rPr>
          <w:rFonts w:cs="Times New Roman"/>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F26E0A"/>
    <w:multiLevelType w:val="hybridMultilevel"/>
    <w:tmpl w:val="9D401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02"/>
    <w:rsid w:val="00011C4B"/>
    <w:rsid w:val="00021E43"/>
    <w:rsid w:val="0008499F"/>
    <w:rsid w:val="00096596"/>
    <w:rsid w:val="000B5671"/>
    <w:rsid w:val="000C1CC5"/>
    <w:rsid w:val="000D662A"/>
    <w:rsid w:val="000D7AD8"/>
    <w:rsid w:val="000E5C74"/>
    <w:rsid w:val="000F092F"/>
    <w:rsid w:val="000F7910"/>
    <w:rsid w:val="00136DEB"/>
    <w:rsid w:val="00143088"/>
    <w:rsid w:val="00165464"/>
    <w:rsid w:val="001A4ECC"/>
    <w:rsid w:val="001F2DF2"/>
    <w:rsid w:val="0020330C"/>
    <w:rsid w:val="00247DE0"/>
    <w:rsid w:val="00252139"/>
    <w:rsid w:val="00252E37"/>
    <w:rsid w:val="00253026"/>
    <w:rsid w:val="00260EB5"/>
    <w:rsid w:val="002714EB"/>
    <w:rsid w:val="00271A8B"/>
    <w:rsid w:val="0028257B"/>
    <w:rsid w:val="002E0D6B"/>
    <w:rsid w:val="002E4FAF"/>
    <w:rsid w:val="003043EA"/>
    <w:rsid w:val="00310403"/>
    <w:rsid w:val="00311402"/>
    <w:rsid w:val="00317482"/>
    <w:rsid w:val="003229C5"/>
    <w:rsid w:val="00330E31"/>
    <w:rsid w:val="00335D5F"/>
    <w:rsid w:val="00360FAC"/>
    <w:rsid w:val="00386DF6"/>
    <w:rsid w:val="003B63AE"/>
    <w:rsid w:val="00415184"/>
    <w:rsid w:val="00427315"/>
    <w:rsid w:val="00441BC0"/>
    <w:rsid w:val="00450C9B"/>
    <w:rsid w:val="004539C0"/>
    <w:rsid w:val="0046771B"/>
    <w:rsid w:val="004760C6"/>
    <w:rsid w:val="004767FD"/>
    <w:rsid w:val="004A1CE8"/>
    <w:rsid w:val="004A4265"/>
    <w:rsid w:val="004B0420"/>
    <w:rsid w:val="004D36C8"/>
    <w:rsid w:val="004F7B3A"/>
    <w:rsid w:val="00514CC1"/>
    <w:rsid w:val="00515251"/>
    <w:rsid w:val="0052349C"/>
    <w:rsid w:val="00537283"/>
    <w:rsid w:val="00542E8E"/>
    <w:rsid w:val="00567171"/>
    <w:rsid w:val="005725B1"/>
    <w:rsid w:val="0058349B"/>
    <w:rsid w:val="005A1B2D"/>
    <w:rsid w:val="005D3B1E"/>
    <w:rsid w:val="00605FF4"/>
    <w:rsid w:val="00611EF8"/>
    <w:rsid w:val="00620C88"/>
    <w:rsid w:val="00644AD0"/>
    <w:rsid w:val="00681E79"/>
    <w:rsid w:val="006B0FFA"/>
    <w:rsid w:val="006B7AAE"/>
    <w:rsid w:val="006C3442"/>
    <w:rsid w:val="00700945"/>
    <w:rsid w:val="007276FE"/>
    <w:rsid w:val="00737380"/>
    <w:rsid w:val="00750A04"/>
    <w:rsid w:val="00762AE8"/>
    <w:rsid w:val="0077358B"/>
    <w:rsid w:val="00782C6E"/>
    <w:rsid w:val="00792039"/>
    <w:rsid w:val="007B4838"/>
    <w:rsid w:val="007D1ADA"/>
    <w:rsid w:val="007D3459"/>
    <w:rsid w:val="00815F85"/>
    <w:rsid w:val="00825F9E"/>
    <w:rsid w:val="008539A5"/>
    <w:rsid w:val="00861DFD"/>
    <w:rsid w:val="008656EA"/>
    <w:rsid w:val="0088104F"/>
    <w:rsid w:val="0088543E"/>
    <w:rsid w:val="00886926"/>
    <w:rsid w:val="00890984"/>
    <w:rsid w:val="009001CD"/>
    <w:rsid w:val="00961C39"/>
    <w:rsid w:val="009C5C3E"/>
    <w:rsid w:val="009D5618"/>
    <w:rsid w:val="00A03DF8"/>
    <w:rsid w:val="00A10A93"/>
    <w:rsid w:val="00A239C6"/>
    <w:rsid w:val="00A3336C"/>
    <w:rsid w:val="00A55905"/>
    <w:rsid w:val="00A572EB"/>
    <w:rsid w:val="00A67874"/>
    <w:rsid w:val="00A8008A"/>
    <w:rsid w:val="00A81ADE"/>
    <w:rsid w:val="00A87601"/>
    <w:rsid w:val="00A87B01"/>
    <w:rsid w:val="00AA25C2"/>
    <w:rsid w:val="00AB06E4"/>
    <w:rsid w:val="00AC0CD7"/>
    <w:rsid w:val="00AF121C"/>
    <w:rsid w:val="00B10821"/>
    <w:rsid w:val="00B20930"/>
    <w:rsid w:val="00B21D2A"/>
    <w:rsid w:val="00B2496A"/>
    <w:rsid w:val="00B313D6"/>
    <w:rsid w:val="00B861EC"/>
    <w:rsid w:val="00B91BCE"/>
    <w:rsid w:val="00BB77BA"/>
    <w:rsid w:val="00BE18E3"/>
    <w:rsid w:val="00BF4F5F"/>
    <w:rsid w:val="00C1402C"/>
    <w:rsid w:val="00C23914"/>
    <w:rsid w:val="00C25B36"/>
    <w:rsid w:val="00C35CBC"/>
    <w:rsid w:val="00C36F6D"/>
    <w:rsid w:val="00C462C2"/>
    <w:rsid w:val="00C63B33"/>
    <w:rsid w:val="00C82746"/>
    <w:rsid w:val="00CA6E6D"/>
    <w:rsid w:val="00CC6FB6"/>
    <w:rsid w:val="00CD7F7A"/>
    <w:rsid w:val="00CE2954"/>
    <w:rsid w:val="00CE7A63"/>
    <w:rsid w:val="00D01478"/>
    <w:rsid w:val="00D25169"/>
    <w:rsid w:val="00D37FA0"/>
    <w:rsid w:val="00D40342"/>
    <w:rsid w:val="00D4062C"/>
    <w:rsid w:val="00D447E7"/>
    <w:rsid w:val="00D524BC"/>
    <w:rsid w:val="00D53D04"/>
    <w:rsid w:val="00D81CD8"/>
    <w:rsid w:val="00DB2D0F"/>
    <w:rsid w:val="00DC3876"/>
    <w:rsid w:val="00E2275D"/>
    <w:rsid w:val="00E50F8B"/>
    <w:rsid w:val="00E83232"/>
    <w:rsid w:val="00E84189"/>
    <w:rsid w:val="00E97EC1"/>
    <w:rsid w:val="00EB1754"/>
    <w:rsid w:val="00EB5ED2"/>
    <w:rsid w:val="00EE0E59"/>
    <w:rsid w:val="00EF2C8C"/>
    <w:rsid w:val="00F232A3"/>
    <w:rsid w:val="00F75CE4"/>
    <w:rsid w:val="00FD0264"/>
    <w:rsid w:val="00FD0D90"/>
    <w:rsid w:val="00FF66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4F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 w:type="paragraph" w:styleId="FootnoteText">
    <w:name w:val="footnote text"/>
    <w:basedOn w:val="Normal"/>
    <w:link w:val="FootnoteTextChar"/>
    <w:uiPriority w:val="99"/>
    <w:unhideWhenUsed/>
    <w:rsid w:val="00260EB5"/>
  </w:style>
  <w:style w:type="character" w:customStyle="1" w:styleId="FootnoteTextChar">
    <w:name w:val="Footnote Text Char"/>
    <w:basedOn w:val="DefaultParagraphFont"/>
    <w:link w:val="FootnoteText"/>
    <w:uiPriority w:val="99"/>
    <w:rsid w:val="00260EB5"/>
    <w:rPr>
      <w:rFonts w:ascii="Times New Roman" w:hAnsi="Times New Roman"/>
    </w:rPr>
  </w:style>
  <w:style w:type="character" w:styleId="FootnoteReference">
    <w:name w:val="footnote reference"/>
    <w:basedOn w:val="DefaultParagraphFont"/>
    <w:uiPriority w:val="99"/>
    <w:unhideWhenUsed/>
    <w:rsid w:val="00260EB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 w:type="paragraph" w:styleId="FootnoteText">
    <w:name w:val="footnote text"/>
    <w:basedOn w:val="Normal"/>
    <w:link w:val="FootnoteTextChar"/>
    <w:uiPriority w:val="99"/>
    <w:unhideWhenUsed/>
    <w:rsid w:val="00260EB5"/>
  </w:style>
  <w:style w:type="character" w:customStyle="1" w:styleId="FootnoteTextChar">
    <w:name w:val="Footnote Text Char"/>
    <w:basedOn w:val="DefaultParagraphFont"/>
    <w:link w:val="FootnoteText"/>
    <w:uiPriority w:val="99"/>
    <w:rsid w:val="00260EB5"/>
    <w:rPr>
      <w:rFonts w:ascii="Times New Roman" w:hAnsi="Times New Roman"/>
    </w:rPr>
  </w:style>
  <w:style w:type="character" w:styleId="FootnoteReference">
    <w:name w:val="footnote reference"/>
    <w:basedOn w:val="DefaultParagraphFont"/>
    <w:uiPriority w:val="99"/>
    <w:unhideWhenUsed/>
    <w:rsid w:val="00260E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kennesaw.edu/ccca"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ksuspsuconsolidation.com/" TargetMode="External"/><Relationship Id="rId11" Type="http://schemas.openxmlformats.org/officeDocument/2006/relationships/hyperlink" Target="http://www.kennesaw.edu/dlc/TalonTips/Volume/TalonTipsVol5Issue1.pdf" TargetMode="External"/><Relationship Id="rId12" Type="http://schemas.openxmlformats.org/officeDocument/2006/relationships/hyperlink" Target="http://digital.films.com.proxy.kennesaw.edu/Dashboard.aspx" TargetMode="External"/><Relationship Id="rId13" Type="http://schemas.openxmlformats.org/officeDocument/2006/relationships/hyperlink" Target="https://web.kennesaw.edu/dlc7/" TargetMode="External"/><Relationship Id="rId14" Type="http://schemas.openxmlformats.org/officeDocument/2006/relationships/hyperlink" Target="mailto:rmatson@kennesaw.edu" TargetMode="External"/><Relationship Id="rId15" Type="http://schemas.openxmlformats.org/officeDocument/2006/relationships/hyperlink" Target="callto:770-420-6650" TargetMode="External"/><Relationship Id="rId16" Type="http://schemas.openxmlformats.org/officeDocument/2006/relationships/hyperlink" Target="mailto:Faculty_Senate_President@kennesaw.edu" TargetMode="External"/><Relationship Id="rId17" Type="http://schemas.openxmlformats.org/officeDocument/2006/relationships/hyperlink" Target="http://www.kennesaw.edu/faculty/contact.php"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aculty_Senate_President@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1249</Words>
  <Characters>7120</Characters>
  <Application>Microsoft Macintosh Word</Application>
  <DocSecurity>0</DocSecurity>
  <Lines>59</Lines>
  <Paragraphs>16</Paragraphs>
  <ScaleCrop>false</ScaleCrop>
  <Company>Kennesaw State University</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 White</dc:creator>
  <cp:keywords/>
  <dc:description/>
  <cp:lastModifiedBy>Kenneth White</cp:lastModifiedBy>
  <cp:revision>25</cp:revision>
  <dcterms:created xsi:type="dcterms:W3CDTF">2014-01-14T03:03:00Z</dcterms:created>
  <dcterms:modified xsi:type="dcterms:W3CDTF">2014-01-24T00:09:00Z</dcterms:modified>
</cp:coreProperties>
</file>