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618" w:rsidRDefault="00C80B2D">
      <w:r>
        <w:t>Proposed Change in Section 3.12B of the 2018-2019 KSU Faculty Handbook:</w:t>
      </w:r>
    </w:p>
    <w:p w:rsidR="00C80B2D" w:rsidRDefault="00C80B2D"/>
    <w:p w:rsidR="00C80B2D" w:rsidRDefault="00C80B2D">
      <w:r>
        <w:t>Current Wording:</w:t>
      </w:r>
    </w:p>
    <w:p w:rsidR="00C80B2D" w:rsidRDefault="00C80B2D" w:rsidP="00C80B2D">
      <w:pPr>
        <w:ind w:left="720"/>
        <w:rPr>
          <w:rFonts w:ascii="Times" w:hAnsi="Times" w:cs="Times"/>
        </w:rPr>
      </w:pPr>
      <w:r w:rsidRPr="00B619E2">
        <w:rPr>
          <w:rFonts w:ascii="Times" w:hAnsi="Times" w:cs="Times"/>
        </w:rPr>
        <w:t>For the purpose of reviews</w:t>
      </w:r>
      <w:r>
        <w:rPr>
          <w:rFonts w:ascii="Times" w:hAnsi="Times" w:cs="Times"/>
        </w:rPr>
        <w:t xml:space="preserve"> (except for the KSU Library System)</w:t>
      </w:r>
      <w:r w:rsidRPr="00B619E2">
        <w:rPr>
          <w:rFonts w:ascii="Times" w:hAnsi="Times" w:cs="Times"/>
        </w:rPr>
        <w:t xml:space="preserve">, the members of the College P&amp;T Committee are two tenured </w:t>
      </w:r>
      <w:r>
        <w:rPr>
          <w:rFonts w:ascii="Times" w:hAnsi="Times" w:cs="Times"/>
        </w:rPr>
        <w:t xml:space="preserve">teaching </w:t>
      </w:r>
      <w:r w:rsidRPr="00B619E2">
        <w:rPr>
          <w:rFonts w:ascii="Times" w:hAnsi="Times" w:cs="Times"/>
        </w:rPr>
        <w:t xml:space="preserve">faculty members from each </w:t>
      </w:r>
      <w:proofErr w:type="gramStart"/>
      <w:r w:rsidRPr="00B619E2">
        <w:rPr>
          <w:rFonts w:ascii="Times" w:hAnsi="Times" w:cs="Times"/>
        </w:rPr>
        <w:t>department.</w:t>
      </w:r>
      <w:proofErr w:type="gramEnd"/>
      <w:r w:rsidRPr="00B619E2">
        <w:rPr>
          <w:rFonts w:ascii="Times" w:hAnsi="Times" w:cs="Times"/>
        </w:rPr>
        <w:t xml:space="preserve"> </w:t>
      </w:r>
      <w:r>
        <w:rPr>
          <w:rFonts w:ascii="Times" w:hAnsi="Times" w:cs="Times"/>
        </w:rPr>
        <w:t xml:space="preserve">Administrative faculty as defined in section 3.11 of KSU Faculty Handbook are not eligible to serve on college P&amp;T committees. </w:t>
      </w:r>
      <w:r w:rsidRPr="00B619E2">
        <w:rPr>
          <w:rFonts w:ascii="Times" w:hAnsi="Times" w:cs="Times"/>
        </w:rPr>
        <w:t xml:space="preserve"> Members of the college committee </w:t>
      </w:r>
      <w:r>
        <w:rPr>
          <w:rFonts w:ascii="Times" w:hAnsi="Times" w:cs="Times"/>
        </w:rPr>
        <w:t xml:space="preserve">and the college committee chair </w:t>
      </w:r>
      <w:r w:rsidRPr="00B619E2">
        <w:rPr>
          <w:rFonts w:ascii="Times" w:hAnsi="Times" w:cs="Times"/>
        </w:rPr>
        <w:t xml:space="preserve">are elected by the tenured and tenure-track faculty of the department during the spring semester. An individual committee chair must be identified for the college committee. No person can participate in more than one stage of the review process.  </w:t>
      </w:r>
    </w:p>
    <w:p w:rsidR="00EE1801" w:rsidRPr="00B619E2" w:rsidRDefault="00EE1801" w:rsidP="00EE1801">
      <w:pPr>
        <w:ind w:left="720"/>
        <w:rPr>
          <w:rFonts w:ascii="Times" w:hAnsi="Times" w:cs="Times"/>
        </w:rPr>
      </w:pPr>
      <w:r w:rsidRPr="00B619E2">
        <w:rPr>
          <w:rFonts w:ascii="Times" w:hAnsi="Times" w:cs="Times"/>
        </w:rPr>
        <w:t xml:space="preserve">Departmental representatives to the College P&amp;T Committee serve two-year staggered terms. When a department does not have two tenured faculty members who are eligible to serve, it will elect tenured faculty from outside the department. Faculty whose documents are under review may not serve on their departmental or College P&amp;T Committee. </w:t>
      </w:r>
    </w:p>
    <w:p w:rsidR="00005C2C" w:rsidRPr="00B619E2" w:rsidRDefault="00005C2C" w:rsidP="00C80B2D">
      <w:pPr>
        <w:ind w:left="720"/>
        <w:rPr>
          <w:rFonts w:ascii="Times" w:hAnsi="Times" w:cs="Times"/>
        </w:rPr>
      </w:pPr>
    </w:p>
    <w:p w:rsidR="00C80B2D" w:rsidRDefault="00C80B2D"/>
    <w:p w:rsidR="00C80B2D" w:rsidRDefault="00C80B2D">
      <w:r>
        <w:t>Suggested Wording:</w:t>
      </w:r>
    </w:p>
    <w:p w:rsidR="00C80B2D" w:rsidRPr="00B619E2" w:rsidRDefault="00C80B2D" w:rsidP="00C80B2D">
      <w:pPr>
        <w:ind w:left="720"/>
        <w:rPr>
          <w:rFonts w:ascii="Times" w:hAnsi="Times" w:cs="Times"/>
        </w:rPr>
      </w:pPr>
      <w:r w:rsidRPr="00B619E2">
        <w:rPr>
          <w:rFonts w:ascii="Times" w:hAnsi="Times" w:cs="Times"/>
        </w:rPr>
        <w:t>For the purpose of reviews</w:t>
      </w:r>
      <w:r>
        <w:rPr>
          <w:rFonts w:ascii="Times" w:hAnsi="Times" w:cs="Times"/>
        </w:rPr>
        <w:t xml:space="preserve"> (except for the KSU Library System)</w:t>
      </w:r>
      <w:r w:rsidRPr="00B619E2">
        <w:rPr>
          <w:rFonts w:ascii="Times" w:hAnsi="Times" w:cs="Times"/>
        </w:rPr>
        <w:t xml:space="preserve">, the members of the College P&amp;T Committee are </w:t>
      </w:r>
      <w:r w:rsidRPr="00C80B2D">
        <w:rPr>
          <w:rFonts w:ascii="Times" w:hAnsi="Times" w:cs="Times"/>
          <w:color w:val="FF0000"/>
        </w:rPr>
        <w:t xml:space="preserve">one </w:t>
      </w:r>
      <w:r w:rsidR="00FF573D">
        <w:rPr>
          <w:rFonts w:ascii="Times" w:hAnsi="Times" w:cs="Times"/>
          <w:color w:val="FF0000"/>
        </w:rPr>
        <w:t>or</w:t>
      </w:r>
      <w:r w:rsidRPr="00C80B2D">
        <w:rPr>
          <w:rFonts w:ascii="Times" w:hAnsi="Times" w:cs="Times"/>
          <w:color w:val="FF0000"/>
        </w:rPr>
        <w:t xml:space="preserve"> two </w:t>
      </w:r>
      <w:r w:rsidRPr="00B619E2">
        <w:rPr>
          <w:rFonts w:ascii="Times" w:hAnsi="Times" w:cs="Times"/>
        </w:rPr>
        <w:t xml:space="preserve">tenured </w:t>
      </w:r>
      <w:r>
        <w:rPr>
          <w:rFonts w:ascii="Times" w:hAnsi="Times" w:cs="Times"/>
        </w:rPr>
        <w:t xml:space="preserve">teaching </w:t>
      </w:r>
      <w:r w:rsidRPr="00B619E2">
        <w:rPr>
          <w:rFonts w:ascii="Times" w:hAnsi="Times" w:cs="Times"/>
        </w:rPr>
        <w:t>faculty members from each department</w:t>
      </w:r>
      <w:r>
        <w:rPr>
          <w:rFonts w:ascii="Times" w:hAnsi="Times" w:cs="Times"/>
        </w:rPr>
        <w:t xml:space="preserve"> </w:t>
      </w:r>
      <w:r w:rsidRPr="00C80B2D">
        <w:rPr>
          <w:rFonts w:ascii="Times" w:hAnsi="Times" w:cs="Times"/>
          <w:color w:val="FF0000"/>
        </w:rPr>
        <w:t xml:space="preserve">as </w:t>
      </w:r>
      <w:r w:rsidR="00EE1801">
        <w:rPr>
          <w:rFonts w:ascii="Times" w:hAnsi="Times" w:cs="Times"/>
          <w:color w:val="FF0000"/>
        </w:rPr>
        <w:t>de</w:t>
      </w:r>
      <w:r w:rsidRPr="00C80B2D">
        <w:rPr>
          <w:rFonts w:ascii="Times" w:hAnsi="Times" w:cs="Times"/>
          <w:color w:val="FF0000"/>
        </w:rPr>
        <w:t>scribed in the College Bylaws</w:t>
      </w:r>
      <w:r w:rsidR="00FF573D">
        <w:rPr>
          <w:rFonts w:ascii="Times" w:hAnsi="Times" w:cs="Times"/>
          <w:color w:val="FF0000"/>
        </w:rPr>
        <w:t xml:space="preserve"> (there must be the same number of faculty representing each department in the College; i.e.,</w:t>
      </w:r>
      <w:bookmarkStart w:id="0" w:name="_GoBack"/>
      <w:bookmarkEnd w:id="0"/>
      <w:r w:rsidR="00FF573D">
        <w:rPr>
          <w:rFonts w:ascii="Times" w:hAnsi="Times" w:cs="Times"/>
          <w:color w:val="FF0000"/>
        </w:rPr>
        <w:t xml:space="preserve"> one from each department or two from each department)</w:t>
      </w:r>
      <w:r w:rsidRPr="00B619E2">
        <w:rPr>
          <w:rFonts w:ascii="Times" w:hAnsi="Times" w:cs="Times"/>
        </w:rPr>
        <w:t xml:space="preserve">. </w:t>
      </w:r>
      <w:r>
        <w:rPr>
          <w:rFonts w:ascii="Times" w:hAnsi="Times" w:cs="Times"/>
        </w:rPr>
        <w:t xml:space="preserve">Administrative faculty as defined in section 3.11 of KSU Faculty Handbook are not eligible to serve on college P&amp;T committees. </w:t>
      </w:r>
      <w:r w:rsidRPr="00B619E2">
        <w:rPr>
          <w:rFonts w:ascii="Times" w:hAnsi="Times" w:cs="Times"/>
        </w:rPr>
        <w:t xml:space="preserve"> Members of the college committee </w:t>
      </w:r>
      <w:r>
        <w:rPr>
          <w:rFonts w:ascii="Times" w:hAnsi="Times" w:cs="Times"/>
        </w:rPr>
        <w:t xml:space="preserve">and the college committee chair </w:t>
      </w:r>
      <w:r w:rsidRPr="00B619E2">
        <w:rPr>
          <w:rFonts w:ascii="Times" w:hAnsi="Times" w:cs="Times"/>
        </w:rPr>
        <w:t xml:space="preserve">are elected by the tenured and tenure-track faculty of the department during the spring semester. An individual committee chair must be identified for the college committee. No person can participate in more than one stage of the review process.  </w:t>
      </w:r>
    </w:p>
    <w:p w:rsidR="00EE1801" w:rsidRPr="00B619E2" w:rsidRDefault="00EE1801" w:rsidP="00EE1801">
      <w:pPr>
        <w:ind w:left="720"/>
        <w:rPr>
          <w:rFonts w:ascii="Times" w:hAnsi="Times" w:cs="Times"/>
        </w:rPr>
      </w:pPr>
      <w:r w:rsidRPr="00B619E2">
        <w:rPr>
          <w:rFonts w:ascii="Times" w:hAnsi="Times" w:cs="Times"/>
        </w:rPr>
        <w:t xml:space="preserve">Departmental representatives to the College P&amp;T Committee serve two-year staggered terms. When a department does not have </w:t>
      </w:r>
      <w:r w:rsidRPr="00EE1801">
        <w:rPr>
          <w:rFonts w:ascii="Times" w:hAnsi="Times" w:cs="Times"/>
          <w:strike/>
          <w:color w:val="FF0000"/>
        </w:rPr>
        <w:t>two</w:t>
      </w:r>
      <w:r w:rsidRPr="00B619E2">
        <w:rPr>
          <w:rFonts w:ascii="Times" w:hAnsi="Times" w:cs="Times"/>
        </w:rPr>
        <w:t xml:space="preserve"> tenured faculty members who are eligible to serve, it will elect tenured faculty from outside the department. Faculty whose documents are under review may not serve on their departmental or College P&amp;T Committee. </w:t>
      </w:r>
    </w:p>
    <w:p w:rsidR="00C80B2D" w:rsidRDefault="00C80B2D"/>
    <w:sectPr w:rsidR="00C80B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ABE" w:rsidRDefault="002C4ABE" w:rsidP="00E56BF8">
      <w:pPr>
        <w:spacing w:after="0" w:line="240" w:lineRule="auto"/>
      </w:pPr>
      <w:r>
        <w:separator/>
      </w:r>
    </w:p>
  </w:endnote>
  <w:endnote w:type="continuationSeparator" w:id="0">
    <w:p w:rsidR="002C4ABE" w:rsidRDefault="002C4ABE" w:rsidP="00E5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BF8" w:rsidRDefault="00E56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BF8" w:rsidRDefault="00E56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BF8" w:rsidRDefault="00E56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ABE" w:rsidRDefault="002C4ABE" w:rsidP="00E56BF8">
      <w:pPr>
        <w:spacing w:after="0" w:line="240" w:lineRule="auto"/>
      </w:pPr>
      <w:r>
        <w:separator/>
      </w:r>
    </w:p>
  </w:footnote>
  <w:footnote w:type="continuationSeparator" w:id="0">
    <w:p w:rsidR="002C4ABE" w:rsidRDefault="002C4ABE" w:rsidP="00E56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BF8" w:rsidRDefault="00E56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668915"/>
      <w:docPartObj>
        <w:docPartGallery w:val="Watermarks"/>
        <w:docPartUnique/>
      </w:docPartObj>
    </w:sdtPr>
    <w:sdtEndPr/>
    <w:sdtContent>
      <w:p w:rsidR="00E56BF8" w:rsidRDefault="002C4A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BF8" w:rsidRDefault="00E56B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2D"/>
    <w:rsid w:val="00005C2C"/>
    <w:rsid w:val="002C4ABE"/>
    <w:rsid w:val="004C7618"/>
    <w:rsid w:val="00A30854"/>
    <w:rsid w:val="00C80B2D"/>
    <w:rsid w:val="00E003FA"/>
    <w:rsid w:val="00E56BF8"/>
    <w:rsid w:val="00EE1801"/>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35F610"/>
  <w15:chartTrackingRefBased/>
  <w15:docId w15:val="{2B08DD7B-F447-4FB6-BA87-2B272C83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85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BF8"/>
    <w:rPr>
      <w:rFonts w:ascii="Times New Roman" w:hAnsi="Times New Roman"/>
      <w:sz w:val="24"/>
    </w:rPr>
  </w:style>
  <w:style w:type="paragraph" w:styleId="Footer">
    <w:name w:val="footer"/>
    <w:basedOn w:val="Normal"/>
    <w:link w:val="FooterChar"/>
    <w:uiPriority w:val="99"/>
    <w:unhideWhenUsed/>
    <w:rsid w:val="00E56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BF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8A8A-CC64-4E05-8778-A5DCDCAA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Matson</dc:creator>
  <cp:keywords/>
  <dc:description/>
  <cp:lastModifiedBy>Ron Matson</cp:lastModifiedBy>
  <cp:revision>3</cp:revision>
  <dcterms:created xsi:type="dcterms:W3CDTF">2018-09-19T12:53:00Z</dcterms:created>
  <dcterms:modified xsi:type="dcterms:W3CDTF">2018-09-19T13:27:00Z</dcterms:modified>
</cp:coreProperties>
</file>