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886B9" w14:textId="06B13739" w:rsidR="6BAFBEB0" w:rsidRDefault="6BAFBEB0" w:rsidP="0E9623DA">
      <w:pPr>
        <w:spacing w:after="0" w:line="240" w:lineRule="auto"/>
        <w:jc w:val="center"/>
      </w:pPr>
      <w:r w:rsidRPr="0E9623DA">
        <w:rPr>
          <w:rFonts w:ascii="Arial" w:eastAsia="Arial" w:hAnsi="Arial" w:cs="Arial"/>
          <w:sz w:val="32"/>
          <w:szCs w:val="32"/>
        </w:rPr>
        <w:t>William Hustle</w:t>
      </w:r>
    </w:p>
    <w:p w14:paraId="404EB094" w14:textId="66AEAA69" w:rsidR="6BAFBEB0" w:rsidRPr="00FB262B" w:rsidRDefault="6BAFBEB0" w:rsidP="0E9623DA">
      <w:pPr>
        <w:spacing w:after="0" w:line="240" w:lineRule="auto"/>
        <w:jc w:val="center"/>
        <w:rPr>
          <w:rFonts w:ascii="Arial" w:hAnsi="Arial" w:cs="Arial"/>
        </w:rPr>
      </w:pPr>
      <w:r w:rsidRPr="0E9623DA">
        <w:rPr>
          <w:rFonts w:ascii="Arial" w:eastAsia="Arial" w:hAnsi="Arial" w:cs="Arial"/>
        </w:rPr>
        <w:t xml:space="preserve">Kennesaw, GA – (470) 578-6555 – </w:t>
      </w:r>
      <w:proofErr w:type="gramStart"/>
      <w:r w:rsidRPr="00FB262B">
        <w:rPr>
          <w:rFonts w:ascii="Arial" w:eastAsia="Arial" w:hAnsi="Arial" w:cs="Arial"/>
        </w:rPr>
        <w:t>whustle@kennesaw.edu</w:t>
      </w:r>
      <w:r w:rsidR="00FB262B">
        <w:t xml:space="preserve"> </w:t>
      </w:r>
      <w:r w:rsidR="00FB262B">
        <w:rPr>
          <w:rFonts w:ascii="Helvetica" w:hAnsi="Helvetica" w:cs="Arial"/>
          <w:sz w:val="22"/>
          <w:szCs w:val="22"/>
        </w:rPr>
        <w:t xml:space="preserve"> </w:t>
      </w:r>
      <w:r w:rsidR="00FB262B" w:rsidRPr="00FB262B">
        <w:rPr>
          <w:rFonts w:ascii="Arial" w:hAnsi="Arial" w:cs="Arial"/>
        </w:rPr>
        <w:t>–</w:t>
      </w:r>
      <w:proofErr w:type="gramEnd"/>
      <w:r w:rsidR="00FB262B" w:rsidRPr="00FB262B">
        <w:rPr>
          <w:rFonts w:ascii="Arial" w:hAnsi="Arial" w:cs="Arial"/>
        </w:rPr>
        <w:t xml:space="preserve"> linkedin.com/in/</w:t>
      </w:r>
      <w:proofErr w:type="spellStart"/>
      <w:r w:rsidR="00FB262B" w:rsidRPr="00FB262B">
        <w:rPr>
          <w:rFonts w:ascii="Arial" w:hAnsi="Arial" w:cs="Arial"/>
        </w:rPr>
        <w:t>willhustle</w:t>
      </w:r>
      <w:proofErr w:type="spellEnd"/>
    </w:p>
    <w:p w14:paraId="0C8B6262" w14:textId="5C5AE0B3" w:rsidR="6BAFBEB0" w:rsidRPr="002805E6" w:rsidRDefault="6BAFBEB0" w:rsidP="0E9623DA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2805E6">
        <w:rPr>
          <w:rFonts w:ascii="Arial" w:eastAsia="Arial" w:hAnsi="Arial" w:cs="Arial"/>
          <w:sz w:val="28"/>
          <w:szCs w:val="28"/>
        </w:rPr>
        <w:t xml:space="preserve"> </w:t>
      </w:r>
    </w:p>
    <w:p w14:paraId="45935511" w14:textId="28115FBF" w:rsidR="6BAFBEB0" w:rsidRPr="002805E6" w:rsidRDefault="6BAFBEB0" w:rsidP="002805E6">
      <w:pPr>
        <w:spacing w:after="0" w:line="360" w:lineRule="auto"/>
        <w:rPr>
          <w:sz w:val="28"/>
          <w:szCs w:val="28"/>
        </w:rPr>
      </w:pPr>
      <w:r w:rsidRPr="002805E6">
        <w:rPr>
          <w:rFonts w:ascii="Arial" w:eastAsia="Arial" w:hAnsi="Arial" w:cs="Arial"/>
          <w:b/>
          <w:bCs/>
          <w:sz w:val="28"/>
          <w:szCs w:val="28"/>
          <w:u w:val="single"/>
        </w:rPr>
        <w:t>Education</w:t>
      </w:r>
    </w:p>
    <w:p w14:paraId="2D369703" w14:textId="0A99058E" w:rsidR="002805E6" w:rsidRDefault="002805E6" w:rsidP="0E9623DA">
      <w:pPr>
        <w:spacing w:after="0" w:line="240" w:lineRule="auto"/>
        <w:rPr>
          <w:rFonts w:ascii="Arial" w:eastAsia="Arial" w:hAnsi="Arial" w:cs="Arial"/>
        </w:rPr>
      </w:pPr>
      <w:r w:rsidRPr="002805E6">
        <w:rPr>
          <w:rFonts w:ascii="Arial" w:eastAsia="Arial" w:hAnsi="Arial" w:cs="Arial"/>
        </w:rPr>
        <w:t>Kennesaw State University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 w:rsidRPr="0E9623DA">
        <w:rPr>
          <w:rFonts w:ascii="Arial" w:eastAsia="Arial" w:hAnsi="Arial" w:cs="Arial"/>
          <w:i/>
          <w:iCs/>
        </w:rPr>
        <w:t xml:space="preserve">          </w:t>
      </w:r>
      <w:r>
        <w:rPr>
          <w:rFonts w:ascii="Arial" w:eastAsia="Arial" w:hAnsi="Arial" w:cs="Arial"/>
          <w:i/>
          <w:iCs/>
        </w:rPr>
        <w:t xml:space="preserve"> </w:t>
      </w:r>
      <w:r w:rsidRPr="0E9623DA">
        <w:rPr>
          <w:rFonts w:ascii="Arial" w:eastAsia="Arial" w:hAnsi="Arial" w:cs="Arial"/>
          <w:i/>
          <w:iCs/>
        </w:rPr>
        <w:t>Expected: December 2025</w:t>
      </w:r>
    </w:p>
    <w:p w14:paraId="76A1DEFB" w14:textId="13EC3495" w:rsidR="6BAFBEB0" w:rsidRDefault="6BAFBEB0" w:rsidP="0E9623DA">
      <w:pPr>
        <w:spacing w:after="0" w:line="240" w:lineRule="auto"/>
      </w:pPr>
      <w:r w:rsidRPr="0E9623DA">
        <w:rPr>
          <w:rFonts w:ascii="Arial" w:eastAsia="Arial" w:hAnsi="Arial" w:cs="Arial"/>
        </w:rPr>
        <w:t>Bachelor of Science, Sport Management</w:t>
      </w:r>
      <w:r>
        <w:tab/>
      </w:r>
      <w:r>
        <w:tab/>
      </w:r>
      <w:r>
        <w:tab/>
      </w:r>
    </w:p>
    <w:p w14:paraId="4B1233AA" w14:textId="131449C6" w:rsidR="6BAFBEB0" w:rsidRDefault="6BAFBEB0" w:rsidP="0E9623DA">
      <w:pPr>
        <w:spacing w:after="0" w:line="240" w:lineRule="auto"/>
      </w:pPr>
      <w:r w:rsidRPr="0E9623DA">
        <w:rPr>
          <w:rFonts w:ascii="Arial" w:eastAsia="Arial" w:hAnsi="Arial" w:cs="Arial"/>
        </w:rPr>
        <w:t>Minor</w:t>
      </w:r>
      <w:r w:rsidR="002805E6">
        <w:rPr>
          <w:rFonts w:ascii="Arial" w:eastAsia="Arial" w:hAnsi="Arial" w:cs="Arial"/>
        </w:rPr>
        <w:t>:</w:t>
      </w:r>
      <w:r w:rsidRPr="0E9623DA">
        <w:rPr>
          <w:rFonts w:ascii="Arial" w:eastAsia="Arial" w:hAnsi="Arial" w:cs="Arial"/>
        </w:rPr>
        <w:t xml:space="preserve"> Public Relations           </w:t>
      </w:r>
    </w:p>
    <w:p w14:paraId="18B370A1" w14:textId="24A64556" w:rsidR="6BAFBEB0" w:rsidRDefault="6BAFBEB0" w:rsidP="0E9623DA">
      <w:pPr>
        <w:spacing w:after="0" w:line="240" w:lineRule="auto"/>
      </w:pPr>
      <w:r w:rsidRPr="0E9623DA">
        <w:rPr>
          <w:rFonts w:ascii="Arial" w:eastAsia="Arial" w:hAnsi="Arial" w:cs="Arial"/>
        </w:rPr>
        <w:t xml:space="preserve"> </w:t>
      </w:r>
    </w:p>
    <w:p w14:paraId="766A3290" w14:textId="78F74C6A" w:rsidR="6BAFBEB0" w:rsidRPr="002805E6" w:rsidRDefault="6BAFBEB0" w:rsidP="002805E6">
      <w:pPr>
        <w:spacing w:after="0" w:line="360" w:lineRule="auto"/>
        <w:rPr>
          <w:sz w:val="28"/>
          <w:szCs w:val="28"/>
        </w:rPr>
      </w:pPr>
      <w:r w:rsidRPr="002805E6">
        <w:rPr>
          <w:rFonts w:ascii="Arial" w:eastAsia="Arial" w:hAnsi="Arial" w:cs="Arial"/>
          <w:b/>
          <w:bCs/>
          <w:sz w:val="28"/>
          <w:szCs w:val="28"/>
          <w:u w:val="single"/>
        </w:rPr>
        <w:t>Relevant Coursework</w:t>
      </w:r>
    </w:p>
    <w:p w14:paraId="1F2B52E2" w14:textId="69D53721" w:rsidR="6BAFBEB0" w:rsidRDefault="6BAFBEB0" w:rsidP="0E9623DA">
      <w:pPr>
        <w:spacing w:after="0" w:line="240" w:lineRule="auto"/>
      </w:pPr>
      <w:r w:rsidRPr="0E9623DA">
        <w:rPr>
          <w:rFonts w:ascii="Arial" w:eastAsia="Arial" w:hAnsi="Arial" w:cs="Arial"/>
          <w:b/>
          <w:bCs/>
        </w:rPr>
        <w:t>Sport Sociology: Social Media Research Project</w:t>
      </w:r>
      <w:r>
        <w:tab/>
      </w:r>
      <w:r>
        <w:tab/>
      </w:r>
      <w:r>
        <w:tab/>
      </w:r>
      <w:r w:rsidRPr="0E9623DA">
        <w:rPr>
          <w:rFonts w:ascii="Arial" w:eastAsia="Arial" w:hAnsi="Arial" w:cs="Arial"/>
          <w:b/>
          <w:bCs/>
        </w:rPr>
        <w:t xml:space="preserve">    </w:t>
      </w:r>
      <w:r w:rsidR="4449FDF7" w:rsidRPr="0E9623DA">
        <w:rPr>
          <w:rFonts w:ascii="Arial" w:eastAsia="Arial" w:hAnsi="Arial" w:cs="Arial"/>
          <w:b/>
          <w:bCs/>
        </w:rPr>
        <w:t xml:space="preserve">       </w:t>
      </w:r>
      <w:r w:rsidR="002805E6">
        <w:rPr>
          <w:rFonts w:ascii="Arial" w:eastAsia="Arial" w:hAnsi="Arial" w:cs="Arial"/>
          <w:b/>
          <w:bCs/>
        </w:rPr>
        <w:t xml:space="preserve"> </w:t>
      </w:r>
      <w:r w:rsidRPr="0E9623DA">
        <w:rPr>
          <w:rFonts w:ascii="Arial" w:eastAsia="Arial" w:hAnsi="Arial" w:cs="Arial"/>
          <w:i/>
          <w:iCs/>
        </w:rPr>
        <w:t>Spring 2025</w:t>
      </w:r>
    </w:p>
    <w:p w14:paraId="7FAC689B" w14:textId="77777777" w:rsidR="002805E6" w:rsidRPr="002805E6" w:rsidRDefault="6BAFBEB0" w:rsidP="00396D49">
      <w:pPr>
        <w:pStyle w:val="ListParagraph"/>
        <w:numPr>
          <w:ilvl w:val="0"/>
          <w:numId w:val="3"/>
        </w:numPr>
        <w:spacing w:after="0" w:line="240" w:lineRule="auto"/>
        <w:ind w:left="360"/>
      </w:pPr>
      <w:r w:rsidRPr="002805E6">
        <w:rPr>
          <w:rFonts w:ascii="Arial" w:eastAsia="Arial" w:hAnsi="Arial" w:cs="Arial"/>
        </w:rPr>
        <w:t>Analyzed the impact of social media on fan engagement and athlete branding</w:t>
      </w:r>
    </w:p>
    <w:p w14:paraId="63C9877E" w14:textId="17B7C279" w:rsidR="6BAFBEB0" w:rsidRDefault="6BAFBEB0" w:rsidP="002805E6">
      <w:pPr>
        <w:spacing w:after="0" w:line="240" w:lineRule="auto"/>
      </w:pPr>
      <w:r w:rsidRPr="002805E6">
        <w:rPr>
          <w:rFonts w:ascii="Arial" w:eastAsia="Arial" w:hAnsi="Arial" w:cs="Arial"/>
          <w:b/>
          <w:bCs/>
        </w:rPr>
        <w:t>Leadership and Management of Spo</w:t>
      </w:r>
      <w:r w:rsidR="00FB262B" w:rsidRPr="002805E6">
        <w:rPr>
          <w:rFonts w:ascii="Arial" w:eastAsia="Arial" w:hAnsi="Arial" w:cs="Arial"/>
          <w:b/>
          <w:bCs/>
        </w:rPr>
        <w:t>r</w:t>
      </w:r>
      <w:r w:rsidRPr="002805E6">
        <w:rPr>
          <w:rFonts w:ascii="Arial" w:eastAsia="Arial" w:hAnsi="Arial" w:cs="Arial"/>
          <w:b/>
          <w:bCs/>
        </w:rPr>
        <w:t xml:space="preserve">t Organizations: Strategic Plan        </w:t>
      </w:r>
      <w:r w:rsidR="5B9A330A" w:rsidRPr="002805E6">
        <w:rPr>
          <w:rFonts w:ascii="Arial" w:eastAsia="Arial" w:hAnsi="Arial" w:cs="Arial"/>
          <w:b/>
          <w:bCs/>
        </w:rPr>
        <w:t xml:space="preserve"> </w:t>
      </w:r>
      <w:r w:rsidRPr="002805E6">
        <w:rPr>
          <w:rFonts w:ascii="Arial" w:eastAsia="Arial" w:hAnsi="Arial" w:cs="Arial"/>
          <w:i/>
          <w:iCs/>
        </w:rPr>
        <w:t>Fall 2025</w:t>
      </w:r>
    </w:p>
    <w:p w14:paraId="0CBAE7E0" w14:textId="475A7652" w:rsidR="6BAFBEB0" w:rsidRDefault="6BAFBEB0" w:rsidP="0E9623DA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rFonts w:ascii="Arial" w:eastAsia="Arial" w:hAnsi="Arial" w:cs="Arial"/>
        </w:rPr>
      </w:pPr>
      <w:r w:rsidRPr="0E9623DA">
        <w:rPr>
          <w:rFonts w:ascii="Arial" w:eastAsia="Arial" w:hAnsi="Arial" w:cs="Arial"/>
        </w:rPr>
        <w:t>Developed a strategic plan for a hypothetical sports organization, including organizational structure, leadership development, and performance metrics</w:t>
      </w:r>
    </w:p>
    <w:p w14:paraId="4956542F" w14:textId="77777777" w:rsidR="00FB262B" w:rsidRDefault="00FB262B" w:rsidP="0E9623DA">
      <w:pPr>
        <w:spacing w:after="0" w:line="240" w:lineRule="auto"/>
        <w:rPr>
          <w:rFonts w:ascii="Arial" w:eastAsia="Arial" w:hAnsi="Arial" w:cs="Arial"/>
          <w:b/>
          <w:bCs/>
          <w:u w:val="single"/>
        </w:rPr>
      </w:pPr>
    </w:p>
    <w:p w14:paraId="197E6054" w14:textId="45D9A330" w:rsidR="6BAFBEB0" w:rsidRPr="002805E6" w:rsidRDefault="6BAFBEB0" w:rsidP="002805E6">
      <w:pPr>
        <w:spacing w:after="0" w:line="360" w:lineRule="auto"/>
        <w:rPr>
          <w:sz w:val="28"/>
          <w:szCs w:val="28"/>
        </w:rPr>
      </w:pPr>
      <w:r w:rsidRPr="002805E6">
        <w:rPr>
          <w:rFonts w:ascii="Arial" w:eastAsia="Arial" w:hAnsi="Arial" w:cs="Arial"/>
          <w:b/>
          <w:bCs/>
          <w:sz w:val="28"/>
          <w:szCs w:val="28"/>
          <w:u w:val="single"/>
        </w:rPr>
        <w:t xml:space="preserve">Experience </w:t>
      </w:r>
    </w:p>
    <w:p w14:paraId="6BC9E505" w14:textId="68FB2E69" w:rsidR="6BAFBEB0" w:rsidRDefault="6BAFBEB0" w:rsidP="0E9623DA">
      <w:pPr>
        <w:spacing w:after="0" w:line="240" w:lineRule="auto"/>
      </w:pPr>
      <w:r w:rsidRPr="0E9623DA">
        <w:rPr>
          <w:rFonts w:ascii="Arial" w:eastAsia="Arial" w:hAnsi="Arial" w:cs="Arial"/>
          <w:b/>
          <w:bCs/>
        </w:rPr>
        <w:t>Fifth-Third Bank Stadium</w:t>
      </w:r>
    </w:p>
    <w:p w14:paraId="6B5BDCCE" w14:textId="03F6686D" w:rsidR="6BAFBEB0" w:rsidRDefault="6BAFBEB0" w:rsidP="0E9623DA">
      <w:pPr>
        <w:spacing w:after="0" w:line="240" w:lineRule="auto"/>
      </w:pPr>
      <w:r w:rsidRPr="0E9623DA">
        <w:rPr>
          <w:rFonts w:ascii="Arial" w:eastAsia="Arial" w:hAnsi="Arial" w:cs="Arial"/>
        </w:rPr>
        <w:t>Student Coordinator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E9623DA">
        <w:rPr>
          <w:rFonts w:ascii="Arial" w:eastAsia="Arial" w:hAnsi="Arial" w:cs="Arial"/>
          <w:i/>
          <w:iCs/>
        </w:rPr>
        <w:t>November 2024 - Present</w:t>
      </w:r>
    </w:p>
    <w:p w14:paraId="31528D50" w14:textId="73FD621E" w:rsidR="6BAFBEB0" w:rsidRDefault="6BAFBEB0" w:rsidP="0E9623DA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Arial" w:eastAsia="Arial" w:hAnsi="Arial" w:cs="Arial"/>
        </w:rPr>
      </w:pPr>
      <w:r w:rsidRPr="0E9623DA">
        <w:rPr>
          <w:rFonts w:ascii="Arial" w:eastAsia="Arial" w:hAnsi="Arial" w:cs="Arial"/>
        </w:rPr>
        <w:t>Oversee event logistics for campus events with 200–1,000 attendees, including setup, execution, and teardown</w:t>
      </w:r>
    </w:p>
    <w:p w14:paraId="4026E5C6" w14:textId="1641354E" w:rsidR="6BAFBEB0" w:rsidRDefault="6BAFBEB0" w:rsidP="0E9623DA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Arial" w:eastAsia="Arial" w:hAnsi="Arial" w:cs="Arial"/>
        </w:rPr>
      </w:pPr>
      <w:r w:rsidRPr="0E9623DA">
        <w:rPr>
          <w:rFonts w:ascii="Arial" w:eastAsia="Arial" w:hAnsi="Arial" w:cs="Arial"/>
        </w:rPr>
        <w:t>Recruit, train, and schedule a team of 20 student workers and volunteers to support event operations</w:t>
      </w:r>
    </w:p>
    <w:p w14:paraId="3BBCA177" w14:textId="3A1316A8" w:rsidR="6BAFBEB0" w:rsidRPr="002805E6" w:rsidRDefault="6BAFBEB0" w:rsidP="0E9623DA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Arial" w:eastAsia="Arial" w:hAnsi="Arial" w:cs="Arial"/>
        </w:rPr>
      </w:pPr>
      <w:r w:rsidRPr="0E9623DA">
        <w:rPr>
          <w:rFonts w:ascii="Arial" w:eastAsia="Arial" w:hAnsi="Arial" w:cs="Arial"/>
        </w:rPr>
        <w:t xml:space="preserve">Implement outreach strategies to increase event attendance and enhance campus engagement </w:t>
      </w:r>
    </w:p>
    <w:p w14:paraId="2EE29735" w14:textId="6160DF63" w:rsidR="6BAFBEB0" w:rsidRDefault="6BAFBEB0" w:rsidP="0E9623DA">
      <w:pPr>
        <w:spacing w:after="0" w:line="240" w:lineRule="auto"/>
      </w:pPr>
      <w:r w:rsidRPr="0E9623DA">
        <w:rPr>
          <w:rFonts w:ascii="Arial" w:eastAsia="Arial" w:hAnsi="Arial" w:cs="Arial"/>
          <w:b/>
          <w:bCs/>
        </w:rPr>
        <w:t>KSU Athletics</w:t>
      </w:r>
    </w:p>
    <w:p w14:paraId="5E66719E" w14:textId="008B1753" w:rsidR="6BAFBEB0" w:rsidRDefault="6BAFBEB0" w:rsidP="0E9623DA">
      <w:pPr>
        <w:spacing w:after="0" w:line="240" w:lineRule="auto"/>
      </w:pPr>
      <w:r w:rsidRPr="0E9623DA">
        <w:rPr>
          <w:rFonts w:ascii="Arial" w:eastAsia="Arial" w:hAnsi="Arial" w:cs="Arial"/>
        </w:rPr>
        <w:t xml:space="preserve">Student Assistant                                                                 </w:t>
      </w:r>
      <w:r w:rsidRPr="0E9623DA">
        <w:rPr>
          <w:rFonts w:ascii="Arial" w:eastAsia="Arial" w:hAnsi="Arial" w:cs="Arial"/>
          <w:i/>
          <w:iCs/>
        </w:rPr>
        <w:t>June 2022 - November 2023</w:t>
      </w:r>
    </w:p>
    <w:p w14:paraId="478DE918" w14:textId="3CCFF3DE" w:rsidR="6BAFBEB0" w:rsidRDefault="6BAFBEB0" w:rsidP="0E9623DA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Arial" w:eastAsia="Arial" w:hAnsi="Arial" w:cs="Arial"/>
        </w:rPr>
      </w:pPr>
      <w:r w:rsidRPr="0E9623DA">
        <w:rPr>
          <w:rFonts w:ascii="Arial" w:eastAsia="Arial" w:hAnsi="Arial" w:cs="Arial"/>
        </w:rPr>
        <w:t>Trained in and operated ticket booth and will-call services, providing efficient and courteous customer service</w:t>
      </w:r>
    </w:p>
    <w:p w14:paraId="15ADC34B" w14:textId="558CF3B9" w:rsidR="6BAFBEB0" w:rsidRDefault="6BAFBEB0" w:rsidP="0E9623DA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Arial" w:eastAsia="Arial" w:hAnsi="Arial" w:cs="Arial"/>
        </w:rPr>
      </w:pPr>
      <w:r w:rsidRPr="0E9623DA">
        <w:rPr>
          <w:rFonts w:ascii="Arial" w:eastAsia="Arial" w:hAnsi="Arial" w:cs="Arial"/>
        </w:rPr>
        <w:t>Coordinated a remote ticket sales initiative that resulted in a 30% increase in overall ticket sales</w:t>
      </w:r>
    </w:p>
    <w:p w14:paraId="0DC0BFD5" w14:textId="5F96384D" w:rsidR="6BAFBEB0" w:rsidRDefault="6BAFBEB0" w:rsidP="0E9623DA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Arial" w:eastAsia="Arial" w:hAnsi="Arial" w:cs="Arial"/>
        </w:rPr>
      </w:pPr>
      <w:r w:rsidRPr="0E9623DA">
        <w:rPr>
          <w:rFonts w:ascii="Arial" w:eastAsia="Arial" w:hAnsi="Arial" w:cs="Arial"/>
        </w:rPr>
        <w:t>Supported event staff with crowd management, guest services, and venue readiness to enhance attendee experience</w:t>
      </w:r>
    </w:p>
    <w:p w14:paraId="5724247E" w14:textId="1871FD08" w:rsidR="6BAFBEB0" w:rsidRDefault="6BAFBEB0" w:rsidP="0E9623DA">
      <w:pPr>
        <w:spacing w:after="0" w:line="240" w:lineRule="auto"/>
      </w:pPr>
      <w:r w:rsidRPr="0E9623DA">
        <w:rPr>
          <w:rFonts w:ascii="Arial" w:eastAsia="Arial" w:hAnsi="Arial" w:cs="Arial"/>
        </w:rPr>
        <w:t xml:space="preserve"> </w:t>
      </w:r>
    </w:p>
    <w:p w14:paraId="7ADE9232" w14:textId="401573BE" w:rsidR="6BAFBEB0" w:rsidRPr="002805E6" w:rsidRDefault="6BAFBEB0" w:rsidP="002805E6">
      <w:pPr>
        <w:spacing w:after="0" w:line="360" w:lineRule="auto"/>
        <w:rPr>
          <w:sz w:val="28"/>
          <w:szCs w:val="28"/>
        </w:rPr>
      </w:pPr>
      <w:r w:rsidRPr="002805E6">
        <w:rPr>
          <w:rFonts w:ascii="Arial" w:eastAsia="Arial" w:hAnsi="Arial" w:cs="Arial"/>
          <w:b/>
          <w:bCs/>
          <w:sz w:val="28"/>
          <w:szCs w:val="28"/>
          <w:u w:val="single"/>
        </w:rPr>
        <w:t>Volunteer Experience</w:t>
      </w:r>
    </w:p>
    <w:p w14:paraId="73644C0E" w14:textId="527E0CE7" w:rsidR="6BAFBEB0" w:rsidRDefault="6BAFBEB0" w:rsidP="0E9623DA">
      <w:pPr>
        <w:spacing w:after="0" w:line="240" w:lineRule="auto"/>
        <w:rPr>
          <w:rFonts w:ascii="Arial" w:eastAsia="Arial" w:hAnsi="Arial" w:cs="Arial"/>
          <w:i/>
          <w:iCs/>
        </w:rPr>
      </w:pPr>
      <w:r w:rsidRPr="0E9623DA">
        <w:rPr>
          <w:rFonts w:ascii="Arial" w:eastAsia="Arial" w:hAnsi="Arial" w:cs="Arial"/>
        </w:rPr>
        <w:t>City of Kennesaw, Volunteer Tennis Coach, Kennesaw, GA</w:t>
      </w:r>
      <w:r>
        <w:tab/>
      </w:r>
      <w:r>
        <w:tab/>
      </w:r>
      <w:r>
        <w:tab/>
      </w:r>
      <w:r w:rsidRPr="0E9623DA">
        <w:rPr>
          <w:rFonts w:ascii="Arial" w:eastAsia="Arial" w:hAnsi="Arial" w:cs="Arial"/>
          <w:i/>
          <w:iCs/>
        </w:rPr>
        <w:t>Spring 2023</w:t>
      </w:r>
      <w:r>
        <w:tab/>
      </w:r>
      <w:r>
        <w:tab/>
      </w:r>
      <w:r>
        <w:tab/>
      </w:r>
      <w:r>
        <w:tab/>
      </w:r>
      <w:r>
        <w:tab/>
      </w:r>
    </w:p>
    <w:p w14:paraId="79B56F07" w14:textId="107AEA03" w:rsidR="6BAFBEB0" w:rsidRPr="002805E6" w:rsidRDefault="6BAFBEB0" w:rsidP="002805E6">
      <w:pPr>
        <w:spacing w:after="0" w:line="360" w:lineRule="auto"/>
        <w:rPr>
          <w:sz w:val="28"/>
          <w:szCs w:val="28"/>
        </w:rPr>
      </w:pPr>
      <w:r w:rsidRPr="002805E6">
        <w:rPr>
          <w:rFonts w:ascii="Arial" w:eastAsia="Arial" w:hAnsi="Arial" w:cs="Arial"/>
          <w:b/>
          <w:bCs/>
          <w:sz w:val="28"/>
          <w:szCs w:val="28"/>
          <w:u w:val="single"/>
        </w:rPr>
        <w:t>Skills</w:t>
      </w:r>
    </w:p>
    <w:p w14:paraId="6CA0CB5F" w14:textId="27D98464" w:rsidR="6BAFBEB0" w:rsidRDefault="6BAFBEB0" w:rsidP="0E9623DA">
      <w:pPr>
        <w:spacing w:after="0" w:line="240" w:lineRule="auto"/>
      </w:pPr>
      <w:r w:rsidRPr="0E9623DA">
        <w:rPr>
          <w:rFonts w:ascii="Arial" w:eastAsia="Arial" w:hAnsi="Arial" w:cs="Arial"/>
        </w:rPr>
        <w:t>Spanish – Fluent in written and spoken</w:t>
      </w:r>
    </w:p>
    <w:p w14:paraId="434B5223" w14:textId="16CB5C90" w:rsidR="6BAFBEB0" w:rsidRDefault="6BAFBEB0" w:rsidP="0E9623DA">
      <w:pPr>
        <w:spacing w:after="0" w:line="240" w:lineRule="auto"/>
      </w:pPr>
      <w:r w:rsidRPr="0E9623DA">
        <w:rPr>
          <w:rFonts w:ascii="Arial" w:eastAsia="Arial" w:hAnsi="Arial" w:cs="Arial"/>
        </w:rPr>
        <w:t xml:space="preserve"> </w:t>
      </w:r>
    </w:p>
    <w:p w14:paraId="137C3E15" w14:textId="08696F56" w:rsidR="6BAFBEB0" w:rsidRPr="002805E6" w:rsidRDefault="6BAFBEB0" w:rsidP="002805E6">
      <w:pPr>
        <w:spacing w:after="0" w:line="360" w:lineRule="auto"/>
        <w:rPr>
          <w:sz w:val="28"/>
          <w:szCs w:val="28"/>
        </w:rPr>
      </w:pPr>
      <w:r w:rsidRPr="002805E6">
        <w:rPr>
          <w:rFonts w:ascii="Arial" w:eastAsia="Arial" w:hAnsi="Arial" w:cs="Arial"/>
          <w:b/>
          <w:bCs/>
          <w:sz w:val="28"/>
          <w:szCs w:val="28"/>
          <w:u w:val="single"/>
        </w:rPr>
        <w:t>Honors</w:t>
      </w:r>
    </w:p>
    <w:p w14:paraId="6E2C826A" w14:textId="3C94076E" w:rsidR="002805E6" w:rsidRPr="002805E6" w:rsidRDefault="6BAFBEB0" w:rsidP="0E9623DA">
      <w:pPr>
        <w:spacing w:after="0" w:line="240" w:lineRule="auto"/>
        <w:rPr>
          <w:rFonts w:ascii="Arial" w:eastAsia="Arial" w:hAnsi="Arial" w:cs="Arial"/>
          <w:i/>
          <w:iCs/>
        </w:rPr>
      </w:pPr>
      <w:r w:rsidRPr="0E9623DA">
        <w:rPr>
          <w:rFonts w:ascii="Arial" w:eastAsia="Arial" w:hAnsi="Arial" w:cs="Arial"/>
        </w:rPr>
        <w:t xml:space="preserve">Outstanding Sport Management Senior, Kennesaw State University </w:t>
      </w:r>
      <w:r>
        <w:tab/>
      </w:r>
      <w:r w:rsidRPr="0E9623DA">
        <w:rPr>
          <w:rFonts w:ascii="Arial" w:eastAsia="Arial" w:hAnsi="Arial" w:cs="Arial"/>
          <w:i/>
          <w:iCs/>
        </w:rPr>
        <w:t>May 2025</w:t>
      </w:r>
    </w:p>
    <w:sectPr w:rsidR="002805E6" w:rsidRPr="002805E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A9574B" w14:textId="77777777" w:rsidR="00B36BD7" w:rsidRDefault="00B36BD7" w:rsidP="0031481D">
      <w:pPr>
        <w:spacing w:after="0" w:line="240" w:lineRule="auto"/>
      </w:pPr>
      <w:r>
        <w:separator/>
      </w:r>
    </w:p>
  </w:endnote>
  <w:endnote w:type="continuationSeparator" w:id="0">
    <w:p w14:paraId="6C9BA577" w14:textId="77777777" w:rsidR="00B36BD7" w:rsidRDefault="00B36BD7" w:rsidP="003148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D6367" w14:textId="77777777" w:rsidR="0031481D" w:rsidRDefault="003148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8AB1F" w14:textId="77777777" w:rsidR="0031481D" w:rsidRDefault="0031481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80FC0" w14:textId="77777777" w:rsidR="0031481D" w:rsidRDefault="003148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031B30" w14:textId="77777777" w:rsidR="00B36BD7" w:rsidRDefault="00B36BD7" w:rsidP="0031481D">
      <w:pPr>
        <w:spacing w:after="0" w:line="240" w:lineRule="auto"/>
      </w:pPr>
      <w:r>
        <w:separator/>
      </w:r>
    </w:p>
  </w:footnote>
  <w:footnote w:type="continuationSeparator" w:id="0">
    <w:p w14:paraId="0AEF5C04" w14:textId="77777777" w:rsidR="00B36BD7" w:rsidRDefault="00B36BD7" w:rsidP="003148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E82C0" w14:textId="77777777" w:rsidR="0031481D" w:rsidRDefault="003148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451DF" w14:textId="690055BE" w:rsidR="0031481D" w:rsidRDefault="0031481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72767" w14:textId="77777777" w:rsidR="0031481D" w:rsidRDefault="003148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76D24"/>
    <w:multiLevelType w:val="hybridMultilevel"/>
    <w:tmpl w:val="9F8E7E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4C0D85"/>
    <w:multiLevelType w:val="multilevel"/>
    <w:tmpl w:val="96501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15EEFC"/>
    <w:multiLevelType w:val="hybridMultilevel"/>
    <w:tmpl w:val="D73EE304"/>
    <w:lvl w:ilvl="0" w:tplc="C7C8B7F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04C2C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57AE9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4A0F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0CFC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E083E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CE8F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A2DB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BAEBE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1A79F7"/>
    <w:multiLevelType w:val="hybridMultilevel"/>
    <w:tmpl w:val="7846AF2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2BB189A"/>
    <w:multiLevelType w:val="hybridMultilevel"/>
    <w:tmpl w:val="F42E0C16"/>
    <w:lvl w:ilvl="0" w:tplc="4080F0A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5E611DD"/>
    <w:multiLevelType w:val="multilevel"/>
    <w:tmpl w:val="187EE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2E6B78"/>
    <w:multiLevelType w:val="hybridMultilevel"/>
    <w:tmpl w:val="3B3A7B9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B981DA5"/>
    <w:multiLevelType w:val="hybridMultilevel"/>
    <w:tmpl w:val="F10E5240"/>
    <w:lvl w:ilvl="0" w:tplc="4080F0A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3118CAD"/>
    <w:multiLevelType w:val="hybridMultilevel"/>
    <w:tmpl w:val="2FD0C4AA"/>
    <w:lvl w:ilvl="0" w:tplc="414C88B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690A7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582A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0642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F000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D864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6A3A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BE6A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741E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5D148B"/>
    <w:multiLevelType w:val="multilevel"/>
    <w:tmpl w:val="89A4B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51C671C"/>
    <w:multiLevelType w:val="hybridMultilevel"/>
    <w:tmpl w:val="D88E4B2C"/>
    <w:lvl w:ilvl="0" w:tplc="345ABE3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390C2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35C99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64EE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8867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E86F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B655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6C98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36EBA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1777B4"/>
    <w:multiLevelType w:val="hybridMultilevel"/>
    <w:tmpl w:val="DAFEE09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4080F0A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0C456A1"/>
    <w:multiLevelType w:val="hybridMultilevel"/>
    <w:tmpl w:val="47504B22"/>
    <w:lvl w:ilvl="0" w:tplc="DF52F72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30E6D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314A6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8A69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C6A0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AA9D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7A69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C016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79A75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9F1E3E"/>
    <w:multiLevelType w:val="hybridMultilevel"/>
    <w:tmpl w:val="B01A732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3276247">
    <w:abstractNumId w:val="2"/>
  </w:num>
  <w:num w:numId="2" w16cid:durableId="791165863">
    <w:abstractNumId w:val="12"/>
  </w:num>
  <w:num w:numId="3" w16cid:durableId="1446198201">
    <w:abstractNumId w:val="8"/>
  </w:num>
  <w:num w:numId="4" w16cid:durableId="608005359">
    <w:abstractNumId w:val="10"/>
  </w:num>
  <w:num w:numId="5" w16cid:durableId="1930499547">
    <w:abstractNumId w:val="1"/>
  </w:num>
  <w:num w:numId="6" w16cid:durableId="268703131">
    <w:abstractNumId w:val="0"/>
  </w:num>
  <w:num w:numId="7" w16cid:durableId="1983345984">
    <w:abstractNumId w:val="11"/>
  </w:num>
  <w:num w:numId="8" w16cid:durableId="568996939">
    <w:abstractNumId w:val="9"/>
  </w:num>
  <w:num w:numId="9" w16cid:durableId="978876834">
    <w:abstractNumId w:val="3"/>
  </w:num>
  <w:num w:numId="10" w16cid:durableId="741220965">
    <w:abstractNumId w:val="5"/>
  </w:num>
  <w:num w:numId="11" w16cid:durableId="254172830">
    <w:abstractNumId w:val="6"/>
  </w:num>
  <w:num w:numId="12" w16cid:durableId="1758401776">
    <w:abstractNumId w:val="13"/>
  </w:num>
  <w:num w:numId="13" w16cid:durableId="918096783">
    <w:abstractNumId w:val="7"/>
  </w:num>
  <w:num w:numId="14" w16cid:durableId="15276728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4A3"/>
    <w:rsid w:val="000B094A"/>
    <w:rsid w:val="002805E6"/>
    <w:rsid w:val="002F3498"/>
    <w:rsid w:val="0031481D"/>
    <w:rsid w:val="00370785"/>
    <w:rsid w:val="003C751A"/>
    <w:rsid w:val="003E1CC2"/>
    <w:rsid w:val="00494B3E"/>
    <w:rsid w:val="004F7CCD"/>
    <w:rsid w:val="005855C9"/>
    <w:rsid w:val="00660C5B"/>
    <w:rsid w:val="007147B5"/>
    <w:rsid w:val="007756B9"/>
    <w:rsid w:val="00866357"/>
    <w:rsid w:val="008A34A3"/>
    <w:rsid w:val="00AA3BB9"/>
    <w:rsid w:val="00B36BD7"/>
    <w:rsid w:val="00B81930"/>
    <w:rsid w:val="00EA5687"/>
    <w:rsid w:val="00F94EAE"/>
    <w:rsid w:val="00FB262B"/>
    <w:rsid w:val="00FC24E4"/>
    <w:rsid w:val="0E9623DA"/>
    <w:rsid w:val="31B038B4"/>
    <w:rsid w:val="4449FDF7"/>
    <w:rsid w:val="4C386EEB"/>
    <w:rsid w:val="51144519"/>
    <w:rsid w:val="587B80EE"/>
    <w:rsid w:val="5B9A330A"/>
    <w:rsid w:val="6BAFB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0DE904"/>
  <w15:chartTrackingRefBased/>
  <w15:docId w15:val="{FEDE0798-A5C5-454E-9475-7E38A9B77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34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34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A34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34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34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34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34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34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34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34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34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A34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34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34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34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34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34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34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34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34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34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34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34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34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34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34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34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34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34A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8A34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8A34A3"/>
    <w:rPr>
      <w:b/>
      <w:bCs/>
    </w:rPr>
  </w:style>
  <w:style w:type="character" w:styleId="Emphasis">
    <w:name w:val="Emphasis"/>
    <w:basedOn w:val="DefaultParagraphFont"/>
    <w:uiPriority w:val="20"/>
    <w:qFormat/>
    <w:rsid w:val="008A34A3"/>
    <w:rPr>
      <w:i/>
      <w:iCs/>
    </w:rPr>
  </w:style>
  <w:style w:type="character" w:styleId="Hyperlink">
    <w:name w:val="Hyperlink"/>
    <w:basedOn w:val="DefaultParagraphFont"/>
    <w:uiPriority w:val="99"/>
    <w:unhideWhenUsed/>
    <w:rsid w:val="007756B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56B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148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481D"/>
  </w:style>
  <w:style w:type="paragraph" w:styleId="Footer">
    <w:name w:val="footer"/>
    <w:basedOn w:val="Normal"/>
    <w:link w:val="FooterChar"/>
    <w:uiPriority w:val="99"/>
    <w:unhideWhenUsed/>
    <w:rsid w:val="003148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48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29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86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6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3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27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24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39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06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24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E94DEBADDCE348B1CD40D84CFCF5EE" ma:contentTypeVersion="20" ma:contentTypeDescription="Create a new document." ma:contentTypeScope="" ma:versionID="d3b1bdfb50110acb5a8e4a44f23071e3">
  <xsd:schema xmlns:xsd="http://www.w3.org/2001/XMLSchema" xmlns:xs="http://www.w3.org/2001/XMLSchema" xmlns:p="http://schemas.microsoft.com/office/2006/metadata/properties" xmlns:ns1="http://schemas.microsoft.com/sharepoint/v3" xmlns:ns2="53c73cb1-dec9-4ec4-b31e-b911c5adc28f" xmlns:ns3="448bbf86-65df-4d36-bd3e-114662730553" targetNamespace="http://schemas.microsoft.com/office/2006/metadata/properties" ma:root="true" ma:fieldsID="00acf7beccfb44ca28a4e4360bd2af77" ns1:_="" ns2:_="" ns3:_="">
    <xsd:import namespace="http://schemas.microsoft.com/sharepoint/v3"/>
    <xsd:import namespace="53c73cb1-dec9-4ec4-b31e-b911c5adc28f"/>
    <xsd:import namespace="448bbf86-65df-4d36-bd3e-1146627305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c73cb1-dec9-4ec4-b31e-b911c5adc2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516867a8-d3dd-450c-8722-94d742a2ad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8bbf86-65df-4d36-bd3e-11466273055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10a47596-2fdd-4eba-b691-56da2339234a}" ma:internalName="TaxCatchAll" ma:showField="CatchAllData" ma:web="448bbf86-65df-4d36-bd3e-1146627305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8bbf86-65df-4d36-bd3e-114662730553" xsi:nil="true"/>
    <_ip_UnifiedCompliancePolicyUIAction xmlns="http://schemas.microsoft.com/sharepoint/v3" xsi:nil="true"/>
    <lcf76f155ced4ddcb4097134ff3c332f xmlns="53c73cb1-dec9-4ec4-b31e-b911c5adc28f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890B1EF-3561-497A-964E-097191CCAE71}"/>
</file>

<file path=customXml/itemProps2.xml><?xml version="1.0" encoding="utf-8"?>
<ds:datastoreItem xmlns:ds="http://schemas.openxmlformats.org/officeDocument/2006/customXml" ds:itemID="{4750D6D0-F9AB-4D38-A1D9-1427CC20244D}"/>
</file>

<file path=customXml/itemProps3.xml><?xml version="1.0" encoding="utf-8"?>
<ds:datastoreItem xmlns:ds="http://schemas.openxmlformats.org/officeDocument/2006/customXml" ds:itemID="{D901BF87-9A59-4C7E-A15F-953CBE0B273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235</Words>
  <Characters>1480</Characters>
  <Application>Microsoft Office Word</Application>
  <DocSecurity>0</DocSecurity>
  <Lines>42</Lines>
  <Paragraphs>31</Paragraphs>
  <ScaleCrop>false</ScaleCrop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Jones</dc:creator>
  <cp:keywords/>
  <dc:description/>
  <cp:lastModifiedBy>Hannah Jones</cp:lastModifiedBy>
  <cp:revision>8</cp:revision>
  <dcterms:created xsi:type="dcterms:W3CDTF">2025-07-17T20:05:00Z</dcterms:created>
  <dcterms:modified xsi:type="dcterms:W3CDTF">2026-02-18T20:43:00Z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0x01010097E94DEBADDCE348B1CD40D84CFCF5EE</vt:lpwstr>
  </property>
</Properties>
</file>