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1613" w14:textId="70D2265E" w:rsidR="00DC3208" w:rsidRPr="00097F08" w:rsidRDefault="00C95E9D" w:rsidP="00991283">
      <w:pPr>
        <w:tabs>
          <w:tab w:val="left" w:pos="8280"/>
        </w:tabs>
        <w:spacing w:after="0" w:line="259" w:lineRule="auto"/>
        <w:ind w:left="133" w:firstLine="0"/>
        <w:jc w:val="center"/>
        <w:rPr>
          <w:sz w:val="32"/>
          <w:szCs w:val="28"/>
        </w:rPr>
      </w:pPr>
      <w:r>
        <w:rPr>
          <w:b/>
          <w:sz w:val="36"/>
          <w:szCs w:val="28"/>
        </w:rPr>
        <w:t>Blake</w:t>
      </w:r>
      <w:r w:rsidR="00C3527C" w:rsidRPr="00097F08"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>Doe</w:t>
      </w:r>
    </w:p>
    <w:p w14:paraId="30119A65" w14:textId="34A225CC" w:rsidR="00DC3208" w:rsidRPr="00C3527C" w:rsidRDefault="00E204B5" w:rsidP="00866713">
      <w:pPr>
        <w:spacing w:after="8" w:line="249" w:lineRule="auto"/>
        <w:ind w:left="133"/>
        <w:jc w:val="center"/>
        <w:rPr>
          <w:bCs/>
          <w:szCs w:val="24"/>
        </w:rPr>
      </w:pPr>
      <w:r w:rsidRPr="00C3527C">
        <w:rPr>
          <w:bCs/>
          <w:szCs w:val="24"/>
        </w:rPr>
        <w:t>Marietta, Georgia</w:t>
      </w:r>
      <w:r w:rsidR="0036760E" w:rsidRPr="00C3527C">
        <w:rPr>
          <w:bCs/>
          <w:szCs w:val="24"/>
        </w:rPr>
        <w:t xml:space="preserve"> 300</w:t>
      </w:r>
      <w:r w:rsidR="00C3527C">
        <w:rPr>
          <w:bCs/>
          <w:szCs w:val="24"/>
        </w:rPr>
        <w:t>66</w:t>
      </w:r>
      <w:r w:rsidR="00866713">
        <w:rPr>
          <w:bCs/>
          <w:szCs w:val="24"/>
        </w:rPr>
        <w:t xml:space="preserve"> ǀ </w:t>
      </w:r>
      <w:r w:rsidR="0036760E" w:rsidRPr="00C3527C">
        <w:rPr>
          <w:bCs/>
          <w:szCs w:val="24"/>
        </w:rPr>
        <w:t>(404) 123-456</w:t>
      </w:r>
      <w:r w:rsidR="00C3527C">
        <w:rPr>
          <w:bCs/>
          <w:szCs w:val="24"/>
        </w:rPr>
        <w:t>9</w:t>
      </w:r>
      <w:r w:rsidR="00C95E9D">
        <w:rPr>
          <w:bCs/>
          <w:szCs w:val="24"/>
        </w:rPr>
        <w:t xml:space="preserve"> | </w:t>
      </w:r>
      <w:hyperlink r:id="rId8" w:history="1">
        <w:r w:rsidR="00C95E9D" w:rsidRPr="00FA5369">
          <w:rPr>
            <w:rStyle w:val="Hyperlink"/>
            <w:bCs/>
            <w:szCs w:val="24"/>
          </w:rPr>
          <w:t>blakedoe@email.com</w:t>
        </w:r>
      </w:hyperlink>
      <w:r w:rsidR="00C95E9D">
        <w:rPr>
          <w:bCs/>
          <w:szCs w:val="24"/>
        </w:rPr>
        <w:t xml:space="preserve"> </w:t>
      </w:r>
      <w:r w:rsidR="00CC4EC9">
        <w:rPr>
          <w:bCs/>
          <w:szCs w:val="24"/>
        </w:rPr>
        <w:t xml:space="preserve">| </w:t>
      </w:r>
      <w:r w:rsidR="0077777E">
        <w:rPr>
          <w:bCs/>
          <w:szCs w:val="24"/>
        </w:rPr>
        <w:t>LinkedIn Link</w:t>
      </w:r>
    </w:p>
    <w:p w14:paraId="2E5CF38D" w14:textId="77777777" w:rsidR="00C52C58" w:rsidRDefault="0036760E" w:rsidP="00C52C58">
      <w:pPr>
        <w:spacing w:after="0" w:line="259" w:lineRule="auto"/>
        <w:ind w:left="191" w:firstLine="0"/>
        <w:jc w:val="center"/>
        <w:rPr>
          <w:b/>
        </w:rPr>
      </w:pPr>
      <w:r>
        <w:rPr>
          <w:b/>
        </w:rPr>
        <w:t xml:space="preserve"> </w:t>
      </w:r>
    </w:p>
    <w:p w14:paraId="3EF8406A" w14:textId="77777777" w:rsidR="00DC3208" w:rsidRPr="003E75CA" w:rsidRDefault="0036760E" w:rsidP="00C3527C">
      <w:pPr>
        <w:pBdr>
          <w:bottom w:val="single" w:sz="4" w:space="1" w:color="auto"/>
        </w:pBdr>
        <w:spacing w:after="0" w:line="259" w:lineRule="auto"/>
        <w:ind w:left="0" w:firstLine="0"/>
        <w:rPr>
          <w:b/>
          <w:sz w:val="28"/>
          <w:szCs w:val="24"/>
        </w:rPr>
      </w:pPr>
      <w:r w:rsidRPr="003E75CA">
        <w:rPr>
          <w:b/>
          <w:sz w:val="28"/>
          <w:szCs w:val="24"/>
        </w:rPr>
        <w:t xml:space="preserve">EDUCATION </w:t>
      </w:r>
    </w:p>
    <w:p w14:paraId="54CBF454" w14:textId="0E9BD1E9" w:rsidR="00DC3208" w:rsidRDefault="0036760E">
      <w:pPr>
        <w:tabs>
          <w:tab w:val="center" w:pos="2881"/>
          <w:tab w:val="center" w:pos="3601"/>
          <w:tab w:val="center" w:pos="4321"/>
          <w:tab w:val="center" w:pos="5041"/>
          <w:tab w:val="center" w:pos="6494"/>
        </w:tabs>
        <w:ind w:left="0" w:firstLine="0"/>
      </w:pPr>
      <w:r>
        <w:t>Kennesaw State University</w:t>
      </w:r>
      <w:r w:rsidR="00C3527C">
        <w:tab/>
      </w:r>
      <w:r w:rsidR="00C3527C">
        <w:tab/>
      </w:r>
      <w:r w:rsidR="00C3527C">
        <w:tab/>
      </w:r>
      <w:r w:rsidR="00C3527C">
        <w:tab/>
      </w:r>
      <w:r w:rsidR="00C3527C">
        <w:tab/>
      </w:r>
      <w:r w:rsidR="00C3527C">
        <w:tab/>
        <w:t xml:space="preserve">     </w:t>
      </w:r>
      <w:r w:rsidR="00C3527C" w:rsidRPr="00C3527C">
        <w:t>Anticipated Graduation May 20</w:t>
      </w:r>
      <w:r w:rsidR="00C3527C">
        <w:t>2</w:t>
      </w:r>
      <w:r w:rsidR="00C95E9D">
        <w:t>7</w:t>
      </w:r>
    </w:p>
    <w:p w14:paraId="6F442173" w14:textId="39F7AC3D" w:rsidR="00DC3208" w:rsidRPr="00C3527C" w:rsidRDefault="0036760E">
      <w:pPr>
        <w:tabs>
          <w:tab w:val="center" w:pos="6241"/>
        </w:tabs>
        <w:ind w:left="0" w:firstLine="0"/>
        <w:rPr>
          <w:b/>
          <w:bCs/>
        </w:rPr>
      </w:pPr>
      <w:r w:rsidRPr="00C3527C">
        <w:rPr>
          <w:b/>
          <w:bCs/>
        </w:rPr>
        <w:t xml:space="preserve">Bachelor of </w:t>
      </w:r>
      <w:r w:rsidR="00C3527C" w:rsidRPr="00C3527C">
        <w:rPr>
          <w:b/>
          <w:bCs/>
        </w:rPr>
        <w:t>Science in Geospatial Science</w:t>
      </w:r>
      <w:r w:rsidR="007723AF">
        <w:rPr>
          <w:b/>
          <w:bCs/>
        </w:rPr>
        <w:tab/>
      </w:r>
      <w:r w:rsidR="007723AF">
        <w:rPr>
          <w:b/>
          <w:bCs/>
        </w:rPr>
        <w:tab/>
      </w:r>
      <w:r w:rsidR="007723AF">
        <w:rPr>
          <w:b/>
          <w:bCs/>
        </w:rPr>
        <w:tab/>
      </w:r>
      <w:r w:rsidR="007723AF">
        <w:rPr>
          <w:b/>
          <w:bCs/>
        </w:rPr>
        <w:tab/>
      </w:r>
      <w:r w:rsidR="007723AF">
        <w:rPr>
          <w:b/>
          <w:bCs/>
        </w:rPr>
        <w:tab/>
      </w:r>
      <w:r w:rsidR="007723AF">
        <w:rPr>
          <w:b/>
          <w:bCs/>
        </w:rPr>
        <w:tab/>
      </w:r>
    </w:p>
    <w:p w14:paraId="23C42BA5" w14:textId="7F130FB7" w:rsidR="00F24AE6" w:rsidRDefault="00F24AE6" w:rsidP="00C3527C">
      <w:pPr>
        <w:ind w:left="0" w:firstLine="0"/>
      </w:pPr>
    </w:p>
    <w:p w14:paraId="37CB1DF4" w14:textId="11EE02B5" w:rsidR="00F24AE6" w:rsidRDefault="0036760E" w:rsidP="00F24AE6">
      <w:r w:rsidRPr="004C51A4">
        <w:rPr>
          <w:b/>
          <w:bCs/>
        </w:rPr>
        <w:t>Honors:</w:t>
      </w:r>
      <w:r>
        <w:t xml:space="preserve"> Dean’s List (every semester)</w:t>
      </w:r>
      <w:r w:rsidR="00C3527C">
        <w:t xml:space="preserve">, HOPE Scholarship Recipient </w:t>
      </w:r>
    </w:p>
    <w:p w14:paraId="0648D849" w14:textId="268F9667" w:rsidR="00DC3208" w:rsidRDefault="00C23578">
      <w:r w:rsidRPr="004C51A4">
        <w:rPr>
          <w:b/>
          <w:bCs/>
        </w:rPr>
        <w:t>Relevant</w:t>
      </w:r>
      <w:r w:rsidR="0036760E" w:rsidRPr="004C51A4">
        <w:rPr>
          <w:b/>
          <w:bCs/>
        </w:rPr>
        <w:t xml:space="preserve"> Courses:</w:t>
      </w:r>
      <w:r w:rsidR="0036760E">
        <w:t xml:space="preserve"> </w:t>
      </w:r>
      <w:r w:rsidR="00C3527C">
        <w:t>Advanced Geographic Information Systems, Terrain Analysis, Introduction to Remote Sensing, Introduction to Cartographic Processes, Natural Resources Management</w:t>
      </w:r>
    </w:p>
    <w:p w14:paraId="66BDE760" w14:textId="77777777" w:rsidR="00635D53" w:rsidRDefault="00635D53"/>
    <w:p w14:paraId="7B8C6EE6" w14:textId="14523A07" w:rsidR="00635D53" w:rsidRPr="003E75CA" w:rsidRDefault="001006B9" w:rsidP="00635D53">
      <w:pPr>
        <w:pStyle w:val="Heading1"/>
        <w:pBdr>
          <w:bottom w:val="single" w:sz="4" w:space="1" w:color="auto"/>
        </w:pBdr>
        <w:ind w:left="0" w:right="2" w:firstLine="0"/>
        <w:jc w:val="left"/>
        <w:rPr>
          <w:sz w:val="28"/>
          <w:szCs w:val="24"/>
        </w:rPr>
      </w:pPr>
      <w:r w:rsidRPr="003E75CA">
        <w:rPr>
          <w:sz w:val="28"/>
          <w:szCs w:val="24"/>
        </w:rPr>
        <w:t>SKILLS</w:t>
      </w:r>
    </w:p>
    <w:p w14:paraId="339E164D" w14:textId="74E2F097" w:rsidR="00DC3208" w:rsidRDefault="00635D53">
      <w:pPr>
        <w:spacing w:after="0" w:line="259" w:lineRule="auto"/>
        <w:ind w:left="0" w:firstLine="0"/>
      </w:pPr>
      <w:r>
        <w:t>ArcGIS Pro (</w:t>
      </w:r>
      <w:r w:rsidR="001006B9">
        <w:t>p</w:t>
      </w:r>
      <w:r>
        <w:t>roficient),</w:t>
      </w:r>
      <w:r w:rsidR="001006B9">
        <w:t xml:space="preserve"> ArcGIS Story Maps (intermediate),</w:t>
      </w:r>
      <w:r>
        <w:t xml:space="preserve"> </w:t>
      </w:r>
      <w:r w:rsidR="001006B9">
        <w:t>QGIS (proficient), AutoCAD (beginner)</w:t>
      </w:r>
    </w:p>
    <w:p w14:paraId="1BC9FF02" w14:textId="77777777" w:rsidR="00635D53" w:rsidRDefault="00635D53">
      <w:pPr>
        <w:spacing w:after="0" w:line="259" w:lineRule="auto"/>
        <w:ind w:left="0" w:firstLine="0"/>
      </w:pPr>
    </w:p>
    <w:p w14:paraId="52CA6123" w14:textId="3BF74995" w:rsidR="00DC3208" w:rsidRPr="003E75CA" w:rsidRDefault="0036760E" w:rsidP="00C3527C">
      <w:pPr>
        <w:pStyle w:val="Heading1"/>
        <w:pBdr>
          <w:bottom w:val="single" w:sz="4" w:space="1" w:color="auto"/>
        </w:pBdr>
        <w:ind w:left="0" w:right="3" w:firstLine="0"/>
        <w:jc w:val="left"/>
        <w:rPr>
          <w:sz w:val="28"/>
          <w:szCs w:val="24"/>
        </w:rPr>
      </w:pPr>
      <w:r w:rsidRPr="003E75CA">
        <w:rPr>
          <w:sz w:val="28"/>
          <w:szCs w:val="24"/>
        </w:rPr>
        <w:t xml:space="preserve">EXPERIENCE </w:t>
      </w:r>
    </w:p>
    <w:p w14:paraId="38FD5B66" w14:textId="035719B1" w:rsidR="00DC3208" w:rsidRDefault="00C3527C" w:rsidP="001728B9">
      <w:pPr>
        <w:tabs>
          <w:tab w:val="center" w:pos="5761"/>
          <w:tab w:val="center" w:pos="6481"/>
          <w:tab w:val="center" w:pos="8291"/>
        </w:tabs>
        <w:ind w:left="0" w:firstLine="0"/>
      </w:pPr>
      <w:r w:rsidRPr="00635D53">
        <w:rPr>
          <w:b/>
          <w:bCs/>
        </w:rPr>
        <w:t>GIS Intern</w:t>
      </w:r>
      <w:r w:rsidR="0036760E">
        <w:t>,</w:t>
      </w:r>
      <w:r>
        <w:t xml:space="preserve"> Cobb County GIS Department</w:t>
      </w:r>
      <w:r w:rsidR="0036760E">
        <w:rPr>
          <w:b/>
        </w:rPr>
        <w:t>,</w:t>
      </w:r>
      <w:r w:rsidR="00635D53">
        <w:rPr>
          <w:b/>
        </w:rPr>
        <w:t xml:space="preserve"> </w:t>
      </w:r>
      <w:r w:rsidR="00635D53" w:rsidRPr="00635D53">
        <w:rPr>
          <w:bCs/>
        </w:rPr>
        <w:t>Marietta</w:t>
      </w:r>
      <w:r w:rsidR="00635D53">
        <w:rPr>
          <w:bCs/>
        </w:rPr>
        <w:t xml:space="preserve">, </w:t>
      </w:r>
      <w:r w:rsidR="00635D53" w:rsidRPr="00635D53">
        <w:rPr>
          <w:bCs/>
        </w:rPr>
        <w:t xml:space="preserve">GA </w:t>
      </w:r>
      <w:r w:rsidR="0036760E">
        <w:tab/>
        <w:t xml:space="preserve"> </w:t>
      </w:r>
      <w:r w:rsidR="0036760E">
        <w:tab/>
      </w:r>
      <w:r w:rsidR="001728B9">
        <w:t xml:space="preserve">                    </w:t>
      </w:r>
      <w:r w:rsidR="00635D53">
        <w:t xml:space="preserve">            </w:t>
      </w:r>
      <w:r w:rsidR="00EB3BEC">
        <w:t xml:space="preserve">              </w:t>
      </w:r>
      <w:r w:rsidR="00F24AE6">
        <w:t>August 20</w:t>
      </w:r>
      <w:r>
        <w:t>2</w:t>
      </w:r>
      <w:r w:rsidR="00EB4997">
        <w:t>5</w:t>
      </w:r>
      <w:r>
        <w:t xml:space="preserve"> </w:t>
      </w:r>
      <w:r w:rsidR="00F24AE6">
        <w:t>–</w:t>
      </w:r>
      <w:r>
        <w:t xml:space="preserve"> </w:t>
      </w:r>
      <w:r w:rsidR="00EB3BEC">
        <w:t>Present</w:t>
      </w:r>
      <w:r w:rsidR="0036760E">
        <w:t xml:space="preserve"> </w:t>
      </w:r>
    </w:p>
    <w:p w14:paraId="41B6E947" w14:textId="54AB9CA2" w:rsidR="00C23578" w:rsidRDefault="00635D53" w:rsidP="00C3527C">
      <w:pPr>
        <w:numPr>
          <w:ilvl w:val="0"/>
          <w:numId w:val="1"/>
        </w:numPr>
        <w:ind w:hanging="360"/>
      </w:pPr>
      <w:r w:rsidRPr="00635D53">
        <w:t>Assisted in the analysis, processing, and visualization of geospatial data using GIS software (ArcGIS, QGIS) to support county-wide planning and development projects</w:t>
      </w:r>
    </w:p>
    <w:p w14:paraId="0CFB30AE" w14:textId="0C9C5D30" w:rsidR="00635D53" w:rsidRDefault="00635D53" w:rsidP="00C3527C">
      <w:pPr>
        <w:numPr>
          <w:ilvl w:val="0"/>
          <w:numId w:val="1"/>
        </w:numPr>
        <w:ind w:hanging="360"/>
      </w:pPr>
      <w:r w:rsidRPr="00635D53">
        <w:t>Created detailed, accurate maps for various county departments, including zoning, land use, and environmental management, ensuring the clarity and accuracy of data presentation</w:t>
      </w:r>
    </w:p>
    <w:p w14:paraId="1F8A5D5D" w14:textId="5F1B38BB" w:rsidR="00635D53" w:rsidRDefault="00635D53" w:rsidP="00C3527C">
      <w:pPr>
        <w:numPr>
          <w:ilvl w:val="0"/>
          <w:numId w:val="1"/>
        </w:numPr>
        <w:ind w:hanging="360"/>
      </w:pPr>
      <w:r w:rsidRPr="00635D53">
        <w:t>Participated in field data collection and GPS mapping, contributing to the development of up-to-date spatial datasets for infrastructure, environmental, and urban planning applications</w:t>
      </w:r>
    </w:p>
    <w:p w14:paraId="214165C9" w14:textId="77777777" w:rsidR="00C656CB" w:rsidRDefault="00C656CB" w:rsidP="001728B9">
      <w:pPr>
        <w:tabs>
          <w:tab w:val="center" w:pos="2881"/>
          <w:tab w:val="center" w:pos="3601"/>
          <w:tab w:val="center" w:pos="4960"/>
          <w:tab w:val="center" w:pos="6481"/>
          <w:tab w:val="center" w:pos="8198"/>
        </w:tabs>
        <w:ind w:left="0" w:firstLine="0"/>
      </w:pPr>
    </w:p>
    <w:p w14:paraId="5A663945" w14:textId="6037AD4D" w:rsidR="00DC3208" w:rsidRDefault="00866713" w:rsidP="001728B9">
      <w:pPr>
        <w:tabs>
          <w:tab w:val="center" w:pos="2881"/>
          <w:tab w:val="center" w:pos="3601"/>
          <w:tab w:val="center" w:pos="4960"/>
          <w:tab w:val="center" w:pos="6481"/>
          <w:tab w:val="center" w:pos="8198"/>
        </w:tabs>
        <w:ind w:left="0" w:firstLine="0"/>
      </w:pPr>
      <w:r w:rsidRPr="00866713">
        <w:rPr>
          <w:b/>
          <w:bCs/>
        </w:rPr>
        <w:t>Server</w:t>
      </w:r>
      <w:r w:rsidR="0036760E">
        <w:t xml:space="preserve">, </w:t>
      </w:r>
      <w:r w:rsidR="00A56C65">
        <w:t>Amelia’s</w:t>
      </w:r>
      <w:r>
        <w:t xml:space="preserve"> </w:t>
      </w:r>
      <w:r w:rsidR="00A56C65">
        <w:t>Steak</w:t>
      </w:r>
      <w:r>
        <w:t xml:space="preserve"> House</w:t>
      </w:r>
      <w:r w:rsidR="00604BF1">
        <w:t xml:space="preserve">, Marietta, </w:t>
      </w:r>
      <w:proofErr w:type="gramStart"/>
      <w:r w:rsidR="00604BF1">
        <w:t>Georgia</w:t>
      </w:r>
      <w:r w:rsidR="0036760E">
        <w:t xml:space="preserve">  </w:t>
      </w:r>
      <w:r w:rsidR="0036760E">
        <w:tab/>
      </w:r>
      <w:proofErr w:type="gramEnd"/>
      <w:r w:rsidR="001728B9">
        <w:t xml:space="preserve">                            </w:t>
      </w:r>
      <w:r w:rsidR="00F4626A">
        <w:t xml:space="preserve">  </w:t>
      </w:r>
      <w:r>
        <w:t xml:space="preserve">                                   </w:t>
      </w:r>
      <w:r w:rsidR="00F24AE6">
        <w:t>April 20</w:t>
      </w:r>
      <w:r>
        <w:t>2</w:t>
      </w:r>
      <w:r w:rsidR="00EB4997">
        <w:t>4</w:t>
      </w:r>
      <w:r>
        <w:t xml:space="preserve"> </w:t>
      </w:r>
      <w:r w:rsidR="00F24AE6">
        <w:t>–</w:t>
      </w:r>
      <w:r>
        <w:t xml:space="preserve"> </w:t>
      </w:r>
      <w:r w:rsidR="0036760E">
        <w:t xml:space="preserve">Present  </w:t>
      </w:r>
    </w:p>
    <w:p w14:paraId="697F03B1" w14:textId="6EABE1D8" w:rsidR="001728B9" w:rsidRDefault="00866713" w:rsidP="00866713">
      <w:pPr>
        <w:numPr>
          <w:ilvl w:val="0"/>
          <w:numId w:val="4"/>
        </w:numPr>
        <w:ind w:hanging="360"/>
      </w:pPr>
      <w:r w:rsidRPr="00866713">
        <w:t>Provid</w:t>
      </w:r>
      <w:r>
        <w:t>e</w:t>
      </w:r>
      <w:r w:rsidRPr="00866713">
        <w:t xml:space="preserve"> exceptional service to customers, ensuring a positive dining experience by anticipating needs and offering personalized recommendations</w:t>
      </w:r>
    </w:p>
    <w:p w14:paraId="5E5AC8F6" w14:textId="77777777" w:rsidR="00694C68" w:rsidRPr="00694C68" w:rsidRDefault="00866713" w:rsidP="00694C68">
      <w:pPr>
        <w:numPr>
          <w:ilvl w:val="0"/>
          <w:numId w:val="4"/>
        </w:numPr>
        <w:ind w:hanging="360"/>
        <w:rPr>
          <w:szCs w:val="24"/>
        </w:rPr>
      </w:pPr>
      <w:r w:rsidRPr="00866713">
        <w:t>Accurately process payments, including cash, credit cards, and gift cards, and handle tips and receipts in compliance with company policies</w:t>
      </w:r>
    </w:p>
    <w:p w14:paraId="075775EB" w14:textId="18A4993D" w:rsidR="00694C68" w:rsidRPr="00F732B8" w:rsidRDefault="00694C68" w:rsidP="00F732B8">
      <w:pPr>
        <w:numPr>
          <w:ilvl w:val="0"/>
          <w:numId w:val="4"/>
        </w:numPr>
        <w:ind w:hanging="360"/>
        <w:rPr>
          <w:szCs w:val="24"/>
        </w:rPr>
      </w:pPr>
      <w:r w:rsidRPr="00694C68">
        <w:rPr>
          <w:rStyle w:val="Strong"/>
          <w:b w:val="0"/>
          <w:bCs w:val="0"/>
          <w:szCs w:val="24"/>
        </w:rPr>
        <w:t>Collaborate with kitchen and host staff to streamline service flow, reducing wait times and improving table turnover efficiency during peak hours</w:t>
      </w:r>
    </w:p>
    <w:p w14:paraId="5EB4F218" w14:textId="77777777" w:rsidR="00866713" w:rsidRDefault="00866713" w:rsidP="00866713"/>
    <w:p w14:paraId="62E03ED1" w14:textId="31E50134" w:rsidR="00866713" w:rsidRDefault="00866713" w:rsidP="00866713">
      <w:r w:rsidRPr="00866713">
        <w:rPr>
          <w:b/>
          <w:bCs/>
        </w:rPr>
        <w:t>Lawn Care Technician</w:t>
      </w:r>
      <w:r>
        <w:t xml:space="preserve">, </w:t>
      </w:r>
      <w:r w:rsidR="00907DEF">
        <w:t>Canton</w:t>
      </w:r>
      <w:r>
        <w:t xml:space="preserve"> Lawn Service, Canton, Georgia </w:t>
      </w:r>
      <w:r w:rsidR="00B35DD6">
        <w:t xml:space="preserve">                                 </w:t>
      </w:r>
      <w:r w:rsidR="00B76481">
        <w:t xml:space="preserve">  </w:t>
      </w:r>
      <w:r w:rsidR="00B35DD6">
        <w:t xml:space="preserve"> Summer 202</w:t>
      </w:r>
      <w:r w:rsidR="00C656CB">
        <w:t>4</w:t>
      </w:r>
      <w:r w:rsidR="00B35DD6">
        <w:t xml:space="preserve"> and 202</w:t>
      </w:r>
      <w:r w:rsidR="00C656CB">
        <w:t>5</w:t>
      </w:r>
    </w:p>
    <w:p w14:paraId="4AB6A2D5" w14:textId="530FFC4B" w:rsidR="00866713" w:rsidRPr="00F732B8" w:rsidRDefault="00B35DD6" w:rsidP="00B35DD6">
      <w:pPr>
        <w:numPr>
          <w:ilvl w:val="0"/>
          <w:numId w:val="4"/>
        </w:numPr>
        <w:ind w:hanging="360"/>
        <w:rPr>
          <w:szCs w:val="24"/>
        </w:rPr>
      </w:pPr>
      <w:r w:rsidRPr="00B35DD6">
        <w:t>Provided regular lawn care services, including mowing, edging, trimming, and aerating to ensure healthy and aesthetically pleasing landscapes</w:t>
      </w:r>
    </w:p>
    <w:p w14:paraId="10E6BD21" w14:textId="77777777" w:rsidR="00F732B8" w:rsidRPr="00F732B8" w:rsidRDefault="00B35DD6" w:rsidP="00F732B8">
      <w:pPr>
        <w:numPr>
          <w:ilvl w:val="0"/>
          <w:numId w:val="4"/>
        </w:numPr>
        <w:ind w:hanging="360"/>
        <w:rPr>
          <w:szCs w:val="24"/>
        </w:rPr>
      </w:pPr>
      <w:r w:rsidRPr="00F732B8">
        <w:rPr>
          <w:szCs w:val="24"/>
        </w:rPr>
        <w:t>Operated and maintained lawn care equipment, such as mowers, trimmers, leaf blowers, and edgers, ensuring all tools were properly serviced and in good working order</w:t>
      </w:r>
    </w:p>
    <w:p w14:paraId="17A60411" w14:textId="297BE401" w:rsidR="00C656CB" w:rsidRDefault="00F732B8" w:rsidP="00F732B8">
      <w:pPr>
        <w:numPr>
          <w:ilvl w:val="0"/>
          <w:numId w:val="4"/>
        </w:numPr>
        <w:ind w:hanging="360"/>
        <w:rPr>
          <w:rStyle w:val="Strong"/>
          <w:b w:val="0"/>
          <w:bCs w:val="0"/>
          <w:szCs w:val="24"/>
        </w:rPr>
      </w:pPr>
      <w:r w:rsidRPr="00F732B8">
        <w:rPr>
          <w:rStyle w:val="Strong"/>
          <w:b w:val="0"/>
          <w:bCs w:val="0"/>
          <w:szCs w:val="24"/>
        </w:rPr>
        <w:t>Communicated with homeowners to understand specific property needs, implementing tailored service plans that improved lawn appearance and customer satisfaction</w:t>
      </w:r>
    </w:p>
    <w:p w14:paraId="496D47A9" w14:textId="77777777" w:rsidR="00F732B8" w:rsidRPr="00F732B8" w:rsidRDefault="00F732B8" w:rsidP="00F732B8">
      <w:pPr>
        <w:rPr>
          <w:szCs w:val="24"/>
        </w:rPr>
      </w:pPr>
    </w:p>
    <w:p w14:paraId="6B74D80D" w14:textId="77777777" w:rsidR="00C656CB" w:rsidRPr="003E75CA" w:rsidRDefault="00C656CB" w:rsidP="00C656CB">
      <w:pPr>
        <w:pBdr>
          <w:bottom w:val="single" w:sz="4" w:space="1" w:color="auto"/>
        </w:pBdr>
        <w:rPr>
          <w:b/>
          <w:sz w:val="28"/>
          <w:szCs w:val="24"/>
        </w:rPr>
      </w:pPr>
      <w:r w:rsidRPr="003E75CA">
        <w:rPr>
          <w:b/>
          <w:sz w:val="28"/>
          <w:szCs w:val="24"/>
        </w:rPr>
        <w:t>RELEVANT PROJECTS</w:t>
      </w:r>
    </w:p>
    <w:p w14:paraId="7C916334" w14:textId="27AA4734" w:rsidR="00C656CB" w:rsidRDefault="00C656CB" w:rsidP="00C656CB">
      <w:pPr>
        <w:tabs>
          <w:tab w:val="center" w:pos="8291"/>
        </w:tabs>
        <w:ind w:left="0" w:firstLine="0"/>
      </w:pPr>
      <w:r w:rsidRPr="00AB64ED">
        <w:rPr>
          <w:b/>
          <w:bCs/>
        </w:rPr>
        <w:t>Spatial Analysis Project</w:t>
      </w:r>
      <w:r>
        <w:t xml:space="preserve">, </w:t>
      </w:r>
      <w:r w:rsidRPr="00AB64ED">
        <w:rPr>
          <w:bCs/>
        </w:rPr>
        <w:t>Advanced Geographic Information Systems</w:t>
      </w:r>
      <w:r>
        <w:t xml:space="preserve">, KSU            </w:t>
      </w:r>
      <w:r>
        <w:tab/>
        <w:t xml:space="preserve">                       </w:t>
      </w:r>
      <w:r w:rsidR="00B76481">
        <w:t xml:space="preserve">  </w:t>
      </w:r>
      <w:r>
        <w:t>Spring 2025</w:t>
      </w:r>
    </w:p>
    <w:p w14:paraId="7097C516" w14:textId="77777777" w:rsidR="00C656CB" w:rsidRDefault="00C656CB" w:rsidP="00C656CB">
      <w:pPr>
        <w:numPr>
          <w:ilvl w:val="0"/>
          <w:numId w:val="3"/>
        </w:numPr>
        <w:ind w:right="599" w:hanging="360"/>
        <w:rPr>
          <w:bCs/>
        </w:rPr>
      </w:pPr>
      <w:r w:rsidRPr="007723AF">
        <w:rPr>
          <w:bCs/>
        </w:rPr>
        <w:t xml:space="preserve">Collected and integrated spatial data from ArcGIS Online and the Living Atlas, including demographic, environmental, and infrastructure datasets, to analyze geographic patterns </w:t>
      </w:r>
      <w:r>
        <w:rPr>
          <w:bCs/>
        </w:rPr>
        <w:t>&amp;</w:t>
      </w:r>
      <w:r w:rsidRPr="007723AF">
        <w:rPr>
          <w:bCs/>
        </w:rPr>
        <w:t xml:space="preserve"> trends</w:t>
      </w:r>
    </w:p>
    <w:p w14:paraId="0970DF4C" w14:textId="77777777" w:rsidR="00C656CB" w:rsidRDefault="00C656CB" w:rsidP="00C656CB">
      <w:pPr>
        <w:numPr>
          <w:ilvl w:val="0"/>
          <w:numId w:val="3"/>
        </w:numPr>
        <w:ind w:right="599" w:hanging="360"/>
        <w:rPr>
          <w:bCs/>
        </w:rPr>
      </w:pPr>
      <w:r w:rsidRPr="007723AF">
        <w:rPr>
          <w:bCs/>
        </w:rPr>
        <w:t>Developed 3D models in ArcGIS Online to visualize terrain</w:t>
      </w:r>
      <w:r>
        <w:rPr>
          <w:bCs/>
        </w:rPr>
        <w:t xml:space="preserve"> and </w:t>
      </w:r>
      <w:r w:rsidRPr="007723AF">
        <w:rPr>
          <w:bCs/>
        </w:rPr>
        <w:t>urban environments, enhancing spatial understanding and providing a dynamic view of geographical features</w:t>
      </w:r>
    </w:p>
    <w:p w14:paraId="504E6B3D" w14:textId="6B27F152" w:rsidR="00C656CB" w:rsidRPr="00F732B8" w:rsidRDefault="00C656CB" w:rsidP="00F732B8">
      <w:pPr>
        <w:numPr>
          <w:ilvl w:val="0"/>
          <w:numId w:val="3"/>
        </w:numPr>
        <w:ind w:right="599" w:hanging="360"/>
        <w:rPr>
          <w:bCs/>
        </w:rPr>
      </w:pPr>
      <w:r w:rsidRPr="007723AF">
        <w:rPr>
          <w:bCs/>
        </w:rPr>
        <w:t>Compiled results into a comprehensive report with maps and visualizations, presenting findings to classmates and instructors, demonstrating clear communication of spatial analysis outcomes</w:t>
      </w:r>
    </w:p>
    <w:sectPr w:rsidR="00C656CB" w:rsidRPr="00F732B8" w:rsidSect="00E457D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272D"/>
    <w:multiLevelType w:val="hybridMultilevel"/>
    <w:tmpl w:val="2392F54C"/>
    <w:lvl w:ilvl="0" w:tplc="2A3E0B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45A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E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C96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4E5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24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61B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A58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89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75FC8"/>
    <w:multiLevelType w:val="hybridMultilevel"/>
    <w:tmpl w:val="997E013A"/>
    <w:lvl w:ilvl="0" w:tplc="8AD479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621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CD2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C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657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C5F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2C0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040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EB9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964A60"/>
    <w:multiLevelType w:val="hybridMultilevel"/>
    <w:tmpl w:val="245662DA"/>
    <w:lvl w:ilvl="0" w:tplc="C0E6E6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4F7A6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091E0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E7BEC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CFB9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8CBD0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0116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E201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005A0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48476A"/>
    <w:multiLevelType w:val="hybridMultilevel"/>
    <w:tmpl w:val="C1B23E52"/>
    <w:lvl w:ilvl="0" w:tplc="29B20B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AA7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C81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441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04D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80E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4C3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E2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63F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3737614">
    <w:abstractNumId w:val="1"/>
  </w:num>
  <w:num w:numId="2" w16cid:durableId="2072078174">
    <w:abstractNumId w:val="3"/>
  </w:num>
  <w:num w:numId="3" w16cid:durableId="1780178904">
    <w:abstractNumId w:val="2"/>
  </w:num>
  <w:num w:numId="4" w16cid:durableId="39197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08"/>
    <w:rsid w:val="000824C7"/>
    <w:rsid w:val="00093FC9"/>
    <w:rsid w:val="00097F08"/>
    <w:rsid w:val="001006B9"/>
    <w:rsid w:val="001728B9"/>
    <w:rsid w:val="00190CB8"/>
    <w:rsid w:val="00262312"/>
    <w:rsid w:val="003463CF"/>
    <w:rsid w:val="0036760E"/>
    <w:rsid w:val="00392279"/>
    <w:rsid w:val="003B6561"/>
    <w:rsid w:val="003E75CA"/>
    <w:rsid w:val="0049791E"/>
    <w:rsid w:val="004C51A4"/>
    <w:rsid w:val="004C6285"/>
    <w:rsid w:val="005A765E"/>
    <w:rsid w:val="00604BF1"/>
    <w:rsid w:val="00635D53"/>
    <w:rsid w:val="00663EB5"/>
    <w:rsid w:val="00694C68"/>
    <w:rsid w:val="0069536C"/>
    <w:rsid w:val="007723AF"/>
    <w:rsid w:val="0077777E"/>
    <w:rsid w:val="007E37AB"/>
    <w:rsid w:val="00866713"/>
    <w:rsid w:val="00907DEF"/>
    <w:rsid w:val="00921A55"/>
    <w:rsid w:val="00991283"/>
    <w:rsid w:val="00A56C65"/>
    <w:rsid w:val="00AB64ED"/>
    <w:rsid w:val="00AD2DA4"/>
    <w:rsid w:val="00B20715"/>
    <w:rsid w:val="00B264C8"/>
    <w:rsid w:val="00B35DD6"/>
    <w:rsid w:val="00B36EAE"/>
    <w:rsid w:val="00B56DFA"/>
    <w:rsid w:val="00B76481"/>
    <w:rsid w:val="00BA24DE"/>
    <w:rsid w:val="00C0728E"/>
    <w:rsid w:val="00C23578"/>
    <w:rsid w:val="00C3527C"/>
    <w:rsid w:val="00C52C58"/>
    <w:rsid w:val="00C656CB"/>
    <w:rsid w:val="00C95E9D"/>
    <w:rsid w:val="00CC4EC9"/>
    <w:rsid w:val="00DC3208"/>
    <w:rsid w:val="00DF656B"/>
    <w:rsid w:val="00E204B5"/>
    <w:rsid w:val="00E457D5"/>
    <w:rsid w:val="00E55CFA"/>
    <w:rsid w:val="00E625F6"/>
    <w:rsid w:val="00EB3BEC"/>
    <w:rsid w:val="00EB4997"/>
    <w:rsid w:val="00EC374D"/>
    <w:rsid w:val="00EC3A9A"/>
    <w:rsid w:val="00ED5F82"/>
    <w:rsid w:val="00EE307E"/>
    <w:rsid w:val="00F24AE6"/>
    <w:rsid w:val="00F4626A"/>
    <w:rsid w:val="00F732B8"/>
    <w:rsid w:val="00F827A5"/>
    <w:rsid w:val="00F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C28DB"/>
  <w15:docId w15:val="{C28788B0-F507-4ECB-9C10-4EB069FB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F1"/>
    <w:rPr>
      <w:rFonts w:ascii="Lucida Grande" w:eastAsia="Times New Roman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B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BF1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BF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B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BF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04B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C4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E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4C68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694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kedoe@e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4E9428-6489-43DA-8431-00514FB947AB}"/>
</file>

<file path=customXml/itemProps2.xml><?xml version="1.0" encoding="utf-8"?>
<ds:datastoreItem xmlns:ds="http://schemas.openxmlformats.org/officeDocument/2006/customXml" ds:itemID="{F6D297A4-B38D-4B3D-8475-62B9C9B92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24540-0EF2-4ED8-A47F-C6D7A309B0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401</Words>
  <Characters>2708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Claire Edens McCrary</dc:creator>
  <cp:keywords/>
  <cp:lastModifiedBy>Immanuel Johnson</cp:lastModifiedBy>
  <cp:revision>13</cp:revision>
  <dcterms:created xsi:type="dcterms:W3CDTF">2026-02-11T14:55:00Z</dcterms:created>
  <dcterms:modified xsi:type="dcterms:W3CDTF">2026-02-25T20:59:00Z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  <property fmtid="{D5CDD505-2E9C-101B-9397-08002B2CF9AE}" pid="3" name="Order">
    <vt:r8>26200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