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9BF1" w14:textId="77777777" w:rsidR="00763B00" w:rsidRDefault="00763B00" w:rsidP="00763B00">
      <w:pPr>
        <w:rPr>
          <w:b/>
          <w:bCs/>
          <w:sz w:val="28"/>
          <w:szCs w:val="28"/>
          <w14:ligatures w14:val="none"/>
        </w:rPr>
      </w:pPr>
      <w:r>
        <w:rPr>
          <w:b/>
          <w:bCs/>
          <w:sz w:val="28"/>
          <w:szCs w:val="28"/>
        </w:rPr>
        <w:t>Information about health insurance options for GRAs</w:t>
      </w:r>
    </w:p>
    <w:p w14:paraId="5E8A6F60" w14:textId="61F8EA45" w:rsidR="00763B00" w:rsidRDefault="00763B00" w:rsidP="00763B00">
      <w:r>
        <w:t xml:space="preserve">Your assistantship does not include funds to cover the cost of the student health insurance plan (SHIP). SHIP is mandatory; however, it can be waived if you show proof of other credible health insurance coverage. In contrast to the work performed by GTAs and GPAs, the nature of your research-related work as a GRA provides an option of </w:t>
      </w:r>
      <w:r w:rsidR="004E6BAE">
        <w:t xml:space="preserve">an </w:t>
      </w:r>
      <w:r>
        <w:t xml:space="preserve">employment-based </w:t>
      </w:r>
      <w:r w:rsidR="004E6BAE">
        <w:t>medical</w:t>
      </w:r>
      <w:r>
        <w:t xml:space="preserve"> plan that is offered by the University System of GA. You can compare the two plans </w:t>
      </w:r>
      <w:hyperlink r:id="rId5" w:history="1">
        <w:r>
          <w:rPr>
            <w:rStyle w:val="Hyperlink"/>
          </w:rPr>
          <w:t>here</w:t>
        </w:r>
      </w:hyperlink>
      <w:r>
        <w:t xml:space="preserve"> to determine which one better meets your needs. </w:t>
      </w:r>
    </w:p>
    <w:p w14:paraId="3F73A753" w14:textId="77777777" w:rsidR="00763B00" w:rsidRDefault="00763B00" w:rsidP="00763B00">
      <w:pPr>
        <w:rPr>
          <w:rStyle w:val="Strong"/>
        </w:rPr>
      </w:pPr>
    </w:p>
    <w:p w14:paraId="52E6EE66" w14:textId="368D759F" w:rsidR="00763B00" w:rsidRDefault="00763B00" w:rsidP="00763B00">
      <w:pPr>
        <w:rPr>
          <w:rStyle w:val="Strong"/>
        </w:rPr>
      </w:pPr>
      <w:r>
        <w:rPr>
          <w:rStyle w:val="Strong"/>
        </w:rPr>
        <w:t xml:space="preserve">Please note the timeline of events </w:t>
      </w:r>
      <w:r w:rsidR="004E6BAE">
        <w:rPr>
          <w:rStyle w:val="Strong"/>
        </w:rPr>
        <w:t>required to enroll</w:t>
      </w:r>
      <w:r>
        <w:rPr>
          <w:rStyle w:val="Strong"/>
        </w:rPr>
        <w:t xml:space="preserve"> in the USG GRA medical plan </w:t>
      </w:r>
      <w:r w:rsidR="004E6BAE">
        <w:rPr>
          <w:rStyle w:val="Strong"/>
        </w:rPr>
        <w:t xml:space="preserve">as an alternate to </w:t>
      </w:r>
      <w:r>
        <w:rPr>
          <w:rStyle w:val="Strong"/>
        </w:rPr>
        <w:t>the SHIP (Student Health Insurance Plan):</w:t>
      </w:r>
    </w:p>
    <w:p w14:paraId="7746F66E" w14:textId="77777777" w:rsidR="00763B00" w:rsidRDefault="00763B00" w:rsidP="00763B00">
      <w:pPr>
        <w:pStyle w:val="ListParagraph"/>
        <w:numPr>
          <w:ilvl w:val="0"/>
          <w:numId w:val="3"/>
        </w:numPr>
      </w:pPr>
      <w:r>
        <w:t xml:space="preserve">(For international students) You should begin the process of applying for your social security number as soon as you are physically in the United States. You can learn more about the application process </w:t>
      </w:r>
      <w:hyperlink r:id="rId6" w:history="1">
        <w:r>
          <w:rPr>
            <w:rStyle w:val="Hyperlink"/>
          </w:rPr>
          <w:t>here</w:t>
        </w:r>
      </w:hyperlink>
      <w:r>
        <w:t>.   Important notes:</w:t>
      </w:r>
    </w:p>
    <w:p w14:paraId="796D4945" w14:textId="25112F85" w:rsidR="00763B00" w:rsidRDefault="00763B00" w:rsidP="00763B00">
      <w:pPr>
        <w:pStyle w:val="ListParagraph"/>
        <w:numPr>
          <w:ilvl w:val="1"/>
          <w:numId w:val="3"/>
        </w:numPr>
      </w:pPr>
      <w:r>
        <w:t xml:space="preserve">Initiating this process </w:t>
      </w:r>
      <w:r w:rsidR="004E6BAE">
        <w:t>as soon as possible</w:t>
      </w:r>
      <w:r>
        <w:t xml:space="preserve"> best facilitates your ability to enroll in the GRA medical plan since appointments with the SSA may not be readily available and there are established deadlines for both enrolling in the GRA medical plan and waiving SHIP.</w:t>
      </w:r>
    </w:p>
    <w:p w14:paraId="00549155" w14:textId="48F573FF" w:rsidR="00763B00" w:rsidRDefault="00763B00" w:rsidP="00763B00">
      <w:pPr>
        <w:pStyle w:val="ListParagraph"/>
        <w:numPr>
          <w:ilvl w:val="1"/>
          <w:numId w:val="3"/>
        </w:numPr>
      </w:pPr>
      <w:r>
        <w:t>Searching for appointment availability with multiple SSA locations will increase the likelihood of</w:t>
      </w:r>
      <w:r w:rsidR="00472A99">
        <w:t xml:space="preserve"> successfully meeting those deadlines.</w:t>
      </w:r>
    </w:p>
    <w:p w14:paraId="475807ED" w14:textId="301B0BD2" w:rsidR="00763B00" w:rsidRDefault="00763B00" w:rsidP="00763B00">
      <w:pPr>
        <w:pStyle w:val="ListParagraph"/>
        <w:numPr>
          <w:ilvl w:val="0"/>
          <w:numId w:val="3"/>
        </w:numPr>
      </w:pPr>
      <w:r>
        <w:t xml:space="preserve">HR will be able to enter you into our payroll system (OneUSG) within </w:t>
      </w:r>
      <w:r w:rsidRPr="00CF0C93">
        <w:t xml:space="preserve">two business days </w:t>
      </w:r>
      <w:r>
        <w:t>of providing your social security number and completing all other aspects of the onboarding process</w:t>
      </w:r>
      <w:r w:rsidR="00CF0C93">
        <w:t>. Contact Sam Garbe in HR (</w:t>
      </w:r>
      <w:hyperlink r:id="rId7" w:history="1">
        <w:r w:rsidR="00CF0C93" w:rsidRPr="000E447A">
          <w:rPr>
            <w:rStyle w:val="Hyperlink"/>
          </w:rPr>
          <w:t>sgarbe@kennesaw.edu</w:t>
        </w:r>
      </w:hyperlink>
      <w:r w:rsidR="00CF0C93">
        <w:t>) if you are unsure of what steps you still need to complete.</w:t>
      </w:r>
    </w:p>
    <w:p w14:paraId="1734E2B9" w14:textId="69854358" w:rsidR="00763B00" w:rsidRDefault="00763B00" w:rsidP="00763B00">
      <w:pPr>
        <w:pStyle w:val="ListParagraph"/>
        <w:numPr>
          <w:ilvl w:val="0"/>
          <w:numId w:val="3"/>
        </w:numPr>
      </w:pPr>
      <w:r>
        <w:t xml:space="preserve">You will be able to enroll in the GRA medical plan </w:t>
      </w:r>
      <w:r w:rsidR="00472A99" w:rsidRPr="00CF0C93">
        <w:t>within t</w:t>
      </w:r>
      <w:r w:rsidR="00CF0C93" w:rsidRPr="00CF0C93">
        <w:t>hree</w:t>
      </w:r>
      <w:r w:rsidR="00472A99" w:rsidRPr="00CF0C93">
        <w:t xml:space="preserve"> business days</w:t>
      </w:r>
      <w:r w:rsidRPr="00CF0C93">
        <w:t xml:space="preserve"> </w:t>
      </w:r>
      <w:r w:rsidR="00472A99">
        <w:t xml:space="preserve">of </w:t>
      </w:r>
      <w:r>
        <w:t>HR enter</w:t>
      </w:r>
      <w:r w:rsidR="00472A99">
        <w:t>ing</w:t>
      </w:r>
      <w:r>
        <w:t xml:space="preserve"> you in our payroll system (OneUSG).  See </w:t>
      </w:r>
      <w:r w:rsidR="00472A99">
        <w:t xml:space="preserve">steps for enrolling </w:t>
      </w:r>
      <w:r>
        <w:t>below.</w:t>
      </w:r>
    </w:p>
    <w:p w14:paraId="45555DF1" w14:textId="2D0C8EA2" w:rsidR="00763B00" w:rsidRDefault="00763B00" w:rsidP="00763B00">
      <w:pPr>
        <w:pStyle w:val="ListParagraph"/>
        <w:numPr>
          <w:ilvl w:val="0"/>
          <w:numId w:val="3"/>
        </w:numPr>
      </w:pPr>
      <w:r>
        <w:t xml:space="preserve">You will be able to waive SHIP once you </w:t>
      </w:r>
      <w:r w:rsidR="00472A99">
        <w:t>can provide</w:t>
      </w:r>
      <w:r>
        <w:t xml:space="preserve"> proof of enrollment into the GRA health plan (or other applicable coverage). </w:t>
      </w:r>
    </w:p>
    <w:p w14:paraId="7701B0CE" w14:textId="77777777" w:rsidR="00763B00" w:rsidRDefault="00763B00" w:rsidP="00763B00">
      <w:pPr>
        <w:rPr>
          <w:rStyle w:val="Hyperlink"/>
        </w:rPr>
      </w:pPr>
    </w:p>
    <w:p w14:paraId="16E8B45E" w14:textId="77777777" w:rsidR="00763B00" w:rsidRDefault="00763B00" w:rsidP="00763B00">
      <w:r>
        <w:t>You can enroll in the GRA plan by logging into OneUSG connect using the instructions below. If you need assistance, please contact the USG Benefits hotline at 1-844-587-4236.</w:t>
      </w:r>
    </w:p>
    <w:p w14:paraId="785C326B" w14:textId="77777777" w:rsidR="00763B00" w:rsidRDefault="00763B00" w:rsidP="00763B00">
      <w:pPr>
        <w:pStyle w:val="ListParagraph"/>
        <w:numPr>
          <w:ilvl w:val="0"/>
          <w:numId w:val="1"/>
        </w:numPr>
        <w:rPr>
          <w:rFonts w:eastAsia="Times New Roman"/>
        </w:rPr>
      </w:pPr>
      <w:r>
        <w:rPr>
          <w:rFonts w:eastAsia="Times New Roman"/>
        </w:rPr>
        <w:t>Log into OneUSG connect with your netID and password at oneusgconnect.usg.edu.</w:t>
      </w:r>
    </w:p>
    <w:p w14:paraId="04071C86" w14:textId="77777777" w:rsidR="00763B00" w:rsidRDefault="00763B00" w:rsidP="00763B00">
      <w:pPr>
        <w:pStyle w:val="ListParagraph"/>
        <w:numPr>
          <w:ilvl w:val="0"/>
          <w:numId w:val="1"/>
        </w:numPr>
        <w:rPr>
          <w:rFonts w:eastAsia="Times New Roman"/>
        </w:rPr>
      </w:pPr>
      <w:r>
        <w:rPr>
          <w:rFonts w:eastAsia="Times New Roman"/>
        </w:rPr>
        <w:t>Click on “employee self-service” and a drop down will appear.</w:t>
      </w:r>
    </w:p>
    <w:p w14:paraId="1FDDF8A7" w14:textId="77777777" w:rsidR="00763B00" w:rsidRDefault="00763B00" w:rsidP="00763B00">
      <w:pPr>
        <w:pStyle w:val="ListParagraph"/>
        <w:numPr>
          <w:ilvl w:val="0"/>
          <w:numId w:val="1"/>
        </w:numPr>
        <w:rPr>
          <w:rFonts w:eastAsia="Times New Roman"/>
        </w:rPr>
      </w:pPr>
      <w:r>
        <w:rPr>
          <w:rFonts w:eastAsia="Times New Roman"/>
        </w:rPr>
        <w:t>Select “benefits” from the drop-down menu.</w:t>
      </w:r>
    </w:p>
    <w:p w14:paraId="2198EC72" w14:textId="77777777" w:rsidR="00763B00" w:rsidRDefault="00763B00" w:rsidP="00763B00">
      <w:pPr>
        <w:pStyle w:val="ListParagraph"/>
        <w:numPr>
          <w:ilvl w:val="0"/>
          <w:numId w:val="1"/>
        </w:numPr>
        <w:rPr>
          <w:rFonts w:eastAsia="Times New Roman"/>
        </w:rPr>
      </w:pPr>
      <w:r>
        <w:rPr>
          <w:rFonts w:eastAsia="Times New Roman"/>
        </w:rPr>
        <w:t xml:space="preserve">At the next screen, click on the “manage my benefits” </w:t>
      </w:r>
      <w:proofErr w:type="gramStart"/>
      <w:r>
        <w:rPr>
          <w:rFonts w:eastAsia="Times New Roman"/>
        </w:rPr>
        <w:t>tile</w:t>
      </w:r>
      <w:proofErr w:type="gramEnd"/>
      <w:r>
        <w:rPr>
          <w:rFonts w:eastAsia="Times New Roman"/>
        </w:rPr>
        <w:t xml:space="preserve"> and you will be taken to a screen where you can make your election.</w:t>
      </w:r>
    </w:p>
    <w:p w14:paraId="02B399B9" w14:textId="77777777" w:rsidR="00763B00" w:rsidRDefault="00763B00" w:rsidP="00763B00"/>
    <w:p w14:paraId="3F1D0C8C" w14:textId="77777777" w:rsidR="00763B00" w:rsidRDefault="00763B00" w:rsidP="00763B00">
      <w:r>
        <w:t xml:space="preserve">Once you have enrolled you can go </w:t>
      </w:r>
      <w:hyperlink r:id="rId8" w:history="1">
        <w:r>
          <w:rPr>
            <w:rStyle w:val="Hyperlink"/>
          </w:rPr>
          <w:t>here</w:t>
        </w:r>
      </w:hyperlink>
      <w:r>
        <w:t xml:space="preserve"> to waive SHIP (the student health insurance plan). For assistance with the waiver submission contact the Bursar’s office - </w:t>
      </w:r>
      <w:hyperlink r:id="rId9" w:history="1">
        <w:r>
          <w:rPr>
            <w:rStyle w:val="Hyperlink"/>
          </w:rPr>
          <w:t>https://fiscalservices.kennesaw.edu/bursar/</w:t>
        </w:r>
      </w:hyperlink>
      <w:r>
        <w:t xml:space="preserve"> </w:t>
      </w:r>
    </w:p>
    <w:p w14:paraId="5877357F" w14:textId="77777777" w:rsidR="00763B00" w:rsidRDefault="00763B00" w:rsidP="00763B00"/>
    <w:p w14:paraId="704C236C" w14:textId="77777777" w:rsidR="00763B00" w:rsidRDefault="00763B00" w:rsidP="00763B00">
      <w:pPr>
        <w:rPr>
          <w:b/>
          <w:bCs/>
        </w:rPr>
      </w:pPr>
      <w:r>
        <w:rPr>
          <w:b/>
          <w:bCs/>
        </w:rPr>
        <w:t>Important information regarding the GRA health plan:</w:t>
      </w:r>
    </w:p>
    <w:p w14:paraId="3C890E1E" w14:textId="6DC4A33A" w:rsidR="00CA2D97" w:rsidRDefault="00CA2D97" w:rsidP="00763B00">
      <w:pPr>
        <w:rPr>
          <w:b/>
          <w:bCs/>
        </w:rPr>
      </w:pPr>
      <w:r>
        <w:t>NEW GRAs will have an opportunity to elect coverage within 30 days of their start date as a “new” GRA</w:t>
      </w:r>
      <w:r w:rsidR="0054342A">
        <w:t>.</w:t>
      </w:r>
    </w:p>
    <w:p w14:paraId="33F7E1B8" w14:textId="77777777" w:rsidR="00763B00" w:rsidRDefault="00763B00" w:rsidP="00763B00">
      <w:r>
        <w:t>Coverage will be offered twice a year (August and January). Each enrollment period is two weeks long.</w:t>
      </w:r>
    </w:p>
    <w:p w14:paraId="479B1082" w14:textId="38758154" w:rsidR="00763B00" w:rsidRDefault="00763B00" w:rsidP="00763B00">
      <w:r>
        <w:t>Enrollment kits will be mailed to you and will include a comparison of the GRA and SHIP</w:t>
      </w:r>
      <w:r w:rsidR="00CF0C93">
        <w:t>.</w:t>
      </w:r>
    </w:p>
    <w:p w14:paraId="22D51BB4" w14:textId="77777777" w:rsidR="00763B00" w:rsidRDefault="00763B00" w:rsidP="00763B00">
      <w:r>
        <w:t>You are required to actively enroll each semester, even if you were enrolled for the previous semester.</w:t>
      </w:r>
    </w:p>
    <w:p w14:paraId="64947F03" w14:textId="76AA6F7E" w:rsidR="00763B00" w:rsidRDefault="00CF0C93" w:rsidP="00763B00">
      <w:r>
        <w:t>You m</w:t>
      </w:r>
      <w:r w:rsidR="00763B00">
        <w:t>ust also certify your tobacco-user status each semester.</w:t>
      </w:r>
    </w:p>
    <w:p w14:paraId="2FD97FE4" w14:textId="77777777" w:rsidR="00763B00" w:rsidRDefault="00763B00" w:rsidP="00763B00">
      <w:pPr>
        <w:rPr>
          <w:rFonts w:asciiTheme="minorHAnsi" w:hAnsiTheme="minorHAnsi" w:cstheme="minorBidi"/>
        </w:rPr>
      </w:pPr>
    </w:p>
    <w:p w14:paraId="460C1396" w14:textId="77777777" w:rsidR="00763B00" w:rsidRDefault="00763B00" w:rsidP="00763B00"/>
    <w:p w14:paraId="12A56BBE" w14:textId="77777777" w:rsidR="007C15AB" w:rsidRDefault="007C15AB"/>
    <w:sectPr w:rsidR="007C1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3771B"/>
    <w:multiLevelType w:val="hybridMultilevel"/>
    <w:tmpl w:val="435C7C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C0D34"/>
    <w:multiLevelType w:val="hybridMultilevel"/>
    <w:tmpl w:val="403EE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19633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322101">
    <w:abstractNumId w:val="1"/>
  </w:num>
  <w:num w:numId="3" w16cid:durableId="150755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00"/>
    <w:rsid w:val="00472A99"/>
    <w:rsid w:val="004E6BAE"/>
    <w:rsid w:val="0054342A"/>
    <w:rsid w:val="00763B00"/>
    <w:rsid w:val="007C15AB"/>
    <w:rsid w:val="00CA2D97"/>
    <w:rsid w:val="00CF0C93"/>
    <w:rsid w:val="00DD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10C3"/>
  <w15:chartTrackingRefBased/>
  <w15:docId w15:val="{481635C7-63CA-404C-BC0D-0CD62E99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00"/>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B00"/>
    <w:rPr>
      <w:color w:val="0563C1"/>
      <w:u w:val="single"/>
    </w:rPr>
  </w:style>
  <w:style w:type="paragraph" w:styleId="ListParagraph">
    <w:name w:val="List Paragraph"/>
    <w:basedOn w:val="Normal"/>
    <w:uiPriority w:val="34"/>
    <w:qFormat/>
    <w:rsid w:val="00763B00"/>
    <w:pPr>
      <w:ind w:left="720"/>
    </w:pPr>
    <w:rPr>
      <w14:ligatures w14:val="none"/>
    </w:rPr>
  </w:style>
  <w:style w:type="character" w:styleId="Strong">
    <w:name w:val="Strong"/>
    <w:basedOn w:val="DefaultParagraphFont"/>
    <w:uiPriority w:val="22"/>
    <w:qFormat/>
    <w:rsid w:val="00763B00"/>
    <w:rPr>
      <w:b/>
      <w:bCs/>
    </w:rPr>
  </w:style>
  <w:style w:type="character" w:styleId="UnresolvedMention">
    <w:name w:val="Unresolved Mention"/>
    <w:basedOn w:val="DefaultParagraphFont"/>
    <w:uiPriority w:val="99"/>
    <w:semiHidden/>
    <w:unhideWhenUsed/>
    <w:rsid w:val="00CF0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studentcenter.uhcsr.com%2Fschool-page&amp;data=05%7C01%7Caphillip%40kennesaw.edu%7Cbb14fe30ac4d45457b0d08dbd494f0d0%7C45f26ee5f134439ebc93e6c7e33d61c2%7C1%7C0%7C638337508386645772%7CUnknown%7CTWFpbGZsb3d8eyJWIjoiMC4wLjAwMDAiLCJQIjoiV2luMzIiLCJBTiI6Ik1haWwiLCJXVCI6Mn0%3D%7C3000%7C%7C%7C&amp;sdata=JHnSY1SKZ8SjYuWwxMADd3zF2iuZrTzTlp9zfsNu2Z8%3D&amp;reserved=0" TargetMode="External"/><Relationship Id="rId3" Type="http://schemas.openxmlformats.org/officeDocument/2006/relationships/settings" Target="settings.xml"/><Relationship Id="rId7" Type="http://schemas.openxmlformats.org/officeDocument/2006/relationships/hyperlink" Target="mailto:sgarbe@kennesa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dga.kennesaw.edu%2Fisss%2Ff-1%2Fsocial_security_number.php&amp;data=05%7C01%7Caphillip%40kennesaw.edu%7Cbb14fe30ac4d45457b0d08dbd494f0d0%7C45f26ee5f134439ebc93e6c7e33d61c2%7C1%7C0%7C638337508386645772%7CUnknown%7CTWFpbGZsb3d8eyJWIjoiMC4wLjAwMDAiLCJQIjoiV2luMzIiLCJBTiI6Ik1haWwiLCJXVCI6Mn0%3D%7C3000%7C%7C%7C&amp;sdata=NXoVR4u9Q548oS1B7XycpeI%2BK15D0laVk9w6TJf7W8U%3D&amp;reserved=0" TargetMode="External"/><Relationship Id="rId11" Type="http://schemas.openxmlformats.org/officeDocument/2006/relationships/theme" Target="theme/theme1.xml"/><Relationship Id="rId5" Type="http://schemas.openxmlformats.org/officeDocument/2006/relationships/hyperlink" Target="https://nam04.safelinks.protection.outlook.com/?url=https%3A%2F%2Fwww.usg.edu%2Fstudent_affairs%2Fassets%2Fstudent_affairs%2Fdocuments%2FUSG_GRA_Insert_FINAL.website11_.10.21.pdf&amp;data=05%7C01%7Caphillip%40kennesaw.edu%7Cbb14fe30ac4d45457b0d08dbd494f0d0%7C45f26ee5f134439ebc93e6c7e33d61c2%7C1%7C0%7C638337508386645772%7CUnknown%7CTWFpbGZsb3d8eyJWIjoiMC4wLjAwMDAiLCJQIjoiV2luMzIiLCJBTiI6Ik1haWwiLCJXVCI6Mn0%3D%7C3000%7C%7C%7C&amp;sdata=nHAPI0bTBB3juBNKcsx1Pu9Khgnkfdu4SL4rEqHpU84%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04.safelinks.protection.outlook.com/?url=https%3A%2F%2Ffiscalservices.kennesaw.edu%2Fbursar%2F&amp;data=05%7C01%7Caphillip%40kennesaw.edu%7Cbb14fe30ac4d45457b0d08dbd494f0d0%7C45f26ee5f134439ebc93e6c7e33d61c2%7C1%7C0%7C638337508386645772%7CUnknown%7CTWFpbGZsb3d8eyJWIjoiMC4wLjAwMDAiLCJQIjoiV2luMzIiLCJBTiI6Ik1haWwiLCJXVCI6Mn0%3D%7C3000%7C%7C%7C&amp;sdata=YzFjIaaEzaqPNHkCUVh%2FWlRNEfR0rOd0aHI2JeoAOj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Phillips</dc:creator>
  <cp:keywords/>
  <dc:description/>
  <cp:lastModifiedBy>Sam Garbe</cp:lastModifiedBy>
  <cp:revision>2</cp:revision>
  <dcterms:created xsi:type="dcterms:W3CDTF">2024-01-18T17:04:00Z</dcterms:created>
  <dcterms:modified xsi:type="dcterms:W3CDTF">2024-01-18T17:04:00Z</dcterms:modified>
</cp:coreProperties>
</file>