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8A4CDE" w:rsidRPr="00EF6799" w14:paraId="4FCE9DC9" w14:textId="77777777" w:rsidTr="00CC6E3D">
        <w:trPr>
          <w:trHeight w:val="980"/>
        </w:trPr>
        <w:tc>
          <w:tcPr>
            <w:tcW w:w="3145" w:type="dxa"/>
          </w:tcPr>
          <w:p w14:paraId="3C84C80A" w14:textId="77777777" w:rsidR="008A4CDE" w:rsidRPr="00EF6799" w:rsidRDefault="008A4CDE" w:rsidP="00CC6E3D">
            <w:pPr>
              <w:rPr>
                <w:rFonts w:ascii="Arial" w:hAnsi="Arial" w:cs="Arial"/>
              </w:rPr>
            </w:pPr>
            <w:r w:rsidRPr="00EF679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4488012F" wp14:editId="7B0AAB2E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635</wp:posOffset>
                  </wp:positionV>
                  <wp:extent cx="929005" cy="782320"/>
                  <wp:effectExtent l="0" t="0" r="4445" b="0"/>
                  <wp:wrapTight wrapText="bothSides">
                    <wp:wrapPolygon edited="0">
                      <wp:start x="0" y="0"/>
                      <wp:lineTo x="0" y="21039"/>
                      <wp:lineTo x="21260" y="21039"/>
                      <wp:lineTo x="21260" y="0"/>
                      <wp:lineTo x="0" y="0"/>
                    </wp:wrapPolygon>
                  </wp:wrapTight>
                  <wp:docPr id="1639870597" name="Picture 1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870597" name="Picture 1" descr="A yellow and black 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7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FAEA9E" w14:textId="77777777" w:rsidR="008A4CDE" w:rsidRPr="00EF6799" w:rsidRDefault="008A4CDE" w:rsidP="00CC6E3D">
            <w:pPr>
              <w:rPr>
                <w:rFonts w:ascii="Arial" w:hAnsi="Arial" w:cs="Arial"/>
              </w:rPr>
            </w:pPr>
          </w:p>
          <w:p w14:paraId="51079813" w14:textId="77777777" w:rsidR="008A4CDE" w:rsidRPr="00EF6799" w:rsidRDefault="008A4CDE" w:rsidP="00CC6E3D">
            <w:pPr>
              <w:rPr>
                <w:rFonts w:ascii="Arial" w:hAnsi="Arial" w:cs="Arial"/>
              </w:rPr>
            </w:pPr>
          </w:p>
          <w:p w14:paraId="2B61E13A" w14:textId="77777777" w:rsidR="008A4CDE" w:rsidRPr="00EF6799" w:rsidRDefault="008A4CDE" w:rsidP="00CC6E3D">
            <w:pPr>
              <w:rPr>
                <w:rFonts w:ascii="Arial" w:hAnsi="Arial" w:cs="Arial"/>
              </w:rPr>
            </w:pPr>
          </w:p>
          <w:p w14:paraId="650A3D1E" w14:textId="77777777" w:rsidR="008A4CDE" w:rsidRPr="00EF6799" w:rsidRDefault="008A4CDE" w:rsidP="00CC6E3D">
            <w:pPr>
              <w:rPr>
                <w:rFonts w:ascii="Arial" w:hAnsi="Arial" w:cs="Arial"/>
              </w:rPr>
            </w:pPr>
          </w:p>
        </w:tc>
        <w:tc>
          <w:tcPr>
            <w:tcW w:w="6205" w:type="dxa"/>
          </w:tcPr>
          <w:p w14:paraId="54D799F0" w14:textId="77777777" w:rsidR="008A4CDE" w:rsidRPr="00EF6799" w:rsidRDefault="008A4CDE" w:rsidP="00CC6E3D">
            <w:pPr>
              <w:rPr>
                <w:rFonts w:ascii="Arial" w:hAnsi="Arial" w:cs="Arial"/>
              </w:rPr>
            </w:pPr>
          </w:p>
          <w:p w14:paraId="2DAC8DF4" w14:textId="418F3817" w:rsidR="008A4CDE" w:rsidRPr="00EF6799" w:rsidRDefault="008A4CDE" w:rsidP="00CC6E3D">
            <w:pPr>
              <w:jc w:val="center"/>
              <w:rPr>
                <w:rFonts w:ascii="Arial" w:hAnsi="Arial" w:cs="Arial"/>
              </w:rPr>
            </w:pPr>
            <w:r w:rsidRPr="00EF6799">
              <w:rPr>
                <w:rFonts w:ascii="Arial" w:hAnsi="Arial" w:cs="Arial"/>
                <w:sz w:val="28"/>
                <w:szCs w:val="28"/>
              </w:rPr>
              <w:t>KSU Center, Institute, or Unit</w:t>
            </w:r>
            <w:r w:rsidR="00FC593C">
              <w:rPr>
                <w:rFonts w:ascii="Arial" w:hAnsi="Arial" w:cs="Arial"/>
                <w:sz w:val="28"/>
                <w:szCs w:val="28"/>
              </w:rPr>
              <w:t xml:space="preserve"> (CIU)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="002C2D17">
              <w:rPr>
                <w:rFonts w:ascii="Arial" w:hAnsi="Arial" w:cs="Arial"/>
                <w:color w:val="4C94D8" w:themeColor="text2" w:themeTint="80"/>
              </w:rPr>
              <w:t xml:space="preserve">Initial </w:t>
            </w:r>
            <w:r w:rsidR="000D212E">
              <w:rPr>
                <w:rFonts w:ascii="Arial" w:hAnsi="Arial" w:cs="Arial"/>
                <w:color w:val="4C94D8" w:themeColor="text2" w:themeTint="80"/>
              </w:rPr>
              <w:t>Concept Proposal</w:t>
            </w:r>
          </w:p>
        </w:tc>
      </w:tr>
    </w:tbl>
    <w:p w14:paraId="42F33481" w14:textId="087D586B" w:rsidR="00675740" w:rsidRDefault="00B83C3F" w:rsidP="00675740">
      <w:r>
        <w:t xml:space="preserve">This proposal template is designed to </w:t>
      </w:r>
      <w:r w:rsidR="00867E00">
        <w:t xml:space="preserve">provide brief descriptions of the proposed unit in order to receive </w:t>
      </w:r>
      <w:r w:rsidR="0080394B">
        <w:t xml:space="preserve">preliminary support to move forward with a full CIU </w:t>
      </w:r>
      <w:r w:rsidR="00127461">
        <w:t xml:space="preserve">proposal. </w:t>
      </w:r>
      <w:r w:rsidR="00863349">
        <w:t xml:space="preserve">Please use the resources on the </w:t>
      </w:r>
      <w:hyperlink r:id="rId6" w:history="1">
        <w:r w:rsidR="00863349" w:rsidRPr="00C157BE">
          <w:rPr>
            <w:rStyle w:val="Hyperlink"/>
          </w:rPr>
          <w:t>CIU Proposal Resources</w:t>
        </w:r>
      </w:hyperlink>
      <w:r w:rsidR="00863349">
        <w:t xml:space="preserve"> website </w:t>
      </w:r>
      <w:r w:rsidR="00BC7738">
        <w:t>to inform the completion of this proposal template.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0719" w14:paraId="448B5CF7" w14:textId="77777777" w:rsidTr="00060719">
        <w:tc>
          <w:tcPr>
            <w:tcW w:w="4675" w:type="dxa"/>
          </w:tcPr>
          <w:p w14:paraId="7FDB3F07" w14:textId="446CBC2D" w:rsidR="00060719" w:rsidRDefault="00060719" w:rsidP="00675740">
            <w:r>
              <w:t>Proposed Title for CIU</w:t>
            </w:r>
          </w:p>
        </w:tc>
        <w:tc>
          <w:tcPr>
            <w:tcW w:w="4675" w:type="dxa"/>
          </w:tcPr>
          <w:p w14:paraId="190DE15D" w14:textId="77777777" w:rsidR="00060719" w:rsidRDefault="00060719" w:rsidP="00675740"/>
        </w:tc>
      </w:tr>
      <w:tr w:rsidR="00060719" w14:paraId="7A35ABFC" w14:textId="77777777" w:rsidTr="00060719">
        <w:tc>
          <w:tcPr>
            <w:tcW w:w="4675" w:type="dxa"/>
          </w:tcPr>
          <w:p w14:paraId="317A41B4" w14:textId="250C4A9A" w:rsidR="00060719" w:rsidRDefault="00060719" w:rsidP="00675740">
            <w:r>
              <w:t>Primary Focus</w:t>
            </w:r>
          </w:p>
        </w:tc>
        <w:tc>
          <w:tcPr>
            <w:tcW w:w="4675" w:type="dxa"/>
          </w:tcPr>
          <w:p w14:paraId="1FCCA996" w14:textId="77777777" w:rsidR="00060719" w:rsidRDefault="002A0B92" w:rsidP="00675740">
            <w:sdt>
              <w:sdtPr>
                <w:id w:val="-8874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Research</w:t>
            </w:r>
          </w:p>
          <w:p w14:paraId="3A37654A" w14:textId="1B0AB8FE" w:rsidR="002A0B92" w:rsidRDefault="002A0B92" w:rsidP="00675740">
            <w:sdt>
              <w:sdtPr>
                <w:id w:val="-20116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Other</w:t>
            </w:r>
          </w:p>
        </w:tc>
      </w:tr>
      <w:tr w:rsidR="00060719" w14:paraId="5AE6B7F0" w14:textId="77777777" w:rsidTr="00060719">
        <w:tc>
          <w:tcPr>
            <w:tcW w:w="4675" w:type="dxa"/>
          </w:tcPr>
          <w:p w14:paraId="7813D628" w14:textId="481F087B" w:rsidR="00060719" w:rsidRDefault="00060719" w:rsidP="00675740">
            <w:r>
              <w:t>Oversight Level</w:t>
            </w:r>
          </w:p>
        </w:tc>
        <w:tc>
          <w:tcPr>
            <w:tcW w:w="4675" w:type="dxa"/>
          </w:tcPr>
          <w:p w14:paraId="65222FD9" w14:textId="77777777" w:rsidR="00060719" w:rsidRDefault="002A0B92" w:rsidP="00675740">
            <w:sdt>
              <w:sdtPr>
                <w:id w:val="112905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Institutional</w:t>
            </w:r>
          </w:p>
          <w:p w14:paraId="738921A9" w14:textId="77777777" w:rsidR="002A0B92" w:rsidRDefault="002A0B92" w:rsidP="00675740">
            <w:sdt>
              <w:sdtPr>
                <w:id w:val="-170254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Divisional</w:t>
            </w:r>
          </w:p>
          <w:p w14:paraId="2C0BC73A" w14:textId="522B5087" w:rsidR="002A0B92" w:rsidRDefault="002A0B92" w:rsidP="00675740">
            <w:sdt>
              <w:sdtPr>
                <w:id w:val="162587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College</w:t>
            </w:r>
          </w:p>
        </w:tc>
      </w:tr>
      <w:tr w:rsidR="002A0B92" w14:paraId="079B200C" w14:textId="77777777" w:rsidTr="00060719">
        <w:tc>
          <w:tcPr>
            <w:tcW w:w="4675" w:type="dxa"/>
          </w:tcPr>
          <w:p w14:paraId="602B510C" w14:textId="64F0FF50" w:rsidR="002A0B92" w:rsidRDefault="002A0B92" w:rsidP="002A0B92">
            <w:r>
              <w:t>Type of Unit</w:t>
            </w:r>
          </w:p>
        </w:tc>
        <w:tc>
          <w:tcPr>
            <w:tcW w:w="4675" w:type="dxa"/>
          </w:tcPr>
          <w:p w14:paraId="1BB19727" w14:textId="77777777" w:rsidR="002A0B92" w:rsidRPr="00EF6799" w:rsidRDefault="002A0B92" w:rsidP="002A0B9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434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F6799">
              <w:rPr>
                <w:rFonts w:ascii="Arial" w:hAnsi="Arial" w:cs="Arial"/>
              </w:rPr>
              <w:t xml:space="preserve">Research Center                           </w:t>
            </w:r>
          </w:p>
          <w:p w14:paraId="07008704" w14:textId="77777777" w:rsidR="002A0B92" w:rsidRPr="00EF6799" w:rsidRDefault="002A0B92" w:rsidP="002A0B9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865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F6799">
              <w:rPr>
                <w:rFonts w:ascii="Arial" w:hAnsi="Arial" w:cs="Arial"/>
              </w:rPr>
              <w:t xml:space="preserve">Institute                     </w:t>
            </w:r>
          </w:p>
          <w:p w14:paraId="78D1118C" w14:textId="3A4861BF" w:rsidR="002A0B92" w:rsidRDefault="002A0B92" w:rsidP="002A0B92">
            <w:sdt>
              <w:sdtPr>
                <w:rPr>
                  <w:rFonts w:ascii="Arial" w:hAnsi="Arial" w:cs="Arial"/>
                </w:rPr>
                <w:id w:val="5674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F6799">
              <w:rPr>
                <w:rFonts w:ascii="Arial" w:hAnsi="Arial" w:cs="Arial"/>
              </w:rPr>
              <w:t>Other Support Unit</w:t>
            </w:r>
          </w:p>
        </w:tc>
      </w:tr>
    </w:tbl>
    <w:p w14:paraId="367FB95A" w14:textId="77777777" w:rsidR="001F701A" w:rsidRPr="001F701A" w:rsidRDefault="001F701A" w:rsidP="001F701A">
      <w:pPr>
        <w:spacing w:after="0"/>
        <w:rPr>
          <w:rFonts w:ascii="Arial" w:hAnsi="Arial" w:cs="Arial"/>
        </w:rPr>
      </w:pPr>
    </w:p>
    <w:p w14:paraId="614C7546" w14:textId="37DD0E70" w:rsidR="00A1479A" w:rsidRPr="00EF6799" w:rsidRDefault="00A1479A" w:rsidP="00CA5DB1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</w:rPr>
      </w:pPr>
      <w:r w:rsidRPr="00EF6799">
        <w:rPr>
          <w:rFonts w:ascii="Arial" w:hAnsi="Arial" w:cs="Arial"/>
        </w:rPr>
        <w:t>Description of the Unit</w:t>
      </w:r>
    </w:p>
    <w:p w14:paraId="4D3BEF6C" w14:textId="2BEA8669" w:rsidR="00A1479A" w:rsidRDefault="00EF44D5" w:rsidP="00CA5DB1">
      <w:pPr>
        <w:pStyle w:val="ListParagraph"/>
        <w:numPr>
          <w:ilvl w:val="1"/>
          <w:numId w:val="1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Briefly d</w:t>
      </w:r>
      <w:r w:rsidR="00A1479A" w:rsidRPr="00EF6799">
        <w:rPr>
          <w:rFonts w:ascii="Arial" w:hAnsi="Arial" w:cs="Arial"/>
        </w:rPr>
        <w:t>escribe the purpose</w:t>
      </w:r>
      <w:r w:rsidR="00A1479A">
        <w:rPr>
          <w:rFonts w:ascii="Arial" w:hAnsi="Arial" w:cs="Arial"/>
        </w:rPr>
        <w:t>, mission,</w:t>
      </w:r>
      <w:r w:rsidR="00A1479A" w:rsidRPr="00EF6799">
        <w:rPr>
          <w:rFonts w:ascii="Arial" w:hAnsi="Arial" w:cs="Arial"/>
        </w:rPr>
        <w:t xml:space="preserve"> and goals </w:t>
      </w:r>
      <w:r w:rsidR="00A1479A">
        <w:rPr>
          <w:rFonts w:ascii="Arial" w:hAnsi="Arial" w:cs="Arial"/>
        </w:rPr>
        <w:t>of this proposed CIU</w:t>
      </w:r>
      <w:r w:rsidR="00A1479A" w:rsidRPr="00EF6799">
        <w:rPr>
          <w:rFonts w:ascii="Arial" w:hAnsi="Arial" w:cs="Arial"/>
        </w:rPr>
        <w:t>.</w:t>
      </w:r>
    </w:p>
    <w:p w14:paraId="4784172C" w14:textId="77777777" w:rsidR="00C946D1" w:rsidRDefault="00C946D1" w:rsidP="00CA5DB1">
      <w:pPr>
        <w:spacing w:after="0"/>
        <w:rPr>
          <w:rFonts w:ascii="Arial" w:hAnsi="Arial" w:cs="Arial"/>
        </w:rPr>
      </w:pPr>
    </w:p>
    <w:p w14:paraId="598C9DB8" w14:textId="6462EFB1" w:rsidR="004423A0" w:rsidRDefault="00D52A4D" w:rsidP="00CA1465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Rationale </w:t>
      </w:r>
      <w:r w:rsidR="00755FF7">
        <w:rPr>
          <w:rFonts w:ascii="Arial" w:hAnsi="Arial" w:cs="Arial"/>
        </w:rPr>
        <w:t xml:space="preserve">for CIU Oversight </w:t>
      </w:r>
    </w:p>
    <w:p w14:paraId="26CC9A38" w14:textId="4DAAA816" w:rsidR="001B1C9F" w:rsidRDefault="001B1C9F" w:rsidP="001B1C9F">
      <w:pPr>
        <w:pStyle w:val="ListParagraph"/>
        <w:numPr>
          <w:ilvl w:val="1"/>
          <w:numId w:val="1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Explain why the proposed </w:t>
      </w:r>
      <w:r w:rsidR="00E16113">
        <w:rPr>
          <w:rFonts w:ascii="Arial" w:hAnsi="Arial" w:cs="Arial"/>
        </w:rPr>
        <w:t xml:space="preserve">oversight for this CIU, specifically why the CIU should be </w:t>
      </w:r>
      <w:r w:rsidR="00F93AD4">
        <w:rPr>
          <w:rFonts w:ascii="Arial" w:hAnsi="Arial" w:cs="Arial"/>
        </w:rPr>
        <w:t xml:space="preserve">located at the university level </w:t>
      </w:r>
      <w:r w:rsidR="00EF44D5">
        <w:rPr>
          <w:rFonts w:ascii="Arial" w:hAnsi="Arial" w:cs="Arial"/>
        </w:rPr>
        <w:t>or within a</w:t>
      </w:r>
      <w:r w:rsidR="00F93AD4">
        <w:rPr>
          <w:rFonts w:ascii="Arial" w:hAnsi="Arial" w:cs="Arial"/>
        </w:rPr>
        <w:t xml:space="preserve"> college or division.</w:t>
      </w:r>
    </w:p>
    <w:p w14:paraId="0F14D2A9" w14:textId="19EE020A" w:rsidR="00EF44D5" w:rsidRDefault="00EF44D5" w:rsidP="00EF44D5">
      <w:pPr>
        <w:pStyle w:val="ListParagraph"/>
        <w:numPr>
          <w:ilvl w:val="1"/>
          <w:numId w:val="1"/>
        </w:numPr>
        <w:spacing w:after="0"/>
        <w:ind w:left="720"/>
        <w:rPr>
          <w:rFonts w:ascii="Arial" w:hAnsi="Arial" w:cs="Arial"/>
        </w:rPr>
      </w:pPr>
      <w:r w:rsidRPr="00EF6799">
        <w:rPr>
          <w:rFonts w:ascii="Arial" w:hAnsi="Arial" w:cs="Arial"/>
        </w:rPr>
        <w:t xml:space="preserve">Describe how the </w:t>
      </w:r>
      <w:r w:rsidR="00E56C13">
        <w:rPr>
          <w:rFonts w:ascii="Arial" w:hAnsi="Arial" w:cs="Arial"/>
        </w:rPr>
        <w:t>CIU</w:t>
      </w:r>
      <w:r>
        <w:rPr>
          <w:rFonts w:ascii="Arial" w:hAnsi="Arial" w:cs="Arial"/>
        </w:rPr>
        <w:t xml:space="preserve"> </w:t>
      </w:r>
      <w:r w:rsidRPr="00EF6799">
        <w:rPr>
          <w:rFonts w:ascii="Arial" w:hAnsi="Arial" w:cs="Arial"/>
        </w:rPr>
        <w:t>supports KSU’s mission and/or strategic priorities.</w:t>
      </w:r>
    </w:p>
    <w:p w14:paraId="29E0A04D" w14:textId="77777777" w:rsidR="00F93AD4" w:rsidRPr="00F93AD4" w:rsidRDefault="00F93AD4" w:rsidP="00F93AD4">
      <w:pPr>
        <w:spacing w:after="0"/>
        <w:rPr>
          <w:rFonts w:ascii="Arial" w:hAnsi="Arial" w:cs="Arial"/>
        </w:rPr>
      </w:pPr>
    </w:p>
    <w:p w14:paraId="58D1EC05" w14:textId="746B75A1" w:rsidR="00C946D1" w:rsidRDefault="00CA1465" w:rsidP="00CA1465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Description of Need</w:t>
      </w:r>
    </w:p>
    <w:p w14:paraId="09F73EDD" w14:textId="6F5BCA0C" w:rsidR="00CA1465" w:rsidRDefault="00CA1465" w:rsidP="00CA1465">
      <w:pPr>
        <w:pStyle w:val="ListParagraph"/>
        <w:numPr>
          <w:ilvl w:val="1"/>
          <w:numId w:val="1"/>
        </w:numPr>
        <w:spacing w:after="0"/>
        <w:ind w:left="720"/>
        <w:rPr>
          <w:rFonts w:ascii="Arial" w:hAnsi="Arial" w:cs="Arial"/>
        </w:rPr>
      </w:pPr>
      <w:r w:rsidRPr="00CA1465">
        <w:rPr>
          <w:rFonts w:ascii="Arial" w:hAnsi="Arial" w:cs="Arial"/>
        </w:rPr>
        <w:t xml:space="preserve">Provide </w:t>
      </w:r>
      <w:r w:rsidR="00EF44D5">
        <w:rPr>
          <w:rFonts w:ascii="Arial" w:hAnsi="Arial" w:cs="Arial"/>
        </w:rPr>
        <w:t>a brief</w:t>
      </w:r>
      <w:r w:rsidR="00E27ED9">
        <w:rPr>
          <w:rFonts w:ascii="Arial" w:hAnsi="Arial" w:cs="Arial"/>
        </w:rPr>
        <w:t xml:space="preserve"> rationale regarding how this CIU will address a </w:t>
      </w:r>
      <w:r w:rsidR="006209B7">
        <w:rPr>
          <w:rFonts w:ascii="Arial" w:hAnsi="Arial" w:cs="Arial"/>
        </w:rPr>
        <w:t>s</w:t>
      </w:r>
      <w:r w:rsidRPr="00CA1465">
        <w:rPr>
          <w:rFonts w:ascii="Arial" w:hAnsi="Arial" w:cs="Arial"/>
        </w:rPr>
        <w:t>tate, national and/or global need.</w:t>
      </w:r>
    </w:p>
    <w:p w14:paraId="530773C5" w14:textId="706E4FEA" w:rsidR="000774E4" w:rsidRDefault="000774E4" w:rsidP="00CA1465">
      <w:pPr>
        <w:pStyle w:val="ListParagraph"/>
        <w:numPr>
          <w:ilvl w:val="1"/>
          <w:numId w:val="1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Describe the extent to which existing </w:t>
      </w:r>
      <w:r w:rsidR="00B85850">
        <w:rPr>
          <w:rFonts w:ascii="Arial" w:hAnsi="Arial" w:cs="Arial"/>
        </w:rPr>
        <w:t xml:space="preserve">KSU </w:t>
      </w:r>
      <w:r>
        <w:rPr>
          <w:rFonts w:ascii="Arial" w:hAnsi="Arial" w:cs="Arial"/>
        </w:rPr>
        <w:t>CIUs</w:t>
      </w:r>
      <w:r w:rsidR="00B85850">
        <w:rPr>
          <w:rFonts w:ascii="Arial" w:hAnsi="Arial" w:cs="Arial"/>
        </w:rPr>
        <w:t xml:space="preserve"> </w:t>
      </w:r>
      <w:r w:rsidR="00646373">
        <w:rPr>
          <w:rFonts w:ascii="Arial" w:hAnsi="Arial" w:cs="Arial"/>
        </w:rPr>
        <w:t>contribute to the need to be addressed by this new CIU.</w:t>
      </w:r>
    </w:p>
    <w:p w14:paraId="4948827C" w14:textId="77777777" w:rsidR="00C946D1" w:rsidRDefault="00C946D1" w:rsidP="00CA5DB1">
      <w:pPr>
        <w:spacing w:after="0"/>
        <w:rPr>
          <w:rFonts w:ascii="Arial" w:hAnsi="Arial" w:cs="Arial"/>
        </w:rPr>
      </w:pPr>
    </w:p>
    <w:p w14:paraId="731039CB" w14:textId="292F21E6" w:rsidR="005819DD" w:rsidRPr="00E56C13" w:rsidRDefault="00F32D3F" w:rsidP="00CA5DB1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Proposed </w:t>
      </w:r>
      <w:r w:rsidR="000B5462">
        <w:rPr>
          <w:rFonts w:ascii="Arial" w:hAnsi="Arial" w:cs="Arial"/>
        </w:rPr>
        <w:t>Leadership &amp; Staffing Structure</w:t>
      </w:r>
    </w:p>
    <w:p w14:paraId="0F077112" w14:textId="53292A6D" w:rsidR="00CA5DB1" w:rsidRPr="001B5D8F" w:rsidRDefault="001B5D8F" w:rsidP="001B5D8F">
      <w:pPr>
        <w:pStyle w:val="ListParagraph"/>
        <w:numPr>
          <w:ilvl w:val="1"/>
          <w:numId w:val="1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Briefly identify the proposed leader(s) and the approximate number of faculty/staff needed.</w:t>
      </w:r>
    </w:p>
    <w:p w14:paraId="542DA531" w14:textId="77777777" w:rsidR="00CA5DB1" w:rsidRPr="005819DD" w:rsidRDefault="00CA5DB1" w:rsidP="00CA5DB1">
      <w:pPr>
        <w:spacing w:after="0"/>
        <w:rPr>
          <w:rFonts w:ascii="Arial" w:hAnsi="Arial" w:cs="Arial"/>
        </w:rPr>
      </w:pPr>
    </w:p>
    <w:p w14:paraId="28EC858F" w14:textId="51C7D502" w:rsidR="005819DD" w:rsidRPr="00CA5DB1" w:rsidRDefault="007B1B6F" w:rsidP="00CA5DB1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Estimated Start-Up Funding Needed</w:t>
      </w:r>
    </w:p>
    <w:p w14:paraId="7CF6F39B" w14:textId="069336E2" w:rsidR="005819DD" w:rsidRDefault="00322B56" w:rsidP="00CA5DB1">
      <w:pPr>
        <w:pStyle w:val="ListParagraph"/>
        <w:numPr>
          <w:ilvl w:val="1"/>
          <w:numId w:val="1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Describe</w:t>
      </w:r>
      <w:r w:rsidR="00A32E7A">
        <w:rPr>
          <w:rFonts w:ascii="Arial" w:hAnsi="Arial" w:cs="Arial"/>
        </w:rPr>
        <w:t xml:space="preserve"> the amount of funding needed for year 1 and the </w:t>
      </w:r>
      <w:r w:rsidR="00DF639F">
        <w:rPr>
          <w:rFonts w:ascii="Arial" w:hAnsi="Arial" w:cs="Arial"/>
        </w:rPr>
        <w:t>use of those funds.</w:t>
      </w:r>
    </w:p>
    <w:p w14:paraId="090C7B2A" w14:textId="593E41C7" w:rsidR="00DF639F" w:rsidRPr="00F32D3F" w:rsidRDefault="00DF639F" w:rsidP="00CA5DB1">
      <w:pPr>
        <w:pStyle w:val="ListParagraph"/>
        <w:numPr>
          <w:ilvl w:val="1"/>
          <w:numId w:val="1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Describe the plan for </w:t>
      </w:r>
      <w:r w:rsidR="0072625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CIU </w:t>
      </w:r>
      <w:r w:rsidR="00726258">
        <w:rPr>
          <w:rFonts w:ascii="Arial" w:hAnsi="Arial" w:cs="Arial"/>
        </w:rPr>
        <w:t xml:space="preserve">to continue funding after year 1 and the timeline </w:t>
      </w:r>
      <w:r w:rsidR="00BA4EB6">
        <w:rPr>
          <w:rFonts w:ascii="Arial" w:hAnsi="Arial" w:cs="Arial"/>
        </w:rPr>
        <w:t>to transition to a</w:t>
      </w:r>
      <w:r w:rsidR="00726258">
        <w:rPr>
          <w:rFonts w:ascii="Arial" w:hAnsi="Arial" w:cs="Arial"/>
        </w:rPr>
        <w:t xml:space="preserve"> self-sustaining</w:t>
      </w:r>
      <w:r w:rsidR="00BA4EB6">
        <w:rPr>
          <w:rFonts w:ascii="Arial" w:hAnsi="Arial" w:cs="Arial"/>
        </w:rPr>
        <w:t xml:space="preserve"> or hybrid funding model.</w:t>
      </w:r>
      <w:r>
        <w:rPr>
          <w:rFonts w:ascii="Arial" w:hAnsi="Arial" w:cs="Arial"/>
        </w:rPr>
        <w:t xml:space="preserve"> </w:t>
      </w:r>
    </w:p>
    <w:p w14:paraId="72ECFBB1" w14:textId="77777777" w:rsidR="008A4CDE" w:rsidRPr="00C946D1" w:rsidRDefault="008A4CDE" w:rsidP="00CA5DB1">
      <w:pPr>
        <w:spacing w:after="0"/>
        <w:rPr>
          <w:b/>
          <w:bCs/>
        </w:rPr>
      </w:pPr>
    </w:p>
    <w:sectPr w:rsidR="008A4CDE" w:rsidRPr="00C94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B6297"/>
    <w:multiLevelType w:val="hybridMultilevel"/>
    <w:tmpl w:val="D1541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78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DE"/>
    <w:rsid w:val="00033343"/>
    <w:rsid w:val="00060719"/>
    <w:rsid w:val="000774E4"/>
    <w:rsid w:val="000B5462"/>
    <w:rsid w:val="000D212E"/>
    <w:rsid w:val="000E688F"/>
    <w:rsid w:val="00127461"/>
    <w:rsid w:val="00130C1C"/>
    <w:rsid w:val="001B1C9F"/>
    <w:rsid w:val="001B5D8F"/>
    <w:rsid w:val="001F701A"/>
    <w:rsid w:val="002217FF"/>
    <w:rsid w:val="002A0B92"/>
    <w:rsid w:val="002C2D17"/>
    <w:rsid w:val="0031633A"/>
    <w:rsid w:val="00322B56"/>
    <w:rsid w:val="00324979"/>
    <w:rsid w:val="0036606B"/>
    <w:rsid w:val="004423A0"/>
    <w:rsid w:val="00574FB4"/>
    <w:rsid w:val="005819DD"/>
    <w:rsid w:val="005E287D"/>
    <w:rsid w:val="006209B7"/>
    <w:rsid w:val="006365FA"/>
    <w:rsid w:val="00646373"/>
    <w:rsid w:val="00675740"/>
    <w:rsid w:val="0068608F"/>
    <w:rsid w:val="00726258"/>
    <w:rsid w:val="00755FF7"/>
    <w:rsid w:val="007A35B7"/>
    <w:rsid w:val="007B1B6F"/>
    <w:rsid w:val="007F213E"/>
    <w:rsid w:val="0080394B"/>
    <w:rsid w:val="00863349"/>
    <w:rsid w:val="00867E00"/>
    <w:rsid w:val="008A4CDE"/>
    <w:rsid w:val="009647AE"/>
    <w:rsid w:val="009B19A3"/>
    <w:rsid w:val="00A1479A"/>
    <w:rsid w:val="00A32E7A"/>
    <w:rsid w:val="00A969B1"/>
    <w:rsid w:val="00B83C3F"/>
    <w:rsid w:val="00B85850"/>
    <w:rsid w:val="00BA4EB6"/>
    <w:rsid w:val="00BC1EE1"/>
    <w:rsid w:val="00BC7738"/>
    <w:rsid w:val="00C157BE"/>
    <w:rsid w:val="00C238AD"/>
    <w:rsid w:val="00C946D1"/>
    <w:rsid w:val="00CA1465"/>
    <w:rsid w:val="00CA5DB1"/>
    <w:rsid w:val="00CC3267"/>
    <w:rsid w:val="00CD1E44"/>
    <w:rsid w:val="00CF26B2"/>
    <w:rsid w:val="00D52A4D"/>
    <w:rsid w:val="00D564C6"/>
    <w:rsid w:val="00DF639F"/>
    <w:rsid w:val="00E146D5"/>
    <w:rsid w:val="00E16113"/>
    <w:rsid w:val="00E27ED9"/>
    <w:rsid w:val="00E56C13"/>
    <w:rsid w:val="00E91599"/>
    <w:rsid w:val="00EC14BE"/>
    <w:rsid w:val="00EF44D5"/>
    <w:rsid w:val="00F32D3F"/>
    <w:rsid w:val="00F93AD4"/>
    <w:rsid w:val="00FC593C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F4590"/>
  <w15:chartTrackingRefBased/>
  <w15:docId w15:val="{57423094-01F4-4657-AA95-9F04770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CDE"/>
  </w:style>
  <w:style w:type="paragraph" w:styleId="Heading1">
    <w:name w:val="heading 1"/>
    <w:basedOn w:val="Normal"/>
    <w:next w:val="Normal"/>
    <w:link w:val="Heading1Char"/>
    <w:uiPriority w:val="9"/>
    <w:qFormat/>
    <w:rsid w:val="008A4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C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59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icaffairs.kennesaw.edu/accreditation/ciu_resources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Funk</dc:creator>
  <cp:keywords/>
  <dc:description/>
  <cp:lastModifiedBy>Leigh Funk</cp:lastModifiedBy>
  <cp:revision>59</cp:revision>
  <dcterms:created xsi:type="dcterms:W3CDTF">2024-04-25T14:15:00Z</dcterms:created>
  <dcterms:modified xsi:type="dcterms:W3CDTF">2024-08-21T22:37:00Z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cab47ac1-693d-40cc-8c2a-d5a7fc3c5cf0</vt:lpwstr>
  </property>
</Properties>
</file>