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B24F5" w14:textId="2CF9CE13" w:rsidR="00056BF2" w:rsidRDefault="00056BF2" w:rsidP="00056BF2">
      <w:pPr>
        <w:pStyle w:val="Title"/>
        <w:jc w:val="center"/>
      </w:pPr>
      <w:r>
        <w:t>Media Accessibility &amp; More Resources</w:t>
      </w:r>
    </w:p>
    <w:p w14:paraId="197AF83F" w14:textId="1D552B08" w:rsidR="00860168" w:rsidRDefault="005E1DEA" w:rsidP="00860168">
      <w:r>
        <w:t xml:space="preserve">The training you received today is also encompassed in </w:t>
      </w:r>
      <w:r w:rsidR="008C5AE6">
        <w:t xml:space="preserve">a </w:t>
      </w:r>
      <w:r w:rsidR="00860168">
        <w:t xml:space="preserve">KSU Training </w:t>
      </w:r>
      <w:r w:rsidR="00686388">
        <w:t xml:space="preserve">called </w:t>
      </w:r>
      <w:hyperlink r:id="rId8" w:history="1">
        <w:r w:rsidR="00860168" w:rsidRPr="00E1127A">
          <w:rPr>
            <w:rStyle w:val="Hyperlink"/>
          </w:rPr>
          <w:t>Accessible Web</w:t>
        </w:r>
        <w:r w:rsidR="00373C4A" w:rsidRPr="00E1127A">
          <w:rPr>
            <w:rStyle w:val="Hyperlink"/>
          </w:rPr>
          <w:t xml:space="preserve"> Essentials</w:t>
        </w:r>
      </w:hyperlink>
      <w:r w:rsidR="006E5F46">
        <w:t xml:space="preserve"> [Self-Paced P</w:t>
      </w:r>
      <w:r w:rsidR="00412B44">
        <w:t>D]</w:t>
      </w:r>
      <w:r w:rsidR="00686388">
        <w:t>. Be sure to register</w:t>
      </w:r>
      <w:r w:rsidR="00094378">
        <w:t xml:space="preserve"> any time you need a refresher! Now, on to the resources for this session.</w:t>
      </w:r>
    </w:p>
    <w:p w14:paraId="1C48FE52" w14:textId="57E73512" w:rsidR="00CB30CE" w:rsidRPr="00860168" w:rsidRDefault="00CB30CE" w:rsidP="00860168">
      <w:r>
        <w:t xml:space="preserve">Links presented below come from our own university resources and external resources. </w:t>
      </w:r>
      <w:r w:rsidR="0054073B">
        <w:t xml:space="preserve">We also </w:t>
      </w:r>
      <w:r w:rsidR="00CB395E">
        <w:t>give you</w:t>
      </w:r>
      <w:r w:rsidR="007256E2">
        <w:t xml:space="preserve"> </w:t>
      </w:r>
      <w:r w:rsidR="00CB395E">
        <w:t xml:space="preserve">quick </w:t>
      </w:r>
      <w:r w:rsidR="007256E2">
        <w:t>checklists for creating</w:t>
      </w:r>
      <w:r w:rsidR="0054073B">
        <w:t xml:space="preserve"> captions, transcripts, </w:t>
      </w:r>
      <w:r w:rsidR="00CB395E">
        <w:t>and audio descriptions.</w:t>
      </w:r>
      <w:r w:rsidR="007256E2">
        <w:t xml:space="preserve"> </w:t>
      </w:r>
      <w:r w:rsidR="00CB395E">
        <w:t xml:space="preserve">Make sure to consult with </w:t>
      </w:r>
      <w:hyperlink r:id="rId9" w:history="1">
        <w:r w:rsidR="0030591F" w:rsidRPr="00B766BC">
          <w:rPr>
            <w:rStyle w:val="Hyperlink"/>
          </w:rPr>
          <w:t>How to Meet WCAG (Quick Reference)</w:t>
        </w:r>
      </w:hyperlink>
      <w:r w:rsidR="0030591F">
        <w:t xml:space="preserve"> to </w:t>
      </w:r>
      <w:r w:rsidR="00EF28A2">
        <w:t xml:space="preserve">make sure you’ve captured all the requirements. </w:t>
      </w:r>
      <w:r w:rsidR="001C1490">
        <w:t>This resource</w:t>
      </w:r>
      <w:r w:rsidR="00EF28A2">
        <w:t xml:space="preserve"> allows you to filter </w:t>
      </w:r>
      <w:r w:rsidR="00CB728A">
        <w:t xml:space="preserve">the WCAG requirements by tags, levels, </w:t>
      </w:r>
      <w:r w:rsidR="00B766BC">
        <w:t>techniques, and technologies. It’s a VERY important resource for direct information.</w:t>
      </w:r>
    </w:p>
    <w:p w14:paraId="5C6972CE" w14:textId="696B319C" w:rsidR="000E3835" w:rsidRPr="007B4DC3" w:rsidRDefault="00056BF2" w:rsidP="007B4DC3">
      <w:pPr>
        <w:pStyle w:val="Heading1"/>
      </w:pPr>
      <w:r w:rsidRPr="007B4DC3">
        <w:t>Resources for Writing Alt-Text</w:t>
      </w:r>
    </w:p>
    <w:p w14:paraId="17B60C4A" w14:textId="77777777" w:rsidR="00056BF2" w:rsidRPr="00AF1D54" w:rsidRDefault="00056BF2" w:rsidP="00AF1D54">
      <w:pPr>
        <w:pStyle w:val="Heading2"/>
      </w:pPr>
      <w:r w:rsidRPr="00AF1D54">
        <w:t>KSU Resource</w:t>
      </w:r>
    </w:p>
    <w:p w14:paraId="28EB8DB5" w14:textId="5AC0DE10" w:rsidR="00056BF2" w:rsidRDefault="00056BF2">
      <w:hyperlink r:id="rId10" w:history="1">
        <w:r>
          <w:rPr>
            <w:rStyle w:val="Hyperlink"/>
          </w:rPr>
          <w:t>Writing Alternative Text</w:t>
        </w:r>
      </w:hyperlink>
      <w:r w:rsidR="00412B44">
        <w:t xml:space="preserve"> </w:t>
      </w:r>
    </w:p>
    <w:p w14:paraId="70DE9F98" w14:textId="061E4DD8" w:rsidR="00056BF2" w:rsidRDefault="00056BF2" w:rsidP="00AF1D54">
      <w:pPr>
        <w:pStyle w:val="Heading2"/>
      </w:pPr>
      <w:r>
        <w:t>External Resource</w:t>
      </w:r>
    </w:p>
    <w:p w14:paraId="42C0D72E" w14:textId="34140100" w:rsidR="00056BF2" w:rsidRDefault="00056BF2">
      <w:hyperlink r:id="rId11" w:history="1">
        <w:r w:rsidRPr="00056BF2">
          <w:rPr>
            <w:rStyle w:val="Hyperlink"/>
          </w:rPr>
          <w:t>W3C – Images Tutorial</w:t>
        </w:r>
      </w:hyperlink>
      <w:r w:rsidR="00A52A9E">
        <w:t xml:space="preserve"> </w:t>
      </w:r>
    </w:p>
    <w:p w14:paraId="238E9B79" w14:textId="7E773A22" w:rsidR="00056BF2" w:rsidRDefault="00056BF2">
      <w:hyperlink r:id="rId12" w:history="1">
        <w:r w:rsidRPr="00056BF2">
          <w:rPr>
            <w:rStyle w:val="Hyperlink"/>
          </w:rPr>
          <w:t>Alt-Text Decision Tree</w:t>
        </w:r>
      </w:hyperlink>
      <w:r w:rsidR="00C24703">
        <w:t xml:space="preserve"> </w:t>
      </w:r>
    </w:p>
    <w:p w14:paraId="45B7135B" w14:textId="3EFE2216" w:rsidR="006B0C82" w:rsidRDefault="006B0C82">
      <w:hyperlink r:id="rId13" w:history="1">
        <w:r w:rsidRPr="006B0C82">
          <w:rPr>
            <w:rStyle w:val="Hyperlink"/>
          </w:rPr>
          <w:t>Authoring Meaningful Text</w:t>
        </w:r>
      </w:hyperlink>
      <w:r w:rsidR="00B819D7">
        <w:t xml:space="preserve"> </w:t>
      </w:r>
    </w:p>
    <w:p w14:paraId="7B5B74AA" w14:textId="366E8A06" w:rsidR="00056BF2" w:rsidRDefault="00056BF2">
      <w:hyperlink r:id="rId14" w:history="1">
        <w:r w:rsidRPr="00056BF2">
          <w:rPr>
            <w:rStyle w:val="Hyperlink"/>
          </w:rPr>
          <w:t>W3C – Complex Images</w:t>
        </w:r>
      </w:hyperlink>
      <w:r w:rsidR="00B819D7">
        <w:t xml:space="preserve"> </w:t>
      </w:r>
    </w:p>
    <w:p w14:paraId="224CD072" w14:textId="025B2D72" w:rsidR="001964C4" w:rsidRDefault="001964C4">
      <w:hyperlink r:id="rId15" w:history="1">
        <w:r w:rsidRPr="001964C4">
          <w:rPr>
            <w:rStyle w:val="Hyperlink"/>
          </w:rPr>
          <w:t>How to Write an Image Description</w:t>
        </w:r>
      </w:hyperlink>
    </w:p>
    <w:p w14:paraId="6D26BEA9" w14:textId="77777777" w:rsidR="00990518" w:rsidRDefault="00990518">
      <w:pPr>
        <w:rPr>
          <w:rFonts w:asciiTheme="majorHAnsi" w:eastAsiaTheme="majorEastAsia" w:hAnsiTheme="majorHAnsi" w:cstheme="majorBidi"/>
          <w:sz w:val="40"/>
          <w:szCs w:val="40"/>
        </w:rPr>
      </w:pPr>
      <w:r>
        <w:br w:type="page"/>
      </w:r>
    </w:p>
    <w:p w14:paraId="3CE82EBB" w14:textId="2AA3E8CD" w:rsidR="00056BF2" w:rsidRDefault="00056BF2" w:rsidP="007B4DC3">
      <w:pPr>
        <w:pStyle w:val="Heading1"/>
      </w:pPr>
      <w:r>
        <w:lastRenderedPageBreak/>
        <w:t>Resources for Audio &amp; Videos</w:t>
      </w:r>
    </w:p>
    <w:p w14:paraId="3D261724" w14:textId="5D12F7F9" w:rsidR="00386EA2" w:rsidRPr="00386EA2" w:rsidRDefault="00386EA2" w:rsidP="00386EA2">
      <w:r>
        <w:t xml:space="preserve">Breakdown of the differences between </w:t>
      </w:r>
      <w:r w:rsidR="00173AAB">
        <w:t>subtitles, captions, transcripts, and audio descriptions.</w:t>
      </w:r>
    </w:p>
    <w:tbl>
      <w:tblPr>
        <w:tblStyle w:val="GridTable5Dark-Accent1"/>
        <w:tblW w:w="0" w:type="auto"/>
        <w:tblLook w:val="04A0" w:firstRow="1" w:lastRow="0" w:firstColumn="1" w:lastColumn="0" w:noHBand="0" w:noVBand="1"/>
        <w:tblCaption w:val="Differences between subtitles, captions, transcripts, and audio descriptions"/>
      </w:tblPr>
      <w:tblGrid>
        <w:gridCol w:w="1870"/>
        <w:gridCol w:w="1870"/>
        <w:gridCol w:w="1870"/>
        <w:gridCol w:w="1870"/>
        <w:gridCol w:w="1870"/>
      </w:tblGrid>
      <w:tr w:rsidR="00AA432B" w14:paraId="2264A698" w14:textId="77777777" w:rsidTr="009A4F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292CEDA9" w14:textId="15CAB348" w:rsidR="008334DD" w:rsidRDefault="008334DD" w:rsidP="009C2E4C">
            <w:r>
              <w:t>Options</w:t>
            </w:r>
          </w:p>
        </w:tc>
        <w:tc>
          <w:tcPr>
            <w:tcW w:w="1870" w:type="dxa"/>
          </w:tcPr>
          <w:p w14:paraId="3BA62A96" w14:textId="005E38C4" w:rsidR="00AA432B" w:rsidRDefault="008334DD" w:rsidP="009C2E4C">
            <w:pPr>
              <w:cnfStyle w:val="100000000000" w:firstRow="1" w:lastRow="0" w:firstColumn="0" w:lastColumn="0" w:oddVBand="0" w:evenVBand="0" w:oddHBand="0" w:evenHBand="0" w:firstRowFirstColumn="0" w:firstRowLastColumn="0" w:lastRowFirstColumn="0" w:lastRowLastColumn="0"/>
            </w:pPr>
            <w:r>
              <w:t>Subtitles</w:t>
            </w:r>
          </w:p>
        </w:tc>
        <w:tc>
          <w:tcPr>
            <w:tcW w:w="1870" w:type="dxa"/>
          </w:tcPr>
          <w:p w14:paraId="70BC98B0" w14:textId="084608CC" w:rsidR="00AA432B" w:rsidRDefault="008334DD" w:rsidP="009C2E4C">
            <w:pPr>
              <w:cnfStyle w:val="100000000000" w:firstRow="1" w:lastRow="0" w:firstColumn="0" w:lastColumn="0" w:oddVBand="0" w:evenVBand="0" w:oddHBand="0" w:evenHBand="0" w:firstRowFirstColumn="0" w:firstRowLastColumn="0" w:lastRowFirstColumn="0" w:lastRowLastColumn="0"/>
            </w:pPr>
            <w:r>
              <w:t>Captions</w:t>
            </w:r>
          </w:p>
        </w:tc>
        <w:tc>
          <w:tcPr>
            <w:tcW w:w="1870" w:type="dxa"/>
          </w:tcPr>
          <w:p w14:paraId="0E3A9885" w14:textId="5E421F59" w:rsidR="00AA432B" w:rsidRDefault="008334DD" w:rsidP="009C2E4C">
            <w:pPr>
              <w:cnfStyle w:val="100000000000" w:firstRow="1" w:lastRow="0" w:firstColumn="0" w:lastColumn="0" w:oddVBand="0" w:evenVBand="0" w:oddHBand="0" w:evenHBand="0" w:firstRowFirstColumn="0" w:firstRowLastColumn="0" w:lastRowFirstColumn="0" w:lastRowLastColumn="0"/>
            </w:pPr>
            <w:r>
              <w:t>Transcripts</w:t>
            </w:r>
          </w:p>
        </w:tc>
        <w:tc>
          <w:tcPr>
            <w:tcW w:w="1870" w:type="dxa"/>
          </w:tcPr>
          <w:p w14:paraId="78F9CE1A" w14:textId="70371070" w:rsidR="00AA432B" w:rsidRDefault="008334DD" w:rsidP="009C2E4C">
            <w:pPr>
              <w:cnfStyle w:val="100000000000" w:firstRow="1" w:lastRow="0" w:firstColumn="0" w:lastColumn="0" w:oddVBand="0" w:evenVBand="0" w:oddHBand="0" w:evenHBand="0" w:firstRowFirstColumn="0" w:firstRowLastColumn="0" w:lastRowFirstColumn="0" w:lastRowLastColumn="0"/>
            </w:pPr>
            <w:r>
              <w:t>Audio Descriptions</w:t>
            </w:r>
          </w:p>
        </w:tc>
      </w:tr>
      <w:tr w:rsidR="00AA432B" w14:paraId="1C63D5DF" w14:textId="77777777" w:rsidTr="009A4F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0A57E578" w14:textId="2DCB68E3" w:rsidR="00AA432B" w:rsidRDefault="008334DD" w:rsidP="009C2E4C">
            <w:r>
              <w:t>Definition:</w:t>
            </w:r>
          </w:p>
        </w:tc>
        <w:tc>
          <w:tcPr>
            <w:tcW w:w="1870" w:type="dxa"/>
          </w:tcPr>
          <w:p w14:paraId="6CDA4A08" w14:textId="77777777" w:rsidR="00763A55" w:rsidRPr="00763A55" w:rsidRDefault="00763A55" w:rsidP="00763A55">
            <w:pPr>
              <w:cnfStyle w:val="000000100000" w:firstRow="0" w:lastRow="0" w:firstColumn="0" w:lastColumn="0" w:oddVBand="0" w:evenVBand="0" w:oddHBand="1" w:evenHBand="0" w:firstRowFirstColumn="0" w:firstRowLastColumn="0" w:lastRowFirstColumn="0" w:lastRowLastColumn="0"/>
            </w:pPr>
            <w:r w:rsidRPr="00763A55">
              <w:t>Translation of spoken language into text</w:t>
            </w:r>
          </w:p>
          <w:p w14:paraId="690AF4AC" w14:textId="77777777" w:rsidR="00AA432B" w:rsidRDefault="00AA432B" w:rsidP="009C2E4C">
            <w:pPr>
              <w:cnfStyle w:val="000000100000" w:firstRow="0" w:lastRow="0" w:firstColumn="0" w:lastColumn="0" w:oddVBand="0" w:evenVBand="0" w:oddHBand="1" w:evenHBand="0" w:firstRowFirstColumn="0" w:firstRowLastColumn="0" w:lastRowFirstColumn="0" w:lastRowLastColumn="0"/>
            </w:pPr>
          </w:p>
        </w:tc>
        <w:tc>
          <w:tcPr>
            <w:tcW w:w="1870" w:type="dxa"/>
          </w:tcPr>
          <w:p w14:paraId="1166D4F3" w14:textId="77777777" w:rsidR="00FA6CA5" w:rsidRPr="00FA6CA5" w:rsidRDefault="00FA6CA5" w:rsidP="00FA6CA5">
            <w:pPr>
              <w:cnfStyle w:val="000000100000" w:firstRow="0" w:lastRow="0" w:firstColumn="0" w:lastColumn="0" w:oddVBand="0" w:evenVBand="0" w:oddHBand="1" w:evenHBand="0" w:firstRowFirstColumn="0" w:firstRowLastColumn="0" w:lastRowFirstColumn="0" w:lastRowLastColumn="0"/>
            </w:pPr>
            <w:r w:rsidRPr="00FA6CA5">
              <w:t>Text for spoken language + important sounds</w:t>
            </w:r>
          </w:p>
          <w:p w14:paraId="645960A5" w14:textId="77777777" w:rsidR="00AA432B" w:rsidRDefault="00AA432B" w:rsidP="009C2E4C">
            <w:pPr>
              <w:cnfStyle w:val="000000100000" w:firstRow="0" w:lastRow="0" w:firstColumn="0" w:lastColumn="0" w:oddVBand="0" w:evenVBand="0" w:oddHBand="1" w:evenHBand="0" w:firstRowFirstColumn="0" w:firstRowLastColumn="0" w:lastRowFirstColumn="0" w:lastRowLastColumn="0"/>
            </w:pPr>
          </w:p>
        </w:tc>
        <w:tc>
          <w:tcPr>
            <w:tcW w:w="1870" w:type="dxa"/>
          </w:tcPr>
          <w:p w14:paraId="53DD84F0" w14:textId="501C97A6" w:rsidR="00AA432B" w:rsidRDefault="006C151B" w:rsidP="00220CEE">
            <w:pPr>
              <w:cnfStyle w:val="000000100000" w:firstRow="0" w:lastRow="0" w:firstColumn="0" w:lastColumn="0" w:oddVBand="0" w:evenVBand="0" w:oddHBand="1" w:evenHBand="0" w:firstRowFirstColumn="0" w:firstRowLastColumn="0" w:lastRowFirstColumn="0" w:lastRowLastColumn="0"/>
            </w:pPr>
            <w:r w:rsidRPr="006C151B">
              <w:t>Full text of audio content + important sounds + ID speakers</w:t>
            </w:r>
          </w:p>
        </w:tc>
        <w:tc>
          <w:tcPr>
            <w:tcW w:w="1870" w:type="dxa"/>
          </w:tcPr>
          <w:p w14:paraId="7181C7B5" w14:textId="77777777" w:rsidR="006C151B" w:rsidRPr="006C151B" w:rsidRDefault="006C151B" w:rsidP="006C151B">
            <w:pPr>
              <w:cnfStyle w:val="000000100000" w:firstRow="0" w:lastRow="0" w:firstColumn="0" w:lastColumn="0" w:oddVBand="0" w:evenVBand="0" w:oddHBand="1" w:evenHBand="0" w:firstRowFirstColumn="0" w:firstRowLastColumn="0" w:lastRowFirstColumn="0" w:lastRowLastColumn="0"/>
            </w:pPr>
            <w:r w:rsidRPr="006C151B">
              <w:t>Narration of visual elements to enhance understanding of video</w:t>
            </w:r>
          </w:p>
          <w:p w14:paraId="7441D3B6" w14:textId="77777777" w:rsidR="00AA432B" w:rsidRDefault="00AA432B" w:rsidP="009C2E4C">
            <w:pPr>
              <w:cnfStyle w:val="000000100000" w:firstRow="0" w:lastRow="0" w:firstColumn="0" w:lastColumn="0" w:oddVBand="0" w:evenVBand="0" w:oddHBand="1" w:evenHBand="0" w:firstRowFirstColumn="0" w:firstRowLastColumn="0" w:lastRowFirstColumn="0" w:lastRowLastColumn="0"/>
            </w:pPr>
          </w:p>
        </w:tc>
      </w:tr>
      <w:tr w:rsidR="00AA432B" w14:paraId="5A6F6ACB" w14:textId="77777777" w:rsidTr="009A4FD2">
        <w:tc>
          <w:tcPr>
            <w:cnfStyle w:val="001000000000" w:firstRow="0" w:lastRow="0" w:firstColumn="1" w:lastColumn="0" w:oddVBand="0" w:evenVBand="0" w:oddHBand="0" w:evenHBand="0" w:firstRowFirstColumn="0" w:firstRowLastColumn="0" w:lastRowFirstColumn="0" w:lastRowLastColumn="0"/>
            <w:tcW w:w="1870" w:type="dxa"/>
          </w:tcPr>
          <w:p w14:paraId="3D107D17" w14:textId="2A704E0E" w:rsidR="00AA432B" w:rsidRDefault="008334DD" w:rsidP="009C2E4C">
            <w:r>
              <w:t>WCAG Requirement:</w:t>
            </w:r>
          </w:p>
        </w:tc>
        <w:tc>
          <w:tcPr>
            <w:tcW w:w="1870" w:type="dxa"/>
          </w:tcPr>
          <w:p w14:paraId="3828BBBB" w14:textId="77777777" w:rsidR="00763A55" w:rsidRPr="00763A55" w:rsidRDefault="00763A55" w:rsidP="00763A55">
            <w:pPr>
              <w:cnfStyle w:val="000000000000" w:firstRow="0" w:lastRow="0" w:firstColumn="0" w:lastColumn="0" w:oddVBand="0" w:evenVBand="0" w:oddHBand="0" w:evenHBand="0" w:firstRowFirstColumn="0" w:firstRowLastColumn="0" w:lastRowFirstColumn="0" w:lastRowLastColumn="0"/>
            </w:pPr>
            <w:r w:rsidRPr="00763A55">
              <w:t>Not required to meet WCAG standards</w:t>
            </w:r>
          </w:p>
          <w:p w14:paraId="3C9BB439" w14:textId="77777777" w:rsidR="00AA432B" w:rsidRDefault="00AA432B" w:rsidP="009C2E4C">
            <w:pPr>
              <w:cnfStyle w:val="000000000000" w:firstRow="0" w:lastRow="0" w:firstColumn="0" w:lastColumn="0" w:oddVBand="0" w:evenVBand="0" w:oddHBand="0" w:evenHBand="0" w:firstRowFirstColumn="0" w:firstRowLastColumn="0" w:lastRowFirstColumn="0" w:lastRowLastColumn="0"/>
            </w:pPr>
          </w:p>
        </w:tc>
        <w:tc>
          <w:tcPr>
            <w:tcW w:w="1870" w:type="dxa"/>
          </w:tcPr>
          <w:p w14:paraId="3C5DB285" w14:textId="538FCBB4" w:rsidR="00AA432B" w:rsidRDefault="00FA6CA5" w:rsidP="00220CEE">
            <w:pPr>
              <w:cnfStyle w:val="000000000000" w:firstRow="0" w:lastRow="0" w:firstColumn="0" w:lastColumn="0" w:oddVBand="0" w:evenVBand="0" w:oddHBand="0" w:evenHBand="0" w:firstRowFirstColumn="0" w:firstRowLastColumn="0" w:lastRowFirstColumn="0" w:lastRowLastColumn="0"/>
            </w:pPr>
            <w:r w:rsidRPr="00FA6CA5">
              <w:t>Required to meet WCAG 2.1, Level AA on prerecorded and live video with audio</w:t>
            </w:r>
          </w:p>
        </w:tc>
        <w:tc>
          <w:tcPr>
            <w:tcW w:w="1870" w:type="dxa"/>
          </w:tcPr>
          <w:p w14:paraId="5890ACFD" w14:textId="77777777" w:rsidR="006C151B" w:rsidRPr="006C151B" w:rsidRDefault="006C151B" w:rsidP="006C151B">
            <w:pPr>
              <w:cnfStyle w:val="000000000000" w:firstRow="0" w:lastRow="0" w:firstColumn="0" w:lastColumn="0" w:oddVBand="0" w:evenVBand="0" w:oddHBand="0" w:evenHBand="0" w:firstRowFirstColumn="0" w:firstRowLastColumn="0" w:lastRowFirstColumn="0" w:lastRowLastColumn="0"/>
            </w:pPr>
            <w:r w:rsidRPr="006C151B">
              <w:t>Required to meet WCAG 2.1, Level AA on audio-only content</w:t>
            </w:r>
          </w:p>
          <w:p w14:paraId="71965A8D" w14:textId="77777777" w:rsidR="00AA432B" w:rsidRDefault="00AA432B" w:rsidP="009C2E4C">
            <w:pPr>
              <w:cnfStyle w:val="000000000000" w:firstRow="0" w:lastRow="0" w:firstColumn="0" w:lastColumn="0" w:oddVBand="0" w:evenVBand="0" w:oddHBand="0" w:evenHBand="0" w:firstRowFirstColumn="0" w:firstRowLastColumn="0" w:lastRowFirstColumn="0" w:lastRowLastColumn="0"/>
            </w:pPr>
          </w:p>
        </w:tc>
        <w:tc>
          <w:tcPr>
            <w:tcW w:w="1870" w:type="dxa"/>
          </w:tcPr>
          <w:p w14:paraId="64A590B4" w14:textId="77777777" w:rsidR="006C151B" w:rsidRPr="006C151B" w:rsidRDefault="006C151B" w:rsidP="006C151B">
            <w:pPr>
              <w:cnfStyle w:val="000000000000" w:firstRow="0" w:lastRow="0" w:firstColumn="0" w:lastColumn="0" w:oddVBand="0" w:evenVBand="0" w:oddHBand="0" w:evenHBand="0" w:firstRowFirstColumn="0" w:firstRowLastColumn="0" w:lastRowFirstColumn="0" w:lastRowLastColumn="0"/>
            </w:pPr>
            <w:r w:rsidRPr="006C151B">
              <w:t>Required to meet WCAG 2.1, Level AA on prerecorded videos</w:t>
            </w:r>
          </w:p>
          <w:p w14:paraId="44EF1CED" w14:textId="77777777" w:rsidR="00AA432B" w:rsidRDefault="00AA432B" w:rsidP="009C2E4C">
            <w:pPr>
              <w:cnfStyle w:val="000000000000" w:firstRow="0" w:lastRow="0" w:firstColumn="0" w:lastColumn="0" w:oddVBand="0" w:evenVBand="0" w:oddHBand="0" w:evenHBand="0" w:firstRowFirstColumn="0" w:firstRowLastColumn="0" w:lastRowFirstColumn="0" w:lastRowLastColumn="0"/>
            </w:pPr>
          </w:p>
          <w:p w14:paraId="3621A08A" w14:textId="77777777" w:rsidR="006C151B" w:rsidRDefault="006C151B" w:rsidP="006C151B">
            <w:pPr>
              <w:cnfStyle w:val="000000000000" w:firstRow="0" w:lastRow="0" w:firstColumn="0" w:lastColumn="0" w:oddVBand="0" w:evenVBand="0" w:oddHBand="0" w:evenHBand="0" w:firstRowFirstColumn="0" w:firstRowLastColumn="0" w:lastRowFirstColumn="0" w:lastRowLastColumn="0"/>
            </w:pPr>
          </w:p>
          <w:p w14:paraId="301CC2F1" w14:textId="77777777" w:rsidR="006C151B" w:rsidRPr="006C151B" w:rsidRDefault="006C151B" w:rsidP="006C151B">
            <w:pPr>
              <w:jc w:val="center"/>
              <w:cnfStyle w:val="000000000000" w:firstRow="0" w:lastRow="0" w:firstColumn="0" w:lastColumn="0" w:oddVBand="0" w:evenVBand="0" w:oddHBand="0" w:evenHBand="0" w:firstRowFirstColumn="0" w:firstRowLastColumn="0" w:lastRowFirstColumn="0" w:lastRowLastColumn="0"/>
            </w:pPr>
          </w:p>
        </w:tc>
      </w:tr>
      <w:tr w:rsidR="00AA432B" w14:paraId="59F49D9F" w14:textId="77777777" w:rsidTr="009A4F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7F60E661" w14:textId="2F96D620" w:rsidR="00AA432B" w:rsidRDefault="008334DD" w:rsidP="009C2E4C">
            <w:r>
              <w:t>Purpose:</w:t>
            </w:r>
          </w:p>
        </w:tc>
        <w:tc>
          <w:tcPr>
            <w:tcW w:w="1870" w:type="dxa"/>
          </w:tcPr>
          <w:p w14:paraId="43730203" w14:textId="2F69BA13" w:rsidR="00AA432B" w:rsidRDefault="00763A55" w:rsidP="009C2E4C">
            <w:pPr>
              <w:cnfStyle w:val="000000100000" w:firstRow="0" w:lastRow="0" w:firstColumn="0" w:lastColumn="0" w:oddVBand="0" w:evenVBand="0" w:oddHBand="1" w:evenHBand="0" w:firstRowFirstColumn="0" w:firstRowLastColumn="0" w:lastRowFirstColumn="0" w:lastRowLastColumn="0"/>
            </w:pPr>
            <w:r w:rsidRPr="00763A55">
              <w:t>Language accessibility (translation service)</w:t>
            </w:r>
          </w:p>
        </w:tc>
        <w:tc>
          <w:tcPr>
            <w:tcW w:w="1870" w:type="dxa"/>
          </w:tcPr>
          <w:p w14:paraId="32B1DFD2" w14:textId="77777777" w:rsidR="00FA6CA5" w:rsidRPr="00FA6CA5" w:rsidRDefault="00FA6CA5" w:rsidP="00FA6CA5">
            <w:pPr>
              <w:cnfStyle w:val="000000100000" w:firstRow="0" w:lastRow="0" w:firstColumn="0" w:lastColumn="0" w:oddVBand="0" w:evenVBand="0" w:oddHBand="1" w:evenHBand="0" w:firstRowFirstColumn="0" w:firstRowLastColumn="0" w:lastRowFirstColumn="0" w:lastRowLastColumn="0"/>
            </w:pPr>
            <w:r w:rsidRPr="00FA6CA5">
              <w:t>For deaf/hard of hearing users</w:t>
            </w:r>
          </w:p>
          <w:p w14:paraId="281B8C5E" w14:textId="77777777" w:rsidR="00AA432B" w:rsidRDefault="00AA432B" w:rsidP="009C2E4C">
            <w:pPr>
              <w:cnfStyle w:val="000000100000" w:firstRow="0" w:lastRow="0" w:firstColumn="0" w:lastColumn="0" w:oddVBand="0" w:evenVBand="0" w:oddHBand="1" w:evenHBand="0" w:firstRowFirstColumn="0" w:firstRowLastColumn="0" w:lastRowFirstColumn="0" w:lastRowLastColumn="0"/>
            </w:pPr>
          </w:p>
          <w:p w14:paraId="36D50FBC" w14:textId="77777777" w:rsidR="00FA6CA5" w:rsidRDefault="00FA6CA5" w:rsidP="00FA6CA5">
            <w:pPr>
              <w:cnfStyle w:val="000000100000" w:firstRow="0" w:lastRow="0" w:firstColumn="0" w:lastColumn="0" w:oddVBand="0" w:evenVBand="0" w:oddHBand="1" w:evenHBand="0" w:firstRowFirstColumn="0" w:firstRowLastColumn="0" w:lastRowFirstColumn="0" w:lastRowLastColumn="0"/>
            </w:pPr>
          </w:p>
          <w:p w14:paraId="1B051C35" w14:textId="77777777" w:rsidR="00FA6CA5" w:rsidRDefault="00FA6CA5" w:rsidP="00FA6CA5">
            <w:pPr>
              <w:cnfStyle w:val="000000100000" w:firstRow="0" w:lastRow="0" w:firstColumn="0" w:lastColumn="0" w:oddVBand="0" w:evenVBand="0" w:oddHBand="1" w:evenHBand="0" w:firstRowFirstColumn="0" w:firstRowLastColumn="0" w:lastRowFirstColumn="0" w:lastRowLastColumn="0"/>
            </w:pPr>
          </w:p>
          <w:p w14:paraId="2E2100C9" w14:textId="77777777" w:rsidR="00FA6CA5" w:rsidRPr="00FA6CA5" w:rsidRDefault="00FA6CA5" w:rsidP="00FA6CA5">
            <w:pPr>
              <w:jc w:val="center"/>
              <w:cnfStyle w:val="000000100000" w:firstRow="0" w:lastRow="0" w:firstColumn="0" w:lastColumn="0" w:oddVBand="0" w:evenVBand="0" w:oddHBand="1" w:evenHBand="0" w:firstRowFirstColumn="0" w:firstRowLastColumn="0" w:lastRowFirstColumn="0" w:lastRowLastColumn="0"/>
            </w:pPr>
          </w:p>
        </w:tc>
        <w:tc>
          <w:tcPr>
            <w:tcW w:w="1870" w:type="dxa"/>
          </w:tcPr>
          <w:p w14:paraId="059A8D3A" w14:textId="77777777" w:rsidR="009A4FD2" w:rsidRPr="009A4FD2" w:rsidRDefault="009A4FD2" w:rsidP="009A4FD2">
            <w:pPr>
              <w:cnfStyle w:val="000000100000" w:firstRow="0" w:lastRow="0" w:firstColumn="0" w:lastColumn="0" w:oddVBand="0" w:evenVBand="0" w:oddHBand="1" w:evenHBand="0" w:firstRowFirstColumn="0" w:firstRowLastColumn="0" w:lastRowFirstColumn="0" w:lastRowLastColumn="0"/>
            </w:pPr>
            <w:r w:rsidRPr="009A4FD2">
              <w:t>For deaf/hard of hearing users</w:t>
            </w:r>
          </w:p>
          <w:p w14:paraId="4327F4BD" w14:textId="77777777" w:rsidR="00AA432B" w:rsidRDefault="00AA432B" w:rsidP="009C2E4C">
            <w:pPr>
              <w:cnfStyle w:val="000000100000" w:firstRow="0" w:lastRow="0" w:firstColumn="0" w:lastColumn="0" w:oddVBand="0" w:evenVBand="0" w:oddHBand="1" w:evenHBand="0" w:firstRowFirstColumn="0" w:firstRowLastColumn="0" w:lastRowFirstColumn="0" w:lastRowLastColumn="0"/>
            </w:pPr>
          </w:p>
        </w:tc>
        <w:tc>
          <w:tcPr>
            <w:tcW w:w="1870" w:type="dxa"/>
          </w:tcPr>
          <w:p w14:paraId="5F5B03C4" w14:textId="77777777" w:rsidR="009A4FD2" w:rsidRPr="009A4FD2" w:rsidRDefault="009A4FD2" w:rsidP="009A4FD2">
            <w:pPr>
              <w:cnfStyle w:val="000000100000" w:firstRow="0" w:lastRow="0" w:firstColumn="0" w:lastColumn="0" w:oddVBand="0" w:evenVBand="0" w:oddHBand="1" w:evenHBand="0" w:firstRowFirstColumn="0" w:firstRowLastColumn="0" w:lastRowFirstColumn="0" w:lastRowLastColumn="0"/>
            </w:pPr>
            <w:r w:rsidRPr="009A4FD2">
              <w:t>For blind/low vision users</w:t>
            </w:r>
          </w:p>
          <w:p w14:paraId="6EE4C8B4" w14:textId="77777777" w:rsidR="00AA432B" w:rsidRDefault="00AA432B" w:rsidP="009C2E4C">
            <w:pPr>
              <w:cnfStyle w:val="000000100000" w:firstRow="0" w:lastRow="0" w:firstColumn="0" w:lastColumn="0" w:oddVBand="0" w:evenVBand="0" w:oddHBand="1" w:evenHBand="0" w:firstRowFirstColumn="0" w:firstRowLastColumn="0" w:lastRowFirstColumn="0" w:lastRowLastColumn="0"/>
            </w:pPr>
          </w:p>
        </w:tc>
      </w:tr>
      <w:tr w:rsidR="00AA432B" w14:paraId="617B0DB7" w14:textId="77777777" w:rsidTr="009A4FD2">
        <w:tc>
          <w:tcPr>
            <w:cnfStyle w:val="001000000000" w:firstRow="0" w:lastRow="0" w:firstColumn="1" w:lastColumn="0" w:oddVBand="0" w:evenVBand="0" w:oddHBand="0" w:evenHBand="0" w:firstRowFirstColumn="0" w:firstRowLastColumn="0" w:lastRowFirstColumn="0" w:lastRowLastColumn="0"/>
            <w:tcW w:w="1870" w:type="dxa"/>
          </w:tcPr>
          <w:p w14:paraId="184FBCE6" w14:textId="25F0BD51" w:rsidR="00AA432B" w:rsidRDefault="008334DD" w:rsidP="009C2E4C">
            <w:r>
              <w:t>Example:</w:t>
            </w:r>
          </w:p>
        </w:tc>
        <w:tc>
          <w:tcPr>
            <w:tcW w:w="1870" w:type="dxa"/>
          </w:tcPr>
          <w:p w14:paraId="217C753B" w14:textId="77777777" w:rsidR="00763A55" w:rsidRPr="00763A55" w:rsidRDefault="00763A55" w:rsidP="00763A55">
            <w:pPr>
              <w:cnfStyle w:val="000000000000" w:firstRow="0" w:lastRow="0" w:firstColumn="0" w:lastColumn="0" w:oddVBand="0" w:evenVBand="0" w:oddHBand="0" w:evenHBand="0" w:firstRowFirstColumn="0" w:firstRowLastColumn="0" w:lastRowFirstColumn="0" w:lastRowLastColumn="0"/>
            </w:pPr>
            <w:r w:rsidRPr="00763A55">
              <w:t>English subtitles on a French language video</w:t>
            </w:r>
          </w:p>
          <w:p w14:paraId="460E78C1" w14:textId="77777777" w:rsidR="00AA432B" w:rsidRDefault="00AA432B" w:rsidP="009C2E4C">
            <w:pPr>
              <w:cnfStyle w:val="000000000000" w:firstRow="0" w:lastRow="0" w:firstColumn="0" w:lastColumn="0" w:oddVBand="0" w:evenVBand="0" w:oddHBand="0" w:evenHBand="0" w:firstRowFirstColumn="0" w:firstRowLastColumn="0" w:lastRowFirstColumn="0" w:lastRowLastColumn="0"/>
            </w:pPr>
          </w:p>
        </w:tc>
        <w:tc>
          <w:tcPr>
            <w:tcW w:w="1870" w:type="dxa"/>
          </w:tcPr>
          <w:p w14:paraId="34895BFA" w14:textId="77777777" w:rsidR="00FA6CA5" w:rsidRPr="00FA6CA5" w:rsidRDefault="00FA6CA5" w:rsidP="00FA6CA5">
            <w:pPr>
              <w:cnfStyle w:val="000000000000" w:firstRow="0" w:lastRow="0" w:firstColumn="0" w:lastColumn="0" w:oddVBand="0" w:evenVBand="0" w:oddHBand="0" w:evenHBand="0" w:firstRowFirstColumn="0" w:firstRowLastColumn="0" w:lastRowFirstColumn="0" w:lastRowLastColumn="0"/>
            </w:pPr>
            <w:r w:rsidRPr="00FA6CA5">
              <w:t>“[laughter] hello!”</w:t>
            </w:r>
          </w:p>
          <w:p w14:paraId="343B5C9B" w14:textId="77777777" w:rsidR="00AA432B" w:rsidRDefault="00AA432B" w:rsidP="009C2E4C">
            <w:pPr>
              <w:cnfStyle w:val="000000000000" w:firstRow="0" w:lastRow="0" w:firstColumn="0" w:lastColumn="0" w:oddVBand="0" w:evenVBand="0" w:oddHBand="0" w:evenHBand="0" w:firstRowFirstColumn="0" w:firstRowLastColumn="0" w:lastRowFirstColumn="0" w:lastRowLastColumn="0"/>
            </w:pPr>
          </w:p>
        </w:tc>
        <w:tc>
          <w:tcPr>
            <w:tcW w:w="1870" w:type="dxa"/>
          </w:tcPr>
          <w:p w14:paraId="4043060B" w14:textId="77777777" w:rsidR="009A4FD2" w:rsidRPr="009A4FD2" w:rsidRDefault="009A4FD2" w:rsidP="009A4FD2">
            <w:pPr>
              <w:cnfStyle w:val="000000000000" w:firstRow="0" w:lastRow="0" w:firstColumn="0" w:lastColumn="0" w:oddVBand="0" w:evenVBand="0" w:oddHBand="0" w:evenHBand="0" w:firstRowFirstColumn="0" w:firstRowLastColumn="0" w:lastRowFirstColumn="0" w:lastRowLastColumn="0"/>
            </w:pPr>
            <w:r w:rsidRPr="009A4FD2">
              <w:t>Podcast transcript</w:t>
            </w:r>
          </w:p>
          <w:p w14:paraId="645C6DA3" w14:textId="77777777" w:rsidR="00AA432B" w:rsidRDefault="00AA432B" w:rsidP="009C2E4C">
            <w:pPr>
              <w:cnfStyle w:val="000000000000" w:firstRow="0" w:lastRow="0" w:firstColumn="0" w:lastColumn="0" w:oddVBand="0" w:evenVBand="0" w:oddHBand="0" w:evenHBand="0" w:firstRowFirstColumn="0" w:firstRowLastColumn="0" w:lastRowFirstColumn="0" w:lastRowLastColumn="0"/>
            </w:pPr>
          </w:p>
        </w:tc>
        <w:tc>
          <w:tcPr>
            <w:tcW w:w="1870" w:type="dxa"/>
          </w:tcPr>
          <w:p w14:paraId="0403FD10" w14:textId="77777777" w:rsidR="009A4FD2" w:rsidRPr="009A4FD2" w:rsidRDefault="009A4FD2" w:rsidP="009A4FD2">
            <w:pPr>
              <w:cnfStyle w:val="000000000000" w:firstRow="0" w:lastRow="0" w:firstColumn="0" w:lastColumn="0" w:oddVBand="0" w:evenVBand="0" w:oddHBand="0" w:evenHBand="0" w:firstRowFirstColumn="0" w:firstRowLastColumn="0" w:lastRowFirstColumn="0" w:lastRowLastColumn="0"/>
            </w:pPr>
            <w:r w:rsidRPr="009A4FD2">
              <w:t xml:space="preserve">“Three </w:t>
            </w:r>
            <w:proofErr w:type="gramStart"/>
            <w:r w:rsidRPr="009A4FD2">
              <w:t>woman</w:t>
            </w:r>
            <w:proofErr w:type="gramEnd"/>
            <w:r w:rsidRPr="009A4FD2">
              <w:t xml:space="preserve"> appear on the hill”</w:t>
            </w:r>
          </w:p>
          <w:p w14:paraId="48E7036B" w14:textId="77777777" w:rsidR="00AA432B" w:rsidRDefault="00AA432B" w:rsidP="009C2E4C">
            <w:pPr>
              <w:cnfStyle w:val="000000000000" w:firstRow="0" w:lastRow="0" w:firstColumn="0" w:lastColumn="0" w:oddVBand="0" w:evenVBand="0" w:oddHBand="0" w:evenHBand="0" w:firstRowFirstColumn="0" w:firstRowLastColumn="0" w:lastRowFirstColumn="0" w:lastRowLastColumn="0"/>
            </w:pPr>
          </w:p>
        </w:tc>
      </w:tr>
    </w:tbl>
    <w:p w14:paraId="6E2D1F83" w14:textId="77777777" w:rsidR="009C2E4C" w:rsidRPr="009C2E4C" w:rsidRDefault="009C2E4C" w:rsidP="009C2E4C"/>
    <w:p w14:paraId="4879706E" w14:textId="77777777" w:rsidR="00056BF2" w:rsidRDefault="00056BF2" w:rsidP="00AF1D54">
      <w:pPr>
        <w:pStyle w:val="Heading2"/>
      </w:pPr>
      <w:r>
        <w:t>KSU Resource</w:t>
      </w:r>
    </w:p>
    <w:p w14:paraId="33BB2052" w14:textId="49B1CE76" w:rsidR="00056BF2" w:rsidRDefault="00056BF2" w:rsidP="00056BF2">
      <w:hyperlink r:id="rId16" w:history="1">
        <w:r w:rsidRPr="00056BF2">
          <w:rPr>
            <w:rStyle w:val="Hyperlink"/>
          </w:rPr>
          <w:t xml:space="preserve">Media Accessibility: Captions and </w:t>
        </w:r>
        <w:proofErr w:type="gramStart"/>
        <w:r w:rsidRPr="00056BF2">
          <w:rPr>
            <w:rStyle w:val="Hyperlink"/>
          </w:rPr>
          <w:t>More</w:t>
        </w:r>
        <w:proofErr w:type="gramEnd"/>
      </w:hyperlink>
      <w:r w:rsidR="00B819D7">
        <w:t xml:space="preserve"> </w:t>
      </w:r>
    </w:p>
    <w:p w14:paraId="3E616584" w14:textId="454A6D3E" w:rsidR="00056BF2" w:rsidRDefault="00056BF2" w:rsidP="00056BF2">
      <w:hyperlink r:id="rId17" w:history="1">
        <w:r w:rsidRPr="00056BF2">
          <w:rPr>
            <w:rStyle w:val="Hyperlink"/>
          </w:rPr>
          <w:t>Audio Descriptions</w:t>
        </w:r>
      </w:hyperlink>
      <w:r w:rsidR="0087172C">
        <w:t xml:space="preserve"> </w:t>
      </w:r>
    </w:p>
    <w:p w14:paraId="38908F51" w14:textId="6C3BF8B1" w:rsidR="00BA4917" w:rsidRDefault="00BA4917" w:rsidP="00056BF2">
      <w:hyperlink r:id="rId18" w:history="1">
        <w:r w:rsidRPr="00BA4917">
          <w:rPr>
            <w:rStyle w:val="Hyperlink"/>
          </w:rPr>
          <w:t xml:space="preserve">Creating and Editing Machine Captions in Kaltura </w:t>
        </w:r>
        <w:proofErr w:type="spellStart"/>
        <w:r w:rsidRPr="00BA4917">
          <w:rPr>
            <w:rStyle w:val="Hyperlink"/>
          </w:rPr>
          <w:t>MediaSpace</w:t>
        </w:r>
        <w:proofErr w:type="spellEnd"/>
      </w:hyperlink>
      <w:r w:rsidR="004D1B52">
        <w:t xml:space="preserve"> [Video]</w:t>
      </w:r>
    </w:p>
    <w:p w14:paraId="75EF29F9" w14:textId="77777777" w:rsidR="00056BF2" w:rsidRDefault="00056BF2" w:rsidP="00AF1D54">
      <w:pPr>
        <w:pStyle w:val="Heading2"/>
      </w:pPr>
      <w:r>
        <w:lastRenderedPageBreak/>
        <w:t>External Resource</w:t>
      </w:r>
    </w:p>
    <w:p w14:paraId="27459D91" w14:textId="77777777" w:rsidR="00877D6A" w:rsidRDefault="00CC5DC9" w:rsidP="00E417ED">
      <w:r>
        <w:t>Example</w:t>
      </w:r>
      <w:r w:rsidR="00483DD2">
        <w:t xml:space="preserve"> of effective Audio Description </w:t>
      </w:r>
      <w:r w:rsidR="00A837C4">
        <w:t>when dialog is present</w:t>
      </w:r>
      <w:r w:rsidR="00E417ED">
        <w:t xml:space="preserve">: </w:t>
      </w:r>
      <w:hyperlink r:id="rId19" w:history="1">
        <w:r w:rsidR="00A837C4">
          <w:rPr>
            <w:rStyle w:val="Hyperlink"/>
          </w:rPr>
          <w:t>Web Accessibility Perspectives: Video Captions</w:t>
        </w:r>
      </w:hyperlink>
      <w:r w:rsidR="00E417ED">
        <w:t xml:space="preserve"> </w:t>
      </w:r>
    </w:p>
    <w:p w14:paraId="2B42B5BC" w14:textId="097758FE" w:rsidR="00E417ED" w:rsidRDefault="00877D6A" w:rsidP="00E417ED">
      <w:r>
        <w:t>Example of effective Audio Description when vide</w:t>
      </w:r>
      <w:r w:rsidR="00606521">
        <w:t xml:space="preserve">o is made up of b-roll footage, music, and no narration: </w:t>
      </w:r>
      <w:hyperlink r:id="rId20" w:history="1">
        <w:r w:rsidR="00E417ED" w:rsidRPr="009D19D8">
          <w:rPr>
            <w:rStyle w:val="Hyperlink"/>
          </w:rPr>
          <w:t>Carolina in the Fall</w:t>
        </w:r>
      </w:hyperlink>
      <w:r w:rsidR="0087312D">
        <w:t>. This video allows a lot more description, whereas the first video included narration and dialog, so the audio description needed to be more succinct.</w:t>
      </w:r>
    </w:p>
    <w:p w14:paraId="19087EA4" w14:textId="005B5D21" w:rsidR="00056BF2" w:rsidRDefault="00056BF2" w:rsidP="00056BF2">
      <w:hyperlink r:id="rId21" w:history="1">
        <w:r w:rsidRPr="00056BF2">
          <w:rPr>
            <w:rStyle w:val="Hyperlink"/>
          </w:rPr>
          <w:t>W3C – Planning Audio and Video Media</w:t>
        </w:r>
      </w:hyperlink>
      <w:r w:rsidR="004D1B52">
        <w:t xml:space="preserve"> </w:t>
      </w:r>
    </w:p>
    <w:p w14:paraId="6F88A1BE" w14:textId="688BC8C6" w:rsidR="00AE06C9" w:rsidRDefault="004562D0" w:rsidP="00C5620D">
      <w:hyperlink r:id="rId22" w:history="1">
        <w:r w:rsidRPr="004562D0">
          <w:rPr>
            <w:rStyle w:val="Hyperlink"/>
          </w:rPr>
          <w:t>Captioning Key</w:t>
        </w:r>
      </w:hyperlink>
      <w:r w:rsidR="00F97970">
        <w:t xml:space="preserve"> </w:t>
      </w:r>
      <w:r>
        <w:t xml:space="preserve"> </w:t>
      </w:r>
      <w:r w:rsidR="00B75B8F">
        <w:t xml:space="preserve">– </w:t>
      </w:r>
      <w:r w:rsidR="00AE06C9" w:rsidRPr="00AE06C9">
        <w:t xml:space="preserve">created by the </w:t>
      </w:r>
      <w:hyperlink r:id="rId23" w:history="1">
        <w:r w:rsidR="008149CE">
          <w:rPr>
            <w:rStyle w:val="Hyperlink"/>
          </w:rPr>
          <w:t>Described and Captioned Media Program (DCMP)</w:t>
        </w:r>
      </w:hyperlink>
      <w:r w:rsidR="00AE06C9" w:rsidRPr="00AE06C9">
        <w:t xml:space="preserve"> funded by the U.S. Department of Education, provides guidelines for closed captioning in educational materials. While not legally binding, these standards are widely adopted and align with FCC rules, offering more detailed guidance on producing quality captions.</w:t>
      </w:r>
    </w:p>
    <w:p w14:paraId="34C6CCAA" w14:textId="55A24479" w:rsidR="00056BF2" w:rsidRDefault="00BA4917" w:rsidP="00056BF2">
      <w:hyperlink r:id="rId24" w:history="1">
        <w:r w:rsidRPr="00BA4917">
          <w:rPr>
            <w:rStyle w:val="Hyperlink"/>
          </w:rPr>
          <w:t>UNC Captions and Transcripts</w:t>
        </w:r>
      </w:hyperlink>
      <w:r w:rsidR="00F97970">
        <w:t xml:space="preserve"> </w:t>
      </w:r>
    </w:p>
    <w:p w14:paraId="2627A62C" w14:textId="5435EDF5" w:rsidR="00DD6CEA" w:rsidRDefault="00DD6CEA" w:rsidP="00056BF2">
      <w:hyperlink r:id="rId25" w:history="1">
        <w:r w:rsidRPr="007A29D4">
          <w:rPr>
            <w:rStyle w:val="Hyperlink"/>
          </w:rPr>
          <w:t xml:space="preserve">YouTube </w:t>
        </w:r>
        <w:r w:rsidR="007A29D4" w:rsidRPr="007A29D4">
          <w:rPr>
            <w:rStyle w:val="Hyperlink"/>
          </w:rPr>
          <w:t xml:space="preserve">Help: Add Subtitles and </w:t>
        </w:r>
        <w:r w:rsidRPr="007A29D4">
          <w:rPr>
            <w:rStyle w:val="Hyperlink"/>
          </w:rPr>
          <w:t>Captions</w:t>
        </w:r>
      </w:hyperlink>
      <w:r>
        <w:t xml:space="preserve"> </w:t>
      </w:r>
    </w:p>
    <w:p w14:paraId="602B96DF" w14:textId="73EB3424" w:rsidR="00BA4917" w:rsidRPr="00056BF2" w:rsidRDefault="00CB395E" w:rsidP="007B4DC3">
      <w:pPr>
        <w:pStyle w:val="Heading1"/>
      </w:pPr>
      <w:r>
        <w:t>Checklists</w:t>
      </w:r>
    </w:p>
    <w:p w14:paraId="2BF21E4D" w14:textId="4FB6CC23" w:rsidR="004C4FD9" w:rsidRDefault="004C4FD9" w:rsidP="00AF1D54">
      <w:pPr>
        <w:pStyle w:val="Heading2"/>
      </w:pPr>
      <w:r>
        <w:t>Alt-Text Image Checklist:</w:t>
      </w:r>
    </w:p>
    <w:p w14:paraId="6E9D8BF1" w14:textId="77777777" w:rsidR="001964C4" w:rsidRPr="001964C4" w:rsidRDefault="004C4FD9" w:rsidP="001964C4">
      <w:pPr>
        <w:pStyle w:val="ListParagraph"/>
        <w:numPr>
          <w:ilvl w:val="0"/>
          <w:numId w:val="3"/>
        </w:numPr>
        <w:spacing w:line="279" w:lineRule="auto"/>
      </w:pPr>
      <w:r w:rsidRPr="001964C4">
        <w:t>Be accurate, equivalent, &amp; succinct</w:t>
      </w:r>
      <w:r w:rsidR="00316D2E" w:rsidRPr="001964C4">
        <w:t xml:space="preserve"> (</w:t>
      </w:r>
      <w:r w:rsidRPr="001964C4">
        <w:t>OBJECT – ACTION – CONTEXT</w:t>
      </w:r>
      <w:r w:rsidR="00316D2E" w:rsidRPr="001964C4">
        <w:t>)</w:t>
      </w:r>
      <w:r w:rsidRPr="001964C4">
        <w:t xml:space="preserve">. </w:t>
      </w:r>
    </w:p>
    <w:p w14:paraId="0409F0DD" w14:textId="263A85E0" w:rsidR="001964C4" w:rsidRDefault="004C4FD9" w:rsidP="001964C4">
      <w:pPr>
        <w:pStyle w:val="ListParagraph"/>
        <w:numPr>
          <w:ilvl w:val="0"/>
          <w:numId w:val="3"/>
        </w:numPr>
        <w:spacing w:line="279" w:lineRule="auto"/>
      </w:pPr>
      <w:r w:rsidRPr="001964C4">
        <w:t>Avoid redundancy</w:t>
      </w:r>
      <w:r w:rsidR="00051AB4">
        <w:t>.</w:t>
      </w:r>
    </w:p>
    <w:p w14:paraId="60559286" w14:textId="2E2EA955" w:rsidR="004C4FD9" w:rsidRPr="001964C4" w:rsidRDefault="004C4FD9" w:rsidP="001964C4">
      <w:pPr>
        <w:pStyle w:val="ListParagraph"/>
        <w:numPr>
          <w:ilvl w:val="0"/>
          <w:numId w:val="3"/>
        </w:numPr>
        <w:spacing w:line="279" w:lineRule="auto"/>
      </w:pPr>
      <w:r w:rsidRPr="001964C4">
        <w:t>Use “Mark Image as Decorative” for images that have no meaningful content or function</w:t>
      </w:r>
      <w:r w:rsidR="00051AB4">
        <w:t>.</w:t>
      </w:r>
    </w:p>
    <w:p w14:paraId="31774341" w14:textId="109E821C" w:rsidR="00CB395E" w:rsidRDefault="00CB395E" w:rsidP="00AF1D54">
      <w:pPr>
        <w:pStyle w:val="Heading2"/>
      </w:pPr>
      <w:r>
        <w:t>Captions</w:t>
      </w:r>
      <w:r w:rsidR="00CD34A9">
        <w:t xml:space="preserve"> Checklist</w:t>
      </w:r>
      <w:r>
        <w:t>:</w:t>
      </w:r>
    </w:p>
    <w:p w14:paraId="6E7AF666" w14:textId="77777777" w:rsidR="005204E1" w:rsidRDefault="005204E1" w:rsidP="00CB395E">
      <w:pPr>
        <w:pStyle w:val="ListParagraph"/>
        <w:numPr>
          <w:ilvl w:val="0"/>
          <w:numId w:val="1"/>
        </w:numPr>
      </w:pPr>
      <w:r>
        <w:t>Accurate and in-synch with dialogue.</w:t>
      </w:r>
    </w:p>
    <w:p w14:paraId="475BE636" w14:textId="42987987" w:rsidR="00CB395E" w:rsidRDefault="00CB395E" w:rsidP="00CB395E">
      <w:pPr>
        <w:pStyle w:val="ListParagraph"/>
        <w:numPr>
          <w:ilvl w:val="0"/>
          <w:numId w:val="1"/>
        </w:numPr>
      </w:pPr>
      <w:r>
        <w:t xml:space="preserve">Proper spelling and punctuation. </w:t>
      </w:r>
    </w:p>
    <w:p w14:paraId="65503BFC" w14:textId="77777777" w:rsidR="005204E1" w:rsidRDefault="005204E1" w:rsidP="005204E1">
      <w:pPr>
        <w:pStyle w:val="ListParagraph"/>
        <w:numPr>
          <w:ilvl w:val="0"/>
          <w:numId w:val="1"/>
        </w:numPr>
      </w:pPr>
      <w:r>
        <w:t>Include non-speech &amp; other important sounds in brackets especially when they are crucial to understanding the plot, mood, or context. Examples are: [upbeat music], [applause], [silence], [unintelligible], etc.</w:t>
      </w:r>
      <w:r w:rsidRPr="001B2029">
        <w:t xml:space="preserve"> </w:t>
      </w:r>
    </w:p>
    <w:p w14:paraId="2B042F39" w14:textId="77777777" w:rsidR="00BA3181" w:rsidRDefault="00BA3181" w:rsidP="00BA3181">
      <w:pPr>
        <w:pStyle w:val="ListParagraph"/>
        <w:numPr>
          <w:ilvl w:val="0"/>
          <w:numId w:val="1"/>
        </w:numPr>
      </w:pPr>
      <w:r>
        <w:t>Add speaker labels when necessary: [NARRATOR], [Kat], etc.</w:t>
      </w:r>
    </w:p>
    <w:p w14:paraId="2B9B780A" w14:textId="77777777" w:rsidR="00CB395E" w:rsidRDefault="00CB395E" w:rsidP="00CB395E">
      <w:pPr>
        <w:pStyle w:val="ListParagraph"/>
        <w:numPr>
          <w:ilvl w:val="0"/>
          <w:numId w:val="1"/>
        </w:numPr>
      </w:pPr>
      <w:r>
        <w:t>Keep lines short: 32 to 40 characters per line is a good rule.</w:t>
      </w:r>
    </w:p>
    <w:p w14:paraId="0C33B29D" w14:textId="48D85823" w:rsidR="00051AB4" w:rsidRDefault="00051AB4" w:rsidP="00AF1D54">
      <w:pPr>
        <w:pStyle w:val="Heading2"/>
      </w:pPr>
      <w:r>
        <w:t>Transcripts Checklist:</w:t>
      </w:r>
    </w:p>
    <w:p w14:paraId="367E6C17" w14:textId="1F81BDCF" w:rsidR="005C187C" w:rsidRPr="001C7C2D" w:rsidRDefault="009766D6" w:rsidP="005C187C">
      <w:pPr>
        <w:numPr>
          <w:ilvl w:val="0"/>
          <w:numId w:val="5"/>
        </w:numPr>
        <w:spacing w:line="279" w:lineRule="auto"/>
      </w:pPr>
      <w:r>
        <w:t>All dialog with speaker labels</w:t>
      </w:r>
      <w:r w:rsidR="005C187C">
        <w:t>.</w:t>
      </w:r>
    </w:p>
    <w:p w14:paraId="360B0760" w14:textId="66B036FB" w:rsidR="00051AB4" w:rsidRDefault="004F124B" w:rsidP="00051AB4">
      <w:pPr>
        <w:pStyle w:val="ListParagraph"/>
        <w:numPr>
          <w:ilvl w:val="0"/>
          <w:numId w:val="5"/>
        </w:numPr>
      </w:pPr>
      <w:r>
        <w:lastRenderedPageBreak/>
        <w:t>Include non-speech &amp; other important sounds in brackets especially when they are crucial to understanding the plot, mood, or context. Examples are: [upbeat music], [applause], [silence], [unintelligible], etc.</w:t>
      </w:r>
      <w:r w:rsidRPr="001B2029">
        <w:t xml:space="preserve"> </w:t>
      </w:r>
    </w:p>
    <w:p w14:paraId="0259566A" w14:textId="20FA0538" w:rsidR="00AD08B5" w:rsidRDefault="00AD08B5" w:rsidP="00051AB4">
      <w:pPr>
        <w:pStyle w:val="ListParagraph"/>
        <w:numPr>
          <w:ilvl w:val="0"/>
          <w:numId w:val="5"/>
        </w:numPr>
      </w:pPr>
      <w:r>
        <w:t>Provide near audio file via link or on the page directly</w:t>
      </w:r>
      <w:r w:rsidR="006A62E5">
        <w:t xml:space="preserve"> as HTML. Word documents and </w:t>
      </w:r>
      <w:r w:rsidR="00046FA7">
        <w:t xml:space="preserve">plain text files are acceptable. </w:t>
      </w:r>
    </w:p>
    <w:p w14:paraId="7DD4E6DF" w14:textId="65C8D388" w:rsidR="00214E2B" w:rsidRDefault="00214E2B" w:rsidP="00AF1D54">
      <w:pPr>
        <w:pStyle w:val="Heading2"/>
      </w:pPr>
      <w:r>
        <w:t>Audio Description Checklist:</w:t>
      </w:r>
    </w:p>
    <w:p w14:paraId="028FE358" w14:textId="6A802D77" w:rsidR="00214E2B" w:rsidRDefault="00A220EE" w:rsidP="00214E2B">
      <w:r w:rsidRPr="00A220EE">
        <w:rPr>
          <w:b/>
          <w:bCs/>
        </w:rPr>
        <w:t>NOTE</w:t>
      </w:r>
      <w:r>
        <w:t xml:space="preserve">: </w:t>
      </w:r>
      <w:r w:rsidR="00040148">
        <w:t xml:space="preserve">If all important </w:t>
      </w:r>
      <w:r>
        <w:t xml:space="preserve">information in the video is already conveyed within the audio, no additional audio description is necessary. </w:t>
      </w:r>
    </w:p>
    <w:p w14:paraId="6E93A916" w14:textId="2BE21C48" w:rsidR="00056BF2" w:rsidRDefault="002F7819">
      <w:r>
        <w:t xml:space="preserve">The </w:t>
      </w:r>
      <w:hyperlink r:id="rId26" w:history="1">
        <w:r w:rsidRPr="002B1A6D">
          <w:rPr>
            <w:rStyle w:val="Hyperlink"/>
          </w:rPr>
          <w:t>DCMP</w:t>
        </w:r>
      </w:hyperlink>
      <w:r>
        <w:t xml:space="preserve"> offers this checklist for quality descriptions:</w:t>
      </w:r>
    </w:p>
    <w:p w14:paraId="3AD13DA5" w14:textId="474C11BB" w:rsidR="002F7819" w:rsidRPr="002F7819" w:rsidRDefault="002F7819" w:rsidP="002F7819">
      <w:pPr>
        <w:pStyle w:val="ListParagraph"/>
        <w:numPr>
          <w:ilvl w:val="0"/>
          <w:numId w:val="6"/>
        </w:numPr>
      </w:pPr>
      <w:r w:rsidRPr="002F7819">
        <w:rPr>
          <w:b/>
          <w:bCs/>
        </w:rPr>
        <w:t xml:space="preserve">Accurate - </w:t>
      </w:r>
      <w:r w:rsidRPr="002F7819">
        <w:t>There must be no errors in word selection, pronunciation, diction, or enunciation.</w:t>
      </w:r>
    </w:p>
    <w:p w14:paraId="37653149" w14:textId="3D1409F5" w:rsidR="002F7819" w:rsidRPr="002F7819" w:rsidRDefault="002F7819" w:rsidP="002F7819">
      <w:pPr>
        <w:pStyle w:val="ListParagraph"/>
        <w:numPr>
          <w:ilvl w:val="0"/>
          <w:numId w:val="6"/>
        </w:numPr>
      </w:pPr>
      <w:r w:rsidRPr="002F7819">
        <w:rPr>
          <w:b/>
          <w:bCs/>
        </w:rPr>
        <w:t xml:space="preserve">Prioritized - </w:t>
      </w:r>
      <w:r w:rsidRPr="002F7819">
        <w:t>Content essential to the intended learning and enjoyment outcomes is of primary importance.</w:t>
      </w:r>
    </w:p>
    <w:p w14:paraId="3C33636A" w14:textId="01FD9A25" w:rsidR="002F7819" w:rsidRPr="002F7819" w:rsidRDefault="002F7819" w:rsidP="002F7819">
      <w:pPr>
        <w:pStyle w:val="ListParagraph"/>
        <w:numPr>
          <w:ilvl w:val="0"/>
          <w:numId w:val="6"/>
        </w:numPr>
      </w:pPr>
      <w:r w:rsidRPr="002F7819">
        <w:rPr>
          <w:b/>
          <w:bCs/>
        </w:rPr>
        <w:t xml:space="preserve">Consistent - </w:t>
      </w:r>
      <w:r w:rsidRPr="002F7819">
        <w:t>Both the description content and the voicing should match the style, tone, and pace of the program.</w:t>
      </w:r>
    </w:p>
    <w:p w14:paraId="4A2FCB83" w14:textId="7ADB25E9" w:rsidR="002F7819" w:rsidRPr="002F7819" w:rsidRDefault="002F7819" w:rsidP="002F7819">
      <w:pPr>
        <w:pStyle w:val="ListParagraph"/>
        <w:numPr>
          <w:ilvl w:val="0"/>
          <w:numId w:val="6"/>
        </w:numPr>
      </w:pPr>
      <w:r w:rsidRPr="002F7819">
        <w:rPr>
          <w:b/>
          <w:bCs/>
        </w:rPr>
        <w:t xml:space="preserve">Appropriate - </w:t>
      </w:r>
      <w:r w:rsidRPr="002F7819">
        <w:t>Consider the intended audience, be objective, and seek simplicity and succinctness.</w:t>
      </w:r>
    </w:p>
    <w:p w14:paraId="4612B9D0" w14:textId="1E62D2E0" w:rsidR="002F7819" w:rsidRPr="002F7819" w:rsidRDefault="002F7819" w:rsidP="002F7819">
      <w:pPr>
        <w:pStyle w:val="ListParagraph"/>
        <w:numPr>
          <w:ilvl w:val="0"/>
          <w:numId w:val="6"/>
        </w:numPr>
      </w:pPr>
      <w:r w:rsidRPr="002F7819">
        <w:rPr>
          <w:b/>
          <w:bCs/>
        </w:rPr>
        <w:t xml:space="preserve">Equal - </w:t>
      </w:r>
      <w:r w:rsidRPr="002F7819">
        <w:t>Equal access requires that the meaning and intention of the program be conveyed.</w:t>
      </w:r>
    </w:p>
    <w:p w14:paraId="3DF3BEBF" w14:textId="77777777" w:rsidR="00E21E97" w:rsidRDefault="00E21E97"/>
    <w:p w14:paraId="38FE7AF7" w14:textId="77777777" w:rsidR="00E21E97" w:rsidRDefault="00E21E97" w:rsidP="00E21E97">
      <w:pPr>
        <w:pStyle w:val="Heading1"/>
      </w:pPr>
      <w:r>
        <w:t>Contact Us</w:t>
      </w:r>
    </w:p>
    <w:p w14:paraId="78425A23" w14:textId="7E3100F4" w:rsidR="002F7819" w:rsidRDefault="00F857AD">
      <w:r>
        <w:t xml:space="preserve">Please don’t hesitate to contact </w:t>
      </w:r>
      <w:r w:rsidR="0036768F">
        <w:t xml:space="preserve">us at the </w:t>
      </w:r>
      <w:hyperlink r:id="rId27" w:history="1">
        <w:r w:rsidR="0036768F" w:rsidRPr="0036768F">
          <w:rPr>
            <w:rStyle w:val="Hyperlink"/>
          </w:rPr>
          <w:t>DLI Service Portal</w:t>
        </w:r>
      </w:hyperlink>
      <w:r w:rsidR="0036768F">
        <w:t xml:space="preserve"> if you have any questions or need assistance on your accessibility journey!</w:t>
      </w:r>
    </w:p>
    <w:sectPr w:rsidR="002F7819" w:rsidSect="00473DC1">
      <w:headerReference w:type="default" r:id="rId28"/>
      <w:footerReference w:type="default" r:id="rId29"/>
      <w:headerReference w:type="first" r:id="rId3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EFA1F" w14:textId="77777777" w:rsidR="00765F8C" w:rsidRDefault="00765F8C" w:rsidP="00D85357">
      <w:pPr>
        <w:spacing w:after="0" w:line="240" w:lineRule="auto"/>
      </w:pPr>
      <w:r>
        <w:separator/>
      </w:r>
    </w:p>
  </w:endnote>
  <w:endnote w:type="continuationSeparator" w:id="0">
    <w:p w14:paraId="132D9B53" w14:textId="77777777" w:rsidR="00765F8C" w:rsidRDefault="00765F8C" w:rsidP="00D85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88611" w14:textId="09C62F0A" w:rsidR="00AA15CF" w:rsidRDefault="00997991">
    <w:pPr>
      <w:pStyle w:val="Footer"/>
    </w:pPr>
    <w:r>
      <w:t>Ver. 1 – Nov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B1BF9" w14:textId="77777777" w:rsidR="00765F8C" w:rsidRDefault="00765F8C" w:rsidP="00D85357">
      <w:pPr>
        <w:spacing w:after="0" w:line="240" w:lineRule="auto"/>
      </w:pPr>
      <w:r>
        <w:separator/>
      </w:r>
    </w:p>
  </w:footnote>
  <w:footnote w:type="continuationSeparator" w:id="0">
    <w:p w14:paraId="517AD5D9" w14:textId="77777777" w:rsidR="00765F8C" w:rsidRDefault="00765F8C" w:rsidP="00D853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A3DF9" w14:textId="31D887FB" w:rsidR="00D85357" w:rsidRDefault="00D85357" w:rsidP="00D8535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A29C0" w14:textId="5AE5719D" w:rsidR="00D85357" w:rsidRDefault="00473DC1" w:rsidP="00473DC1">
    <w:pPr>
      <w:pStyle w:val="Header"/>
      <w:jc w:val="center"/>
    </w:pPr>
    <w:r>
      <w:rPr>
        <w:noProof/>
      </w:rPr>
      <w:drawing>
        <wp:inline distT="0" distB="0" distL="0" distR="0" wp14:anchorId="2F446E2D" wp14:editId="6F437B87">
          <wp:extent cx="2393343" cy="714423"/>
          <wp:effectExtent l="0" t="0" r="6985" b="0"/>
          <wp:docPr id="28766429" name="Picture 1" descr="Kennesaw State University logo, Digital Learning Innovations Depar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66429" name="Picture 1" descr="Kennesaw State University logo, Digital Learning Innovations Department"/>
                  <pic:cNvPicPr/>
                </pic:nvPicPr>
                <pic:blipFill>
                  <a:blip r:embed="rId1">
                    <a:extLst>
                      <a:ext uri="{28A0092B-C50C-407E-A947-70E740481C1C}">
                        <a14:useLocalDpi xmlns:a14="http://schemas.microsoft.com/office/drawing/2010/main" val="0"/>
                      </a:ext>
                    </a:extLst>
                  </a:blip>
                  <a:stretch>
                    <a:fillRect/>
                  </a:stretch>
                </pic:blipFill>
                <pic:spPr>
                  <a:xfrm>
                    <a:off x="0" y="0"/>
                    <a:ext cx="2421616" cy="72286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01CCF"/>
    <w:multiLevelType w:val="hybridMultilevel"/>
    <w:tmpl w:val="ED961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51634F"/>
    <w:multiLevelType w:val="multilevel"/>
    <w:tmpl w:val="1A94D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041E92"/>
    <w:multiLevelType w:val="hybridMultilevel"/>
    <w:tmpl w:val="66820D96"/>
    <w:lvl w:ilvl="0" w:tplc="C2D01D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C75230"/>
    <w:multiLevelType w:val="hybridMultilevel"/>
    <w:tmpl w:val="87F2C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3329B0"/>
    <w:multiLevelType w:val="multilevel"/>
    <w:tmpl w:val="4294AB8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298336D"/>
    <w:multiLevelType w:val="multilevel"/>
    <w:tmpl w:val="4294AB8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72723909">
    <w:abstractNumId w:val="3"/>
  </w:num>
  <w:num w:numId="2" w16cid:durableId="1863781845">
    <w:abstractNumId w:val="2"/>
  </w:num>
  <w:num w:numId="3" w16cid:durableId="2057580326">
    <w:abstractNumId w:val="0"/>
  </w:num>
  <w:num w:numId="4" w16cid:durableId="1351951720">
    <w:abstractNumId w:val="1"/>
  </w:num>
  <w:num w:numId="5" w16cid:durableId="246884828">
    <w:abstractNumId w:val="4"/>
  </w:num>
  <w:num w:numId="6" w16cid:durableId="8967398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BF2"/>
    <w:rsid w:val="00040148"/>
    <w:rsid w:val="00046FA7"/>
    <w:rsid w:val="00051AB4"/>
    <w:rsid w:val="00056BF2"/>
    <w:rsid w:val="00094378"/>
    <w:rsid w:val="000E3835"/>
    <w:rsid w:val="001125F7"/>
    <w:rsid w:val="001420AD"/>
    <w:rsid w:val="00173AAB"/>
    <w:rsid w:val="001964C4"/>
    <w:rsid w:val="001A7D7E"/>
    <w:rsid w:val="001B2029"/>
    <w:rsid w:val="001B7BF0"/>
    <w:rsid w:val="001C1490"/>
    <w:rsid w:val="001F11BD"/>
    <w:rsid w:val="00214E2B"/>
    <w:rsid w:val="00220CEE"/>
    <w:rsid w:val="00267760"/>
    <w:rsid w:val="002B1A6D"/>
    <w:rsid w:val="002F7819"/>
    <w:rsid w:val="0030591F"/>
    <w:rsid w:val="00316D2E"/>
    <w:rsid w:val="0036768F"/>
    <w:rsid w:val="00373C4A"/>
    <w:rsid w:val="00386EA2"/>
    <w:rsid w:val="004057C1"/>
    <w:rsid w:val="00412B44"/>
    <w:rsid w:val="00420960"/>
    <w:rsid w:val="004562D0"/>
    <w:rsid w:val="00473DC1"/>
    <w:rsid w:val="00483DD2"/>
    <w:rsid w:val="004C4FD9"/>
    <w:rsid w:val="004D1B52"/>
    <w:rsid w:val="004F124B"/>
    <w:rsid w:val="005204E1"/>
    <w:rsid w:val="0054073B"/>
    <w:rsid w:val="00582B5A"/>
    <w:rsid w:val="005C187C"/>
    <w:rsid w:val="005E1DEA"/>
    <w:rsid w:val="00606521"/>
    <w:rsid w:val="00686388"/>
    <w:rsid w:val="006A62E5"/>
    <w:rsid w:val="006B0C82"/>
    <w:rsid w:val="006C151B"/>
    <w:rsid w:val="006C7E18"/>
    <w:rsid w:val="006E5F46"/>
    <w:rsid w:val="00707A99"/>
    <w:rsid w:val="007256E2"/>
    <w:rsid w:val="00763A55"/>
    <w:rsid w:val="00765F8C"/>
    <w:rsid w:val="00785265"/>
    <w:rsid w:val="00797E3C"/>
    <w:rsid w:val="007A29D4"/>
    <w:rsid w:val="007A615B"/>
    <w:rsid w:val="007B4DC3"/>
    <w:rsid w:val="007E3551"/>
    <w:rsid w:val="007F5750"/>
    <w:rsid w:val="008149CE"/>
    <w:rsid w:val="008334DD"/>
    <w:rsid w:val="00860168"/>
    <w:rsid w:val="0087172C"/>
    <w:rsid w:val="0087312D"/>
    <w:rsid w:val="00877D6A"/>
    <w:rsid w:val="008C5AE6"/>
    <w:rsid w:val="0090073D"/>
    <w:rsid w:val="009766D6"/>
    <w:rsid w:val="00990518"/>
    <w:rsid w:val="00997991"/>
    <w:rsid w:val="009A4FD2"/>
    <w:rsid w:val="009C2E4C"/>
    <w:rsid w:val="00A12BAE"/>
    <w:rsid w:val="00A220EE"/>
    <w:rsid w:val="00A52A9E"/>
    <w:rsid w:val="00A837C4"/>
    <w:rsid w:val="00A843A9"/>
    <w:rsid w:val="00AA15CF"/>
    <w:rsid w:val="00AA432B"/>
    <w:rsid w:val="00AD08B5"/>
    <w:rsid w:val="00AE06C9"/>
    <w:rsid w:val="00AF1D54"/>
    <w:rsid w:val="00B304BE"/>
    <w:rsid w:val="00B75B8F"/>
    <w:rsid w:val="00B766BC"/>
    <w:rsid w:val="00B819D7"/>
    <w:rsid w:val="00BA3181"/>
    <w:rsid w:val="00BA4917"/>
    <w:rsid w:val="00BA4E65"/>
    <w:rsid w:val="00C24703"/>
    <w:rsid w:val="00C5620D"/>
    <w:rsid w:val="00CB30CE"/>
    <w:rsid w:val="00CB395E"/>
    <w:rsid w:val="00CB728A"/>
    <w:rsid w:val="00CC5DC9"/>
    <w:rsid w:val="00CD34A9"/>
    <w:rsid w:val="00D00A76"/>
    <w:rsid w:val="00D85357"/>
    <w:rsid w:val="00DC4BA2"/>
    <w:rsid w:val="00DD6CEA"/>
    <w:rsid w:val="00DF72BE"/>
    <w:rsid w:val="00E1127A"/>
    <w:rsid w:val="00E21E97"/>
    <w:rsid w:val="00E36532"/>
    <w:rsid w:val="00E417ED"/>
    <w:rsid w:val="00E43806"/>
    <w:rsid w:val="00E45CD1"/>
    <w:rsid w:val="00ED5656"/>
    <w:rsid w:val="00EF28A2"/>
    <w:rsid w:val="00F22926"/>
    <w:rsid w:val="00F2795E"/>
    <w:rsid w:val="00F64D70"/>
    <w:rsid w:val="00F857AD"/>
    <w:rsid w:val="00F97970"/>
    <w:rsid w:val="00FA0A79"/>
    <w:rsid w:val="00FA6CA5"/>
    <w:rsid w:val="00FA7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2145F"/>
  <w15:chartTrackingRefBased/>
  <w15:docId w15:val="{8453FD8C-43EB-4A5A-B312-E1C15CBA1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4DC3"/>
    <w:pPr>
      <w:keepNext/>
      <w:keepLines/>
      <w:spacing w:before="360" w:after="80"/>
      <w:jc w:val="center"/>
      <w:outlineLvl w:val="0"/>
    </w:pPr>
    <w:rPr>
      <w:rFonts w:asciiTheme="majorHAnsi" w:eastAsiaTheme="majorEastAsia" w:hAnsiTheme="majorHAnsi" w:cstheme="majorBidi"/>
      <w:sz w:val="40"/>
      <w:szCs w:val="40"/>
    </w:rPr>
  </w:style>
  <w:style w:type="paragraph" w:styleId="Heading2">
    <w:name w:val="heading 2"/>
    <w:basedOn w:val="Normal"/>
    <w:next w:val="Normal"/>
    <w:link w:val="Heading2Char"/>
    <w:uiPriority w:val="9"/>
    <w:unhideWhenUsed/>
    <w:qFormat/>
    <w:rsid w:val="00AF1D54"/>
    <w:pPr>
      <w:keepNext/>
      <w:keepLines/>
      <w:shd w:val="clear" w:color="auto" w:fill="FFC629"/>
      <w:spacing w:before="160" w:after="80"/>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056B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6B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6B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6B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6B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6B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6B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4DC3"/>
    <w:rPr>
      <w:rFonts w:asciiTheme="majorHAnsi" w:eastAsiaTheme="majorEastAsia" w:hAnsiTheme="majorHAnsi" w:cstheme="majorBidi"/>
      <w:sz w:val="40"/>
      <w:szCs w:val="40"/>
    </w:rPr>
  </w:style>
  <w:style w:type="character" w:customStyle="1" w:styleId="Heading2Char">
    <w:name w:val="Heading 2 Char"/>
    <w:basedOn w:val="DefaultParagraphFont"/>
    <w:link w:val="Heading2"/>
    <w:uiPriority w:val="9"/>
    <w:rsid w:val="00AF1D54"/>
    <w:rPr>
      <w:rFonts w:asciiTheme="majorHAnsi" w:eastAsiaTheme="majorEastAsia" w:hAnsiTheme="majorHAnsi" w:cstheme="majorBidi"/>
      <w:sz w:val="32"/>
      <w:szCs w:val="32"/>
      <w:shd w:val="clear" w:color="auto" w:fill="FFC629"/>
    </w:rPr>
  </w:style>
  <w:style w:type="character" w:customStyle="1" w:styleId="Heading3Char">
    <w:name w:val="Heading 3 Char"/>
    <w:basedOn w:val="DefaultParagraphFont"/>
    <w:link w:val="Heading3"/>
    <w:uiPriority w:val="9"/>
    <w:semiHidden/>
    <w:rsid w:val="00056B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6B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6B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6B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6B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6B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6BF2"/>
    <w:rPr>
      <w:rFonts w:eastAsiaTheme="majorEastAsia" w:cstheme="majorBidi"/>
      <w:color w:val="272727" w:themeColor="text1" w:themeTint="D8"/>
    </w:rPr>
  </w:style>
  <w:style w:type="paragraph" w:styleId="Title">
    <w:name w:val="Title"/>
    <w:basedOn w:val="Normal"/>
    <w:next w:val="Normal"/>
    <w:link w:val="TitleChar"/>
    <w:uiPriority w:val="10"/>
    <w:qFormat/>
    <w:rsid w:val="00056B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6B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6B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6B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6BF2"/>
    <w:pPr>
      <w:spacing w:before="160"/>
      <w:jc w:val="center"/>
    </w:pPr>
    <w:rPr>
      <w:i/>
      <w:iCs/>
      <w:color w:val="404040" w:themeColor="text1" w:themeTint="BF"/>
    </w:rPr>
  </w:style>
  <w:style w:type="character" w:customStyle="1" w:styleId="QuoteChar">
    <w:name w:val="Quote Char"/>
    <w:basedOn w:val="DefaultParagraphFont"/>
    <w:link w:val="Quote"/>
    <w:uiPriority w:val="29"/>
    <w:rsid w:val="00056BF2"/>
    <w:rPr>
      <w:i/>
      <w:iCs/>
      <w:color w:val="404040" w:themeColor="text1" w:themeTint="BF"/>
    </w:rPr>
  </w:style>
  <w:style w:type="paragraph" w:styleId="ListParagraph">
    <w:name w:val="List Paragraph"/>
    <w:basedOn w:val="Normal"/>
    <w:uiPriority w:val="34"/>
    <w:qFormat/>
    <w:rsid w:val="00056BF2"/>
    <w:pPr>
      <w:ind w:left="720"/>
      <w:contextualSpacing/>
    </w:pPr>
  </w:style>
  <w:style w:type="character" w:styleId="IntenseEmphasis">
    <w:name w:val="Intense Emphasis"/>
    <w:basedOn w:val="DefaultParagraphFont"/>
    <w:uiPriority w:val="21"/>
    <w:qFormat/>
    <w:rsid w:val="00056BF2"/>
    <w:rPr>
      <w:i/>
      <w:iCs/>
      <w:color w:val="0F4761" w:themeColor="accent1" w:themeShade="BF"/>
    </w:rPr>
  </w:style>
  <w:style w:type="paragraph" w:styleId="IntenseQuote">
    <w:name w:val="Intense Quote"/>
    <w:basedOn w:val="Normal"/>
    <w:next w:val="Normal"/>
    <w:link w:val="IntenseQuoteChar"/>
    <w:uiPriority w:val="30"/>
    <w:qFormat/>
    <w:rsid w:val="00056B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6BF2"/>
    <w:rPr>
      <w:i/>
      <w:iCs/>
      <w:color w:val="0F4761" w:themeColor="accent1" w:themeShade="BF"/>
    </w:rPr>
  </w:style>
  <w:style w:type="character" w:styleId="IntenseReference">
    <w:name w:val="Intense Reference"/>
    <w:basedOn w:val="DefaultParagraphFont"/>
    <w:uiPriority w:val="32"/>
    <w:qFormat/>
    <w:rsid w:val="00056BF2"/>
    <w:rPr>
      <w:b/>
      <w:bCs/>
      <w:smallCaps/>
      <w:color w:val="0F4761" w:themeColor="accent1" w:themeShade="BF"/>
      <w:spacing w:val="5"/>
    </w:rPr>
  </w:style>
  <w:style w:type="character" w:styleId="Hyperlink">
    <w:name w:val="Hyperlink"/>
    <w:basedOn w:val="DefaultParagraphFont"/>
    <w:uiPriority w:val="99"/>
    <w:unhideWhenUsed/>
    <w:rsid w:val="00056BF2"/>
    <w:rPr>
      <w:color w:val="215E99" w:themeColor="hyperlink"/>
      <w:u w:val="single"/>
    </w:rPr>
  </w:style>
  <w:style w:type="character" w:styleId="UnresolvedMention">
    <w:name w:val="Unresolved Mention"/>
    <w:basedOn w:val="DefaultParagraphFont"/>
    <w:uiPriority w:val="99"/>
    <w:semiHidden/>
    <w:unhideWhenUsed/>
    <w:rsid w:val="00056BF2"/>
    <w:rPr>
      <w:color w:val="605E5C"/>
      <w:shd w:val="clear" w:color="auto" w:fill="E1DFDD"/>
    </w:rPr>
  </w:style>
  <w:style w:type="paragraph" w:styleId="NormalWeb">
    <w:name w:val="Normal (Web)"/>
    <w:basedOn w:val="Normal"/>
    <w:uiPriority w:val="99"/>
    <w:semiHidden/>
    <w:unhideWhenUsed/>
    <w:rsid w:val="00C5620D"/>
    <w:rPr>
      <w:rFonts w:ascii="Times New Roman" w:hAnsi="Times New Roman" w:cs="Times New Roman"/>
    </w:rPr>
  </w:style>
  <w:style w:type="character" w:styleId="FollowedHyperlink">
    <w:name w:val="FollowedHyperlink"/>
    <w:basedOn w:val="DefaultParagraphFont"/>
    <w:uiPriority w:val="99"/>
    <w:semiHidden/>
    <w:unhideWhenUsed/>
    <w:rsid w:val="006E5F46"/>
    <w:rPr>
      <w:color w:val="70485D" w:themeColor="followedHyperlink"/>
      <w:u w:val="single"/>
    </w:rPr>
  </w:style>
  <w:style w:type="paragraph" w:styleId="Header">
    <w:name w:val="header"/>
    <w:basedOn w:val="Normal"/>
    <w:link w:val="HeaderChar"/>
    <w:uiPriority w:val="99"/>
    <w:unhideWhenUsed/>
    <w:rsid w:val="00D853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5357"/>
  </w:style>
  <w:style w:type="paragraph" w:styleId="Footer">
    <w:name w:val="footer"/>
    <w:basedOn w:val="Normal"/>
    <w:link w:val="FooterChar"/>
    <w:uiPriority w:val="99"/>
    <w:unhideWhenUsed/>
    <w:rsid w:val="00D853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5357"/>
  </w:style>
  <w:style w:type="table" w:styleId="TableGrid">
    <w:name w:val="Table Grid"/>
    <w:basedOn w:val="TableNormal"/>
    <w:uiPriority w:val="39"/>
    <w:rsid w:val="00AA43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9A4FD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are.percipio.com/cd/EGPxlGQ10" TargetMode="External"/><Relationship Id="rId13" Type="http://schemas.openxmlformats.org/officeDocument/2006/relationships/hyperlink" Target="https://www.section508.gov/create/alternative-text/" TargetMode="External"/><Relationship Id="rId18" Type="http://schemas.openxmlformats.org/officeDocument/2006/relationships/hyperlink" Target="https://mediaspace.kennesaw.edu/media/Creating+and+Editing+Machine+Captions/1_jnimzucb" TargetMode="External"/><Relationship Id="rId26" Type="http://schemas.openxmlformats.org/officeDocument/2006/relationships/hyperlink" Target="https://dcmp.org/learn/621-description-key---quality-description" TargetMode="External"/><Relationship Id="rId3" Type="http://schemas.openxmlformats.org/officeDocument/2006/relationships/styles" Target="styles.xml"/><Relationship Id="rId21" Type="http://schemas.openxmlformats.org/officeDocument/2006/relationships/hyperlink" Target="https://www.w3.org/WAI/media/av/planning/" TargetMode="External"/><Relationship Id="rId7" Type="http://schemas.openxmlformats.org/officeDocument/2006/relationships/endnotes" Target="endnotes.xml"/><Relationship Id="rId12" Type="http://schemas.openxmlformats.org/officeDocument/2006/relationships/hyperlink" Target="https://www.w3.org/WAI/tutorials/images/decision-tree/" TargetMode="External"/><Relationship Id="rId17" Type="http://schemas.openxmlformats.org/officeDocument/2006/relationships/hyperlink" Target="https://campus.kennesaw.edu/faculty-staff/academic-affairs/curriculum-instruction-assessment/digital-learning-innovations/academic-web-accessibility/get-accessibility-help/request-audio-descriptions.php" TargetMode="External"/><Relationship Id="rId25" Type="http://schemas.openxmlformats.org/officeDocument/2006/relationships/hyperlink" Target="https://support.google.com/youtube/answer/2734796?hl=en" TargetMode="External"/><Relationship Id="rId2" Type="http://schemas.openxmlformats.org/officeDocument/2006/relationships/numbering" Target="numbering.xml"/><Relationship Id="rId16" Type="http://schemas.openxmlformats.org/officeDocument/2006/relationships/hyperlink" Target="https://campus.kennesaw.edu/faculty-staff/academic-affairs/curriculum-instruction-assessment/digital-learning-innovations/academic-web-accessibility/basic-accessibility-solutions/creating-accessible-content/accessible-media.php" TargetMode="External"/><Relationship Id="rId20" Type="http://schemas.openxmlformats.org/officeDocument/2006/relationships/hyperlink" Target="https://youtu.be/3gcxRpABE7s?si=a-ajKgMweR0DYX4T"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3.org/WAI/tutorials/images/complex/" TargetMode="External"/><Relationship Id="rId24" Type="http://schemas.openxmlformats.org/officeDocument/2006/relationships/hyperlink" Target="https://digitalaccessibility.unc.edu/captions-transcript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uxdesign.cc/how-to-write-an-image-description-2f30d3bf5546" TargetMode="External"/><Relationship Id="rId23" Type="http://schemas.openxmlformats.org/officeDocument/2006/relationships/hyperlink" Target="https://dcmp.org/" TargetMode="External"/><Relationship Id="rId28" Type="http://schemas.openxmlformats.org/officeDocument/2006/relationships/header" Target="header1.xml"/><Relationship Id="rId10" Type="http://schemas.openxmlformats.org/officeDocument/2006/relationships/hyperlink" Target="https://campus.kennesaw.edu/faculty-staff/academic-affairs/curriculum-instruction-assessment/digital-learning-innovations/academic-web-accessibility/basic-accessibility-solutions/creating-accessible-content/writing-alternative-text.php" TargetMode="External"/><Relationship Id="rId19" Type="http://schemas.openxmlformats.org/officeDocument/2006/relationships/hyperlink" Target="https://www.w3.org/WAI/perspective-videos/caption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w3.org/WAI/WCAG22/quickref/?versions=2.1&amp;currentsidebar=%23col_customize" TargetMode="External"/><Relationship Id="rId14" Type="http://schemas.openxmlformats.org/officeDocument/2006/relationships/hyperlink" Target="https://www.w3.org/WAI/tutorials/images/complex/" TargetMode="External"/><Relationship Id="rId22" Type="http://schemas.openxmlformats.org/officeDocument/2006/relationships/hyperlink" Target="https://dcmp.org/learn/225-captioning-tip-sheet" TargetMode="External"/><Relationship Id="rId27" Type="http://schemas.openxmlformats.org/officeDocument/2006/relationships/hyperlink" Target="https://kennesaw.service-now.com/dli" TargetMode="External"/><Relationship Id="rId3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yperlinks- Darker">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215E99"/>
      </a:hlink>
      <a:folHlink>
        <a:srgbClr val="70485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EFCFF-FF12-4ED5-AFE5-B0ABC00A8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4</Pages>
  <Words>988</Words>
  <Characters>5636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Cooper</dc:creator>
  <cp:keywords/>
  <dc:description/>
  <cp:lastModifiedBy>Sarah Cooper</cp:lastModifiedBy>
  <cp:revision>98</cp:revision>
  <dcterms:created xsi:type="dcterms:W3CDTF">2025-11-04T15:23:00Z</dcterms:created>
  <dcterms:modified xsi:type="dcterms:W3CDTF">2025-11-20T12:54:00Z</dcterms:modified>
</cp:coreProperties>
</file>