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FE4" w:rsidRPr="008A7D33" w:rsidRDefault="00215624" w:rsidP="00215624">
      <w:pPr>
        <w:jc w:val="center"/>
        <w:rPr>
          <w:b/>
          <w:sz w:val="28"/>
          <w:szCs w:val="28"/>
        </w:rPr>
      </w:pPr>
      <w:bookmarkStart w:id="0" w:name="_GoBack"/>
      <w:bookmarkEnd w:id="0"/>
      <w:r w:rsidRPr="008A7D33">
        <w:rPr>
          <w:b/>
          <w:sz w:val="28"/>
          <w:szCs w:val="28"/>
        </w:rPr>
        <w:t>Distance Learning Advisory Committee Minutes</w:t>
      </w:r>
    </w:p>
    <w:p w:rsidR="00215624" w:rsidRDefault="00215624" w:rsidP="00215624">
      <w:pPr>
        <w:jc w:val="center"/>
        <w:rPr>
          <w:sz w:val="28"/>
          <w:szCs w:val="28"/>
        </w:rPr>
      </w:pPr>
      <w:r>
        <w:rPr>
          <w:sz w:val="28"/>
          <w:szCs w:val="28"/>
        </w:rPr>
        <w:t>10.24.18</w:t>
      </w:r>
    </w:p>
    <w:p w:rsidR="00E100AD" w:rsidRDefault="00E100AD" w:rsidP="00E100AD">
      <w:pPr>
        <w:spacing w:after="0"/>
        <w:rPr>
          <w:sz w:val="28"/>
          <w:szCs w:val="28"/>
        </w:rPr>
      </w:pPr>
      <w:r w:rsidRPr="00E100AD">
        <w:rPr>
          <w:b/>
          <w:sz w:val="28"/>
          <w:szCs w:val="28"/>
          <w:u w:val="single"/>
        </w:rPr>
        <w:t>Board Members Present:</w:t>
      </w:r>
      <w:r>
        <w:rPr>
          <w:b/>
          <w:sz w:val="28"/>
          <w:szCs w:val="28"/>
          <w:u w:val="single"/>
        </w:rPr>
        <w:t xml:space="preserve">  </w:t>
      </w:r>
      <w:r>
        <w:rPr>
          <w:sz w:val="28"/>
          <w:szCs w:val="28"/>
        </w:rPr>
        <w:t xml:space="preserve">Laura Beth </w:t>
      </w:r>
      <w:proofErr w:type="spellStart"/>
      <w:r>
        <w:rPr>
          <w:sz w:val="28"/>
          <w:szCs w:val="28"/>
        </w:rPr>
        <w:t>Daws</w:t>
      </w:r>
      <w:proofErr w:type="spellEnd"/>
      <w:r>
        <w:rPr>
          <w:sz w:val="28"/>
          <w:szCs w:val="28"/>
        </w:rPr>
        <w:t>, Sophia Chen, Jessica Stephenson,</w:t>
      </w:r>
    </w:p>
    <w:p w:rsidR="00E100AD" w:rsidRDefault="00E100AD" w:rsidP="00E100AD">
      <w:pPr>
        <w:spacing w:after="0"/>
        <w:rPr>
          <w:sz w:val="28"/>
          <w:szCs w:val="28"/>
        </w:rPr>
      </w:pPr>
      <w:r>
        <w:rPr>
          <w:sz w:val="28"/>
          <w:szCs w:val="28"/>
        </w:rPr>
        <w:t xml:space="preserve">Paula Jackson, Joy Brookshire, </w:t>
      </w:r>
      <w:proofErr w:type="spellStart"/>
      <w:r>
        <w:rPr>
          <w:sz w:val="28"/>
          <w:szCs w:val="28"/>
        </w:rPr>
        <w:t>Grege</w:t>
      </w:r>
      <w:proofErr w:type="spellEnd"/>
      <w:r>
        <w:rPr>
          <w:sz w:val="28"/>
          <w:szCs w:val="28"/>
        </w:rPr>
        <w:t xml:space="preserve"> Wiles, Charity Butcher, Alison Hedrick, Heather </w:t>
      </w:r>
      <w:proofErr w:type="spellStart"/>
      <w:r>
        <w:rPr>
          <w:sz w:val="28"/>
          <w:szCs w:val="28"/>
        </w:rPr>
        <w:t>Pincock</w:t>
      </w:r>
      <w:proofErr w:type="spellEnd"/>
      <w:r>
        <w:rPr>
          <w:sz w:val="28"/>
          <w:szCs w:val="28"/>
        </w:rPr>
        <w:t>, and Tamara Powell</w:t>
      </w:r>
    </w:p>
    <w:p w:rsidR="00E100AD" w:rsidRDefault="00E100AD" w:rsidP="00E100AD">
      <w:pPr>
        <w:spacing w:after="0"/>
        <w:rPr>
          <w:sz w:val="28"/>
          <w:szCs w:val="28"/>
        </w:rPr>
      </w:pPr>
      <w:r w:rsidRPr="00E100AD">
        <w:rPr>
          <w:b/>
          <w:sz w:val="28"/>
          <w:szCs w:val="28"/>
          <w:u w:val="single"/>
        </w:rPr>
        <w:t>Board Members</w:t>
      </w:r>
      <w:r>
        <w:rPr>
          <w:b/>
          <w:sz w:val="28"/>
          <w:szCs w:val="28"/>
          <w:u w:val="single"/>
        </w:rPr>
        <w:t xml:space="preserve"> on D2L: </w:t>
      </w:r>
      <w:r>
        <w:rPr>
          <w:sz w:val="28"/>
          <w:szCs w:val="28"/>
        </w:rPr>
        <w:t xml:space="preserve">Laura Robinson, </w:t>
      </w:r>
      <w:proofErr w:type="spellStart"/>
      <w:r>
        <w:rPr>
          <w:sz w:val="28"/>
          <w:szCs w:val="28"/>
        </w:rPr>
        <w:t>Vanessia</w:t>
      </w:r>
      <w:proofErr w:type="spellEnd"/>
      <w:r>
        <w:rPr>
          <w:sz w:val="28"/>
          <w:szCs w:val="28"/>
        </w:rPr>
        <w:t xml:space="preserve"> Robinson </w:t>
      </w:r>
      <w:proofErr w:type="spellStart"/>
      <w:r>
        <w:rPr>
          <w:sz w:val="28"/>
          <w:szCs w:val="28"/>
        </w:rPr>
        <w:t>Doley</w:t>
      </w:r>
      <w:proofErr w:type="spellEnd"/>
      <w:r>
        <w:rPr>
          <w:sz w:val="28"/>
          <w:szCs w:val="28"/>
        </w:rPr>
        <w:t>, Chris Welty,</w:t>
      </w:r>
    </w:p>
    <w:p w:rsidR="00E100AD" w:rsidRDefault="00E100AD" w:rsidP="008A7D33">
      <w:pPr>
        <w:spacing w:after="0"/>
        <w:rPr>
          <w:sz w:val="28"/>
          <w:szCs w:val="28"/>
        </w:rPr>
      </w:pPr>
      <w:r>
        <w:rPr>
          <w:sz w:val="28"/>
          <w:szCs w:val="28"/>
        </w:rPr>
        <w:t xml:space="preserve">Mona </w:t>
      </w:r>
      <w:proofErr w:type="spellStart"/>
      <w:r>
        <w:rPr>
          <w:sz w:val="28"/>
          <w:szCs w:val="28"/>
        </w:rPr>
        <w:t>Chavoshi</w:t>
      </w:r>
      <w:proofErr w:type="spellEnd"/>
      <w:r>
        <w:rPr>
          <w:sz w:val="28"/>
          <w:szCs w:val="28"/>
        </w:rPr>
        <w:t>, Sandra Jones, Jabari Cain</w:t>
      </w:r>
    </w:p>
    <w:p w:rsidR="008A7D33" w:rsidRPr="008A7D33" w:rsidRDefault="008A7D33" w:rsidP="008A7D33">
      <w:pPr>
        <w:spacing w:after="0" w:line="240" w:lineRule="auto"/>
        <w:rPr>
          <w:sz w:val="24"/>
          <w:szCs w:val="24"/>
        </w:rPr>
      </w:pPr>
    </w:p>
    <w:p w:rsidR="00215624" w:rsidRDefault="00E100AD" w:rsidP="00215624">
      <w:pPr>
        <w:rPr>
          <w:sz w:val="28"/>
          <w:szCs w:val="28"/>
        </w:rPr>
      </w:pPr>
      <w:r>
        <w:rPr>
          <w:sz w:val="28"/>
          <w:szCs w:val="28"/>
        </w:rPr>
        <w:t>Dr. Powell made i</w:t>
      </w:r>
      <w:r w:rsidR="00215624">
        <w:rPr>
          <w:sz w:val="28"/>
          <w:szCs w:val="28"/>
        </w:rPr>
        <w:t>ntroductions</w:t>
      </w:r>
      <w:r>
        <w:rPr>
          <w:sz w:val="28"/>
          <w:szCs w:val="28"/>
        </w:rPr>
        <w:t xml:space="preserve"> and called the meeting to order at 11:30</w:t>
      </w:r>
      <w:r w:rsidR="008A7D33">
        <w:rPr>
          <w:sz w:val="28"/>
          <w:szCs w:val="28"/>
        </w:rPr>
        <w:t xml:space="preserve"> am</w:t>
      </w:r>
      <w:r w:rsidR="00215624">
        <w:rPr>
          <w:sz w:val="28"/>
          <w:szCs w:val="28"/>
        </w:rPr>
        <w:t>.</w:t>
      </w:r>
    </w:p>
    <w:p w:rsidR="008F4C69" w:rsidRPr="008F4C69" w:rsidRDefault="008F4C69" w:rsidP="00215624">
      <w:pPr>
        <w:rPr>
          <w:b/>
          <w:sz w:val="28"/>
          <w:szCs w:val="28"/>
          <w:u w:val="single"/>
        </w:rPr>
      </w:pPr>
      <w:r w:rsidRPr="008F4C69">
        <w:rPr>
          <w:b/>
          <w:sz w:val="28"/>
          <w:szCs w:val="28"/>
          <w:u w:val="single"/>
        </w:rPr>
        <w:t>DLAC Committee</w:t>
      </w:r>
    </w:p>
    <w:p w:rsidR="001B4348" w:rsidRDefault="001B4348" w:rsidP="001B4348">
      <w:pPr>
        <w:rPr>
          <w:sz w:val="28"/>
          <w:szCs w:val="28"/>
        </w:rPr>
      </w:pPr>
      <w:r>
        <w:rPr>
          <w:sz w:val="28"/>
          <w:szCs w:val="28"/>
        </w:rPr>
        <w:t xml:space="preserve">DLAC Committee nominated Charity Butcher as the chair of the DLAC.  Motion by Heather </w:t>
      </w:r>
      <w:proofErr w:type="spellStart"/>
      <w:r>
        <w:rPr>
          <w:sz w:val="28"/>
          <w:szCs w:val="28"/>
        </w:rPr>
        <w:t>Pincock</w:t>
      </w:r>
      <w:proofErr w:type="spellEnd"/>
      <w:r>
        <w:rPr>
          <w:sz w:val="28"/>
          <w:szCs w:val="28"/>
        </w:rPr>
        <w:t>, second by Sandra Jones. Motion carried.</w:t>
      </w:r>
    </w:p>
    <w:p w:rsidR="00023978" w:rsidRDefault="00023978" w:rsidP="00215624">
      <w:pPr>
        <w:rPr>
          <w:sz w:val="28"/>
          <w:szCs w:val="28"/>
        </w:rPr>
      </w:pPr>
      <w:r>
        <w:rPr>
          <w:sz w:val="28"/>
          <w:szCs w:val="28"/>
        </w:rPr>
        <w:t>Our mission is a rubric that support faculty and creating a high quality o</w:t>
      </w:r>
      <w:r w:rsidR="008A7D33">
        <w:rPr>
          <w:sz w:val="28"/>
          <w:szCs w:val="28"/>
        </w:rPr>
        <w:t>n</w:t>
      </w:r>
      <w:r>
        <w:rPr>
          <w:sz w:val="28"/>
          <w:szCs w:val="28"/>
        </w:rPr>
        <w:t>line and hybrid courses that fosters student success.</w:t>
      </w:r>
    </w:p>
    <w:p w:rsidR="00215624" w:rsidRDefault="00215624" w:rsidP="00215624">
      <w:pPr>
        <w:rPr>
          <w:sz w:val="28"/>
          <w:szCs w:val="28"/>
        </w:rPr>
      </w:pPr>
      <w:r>
        <w:rPr>
          <w:sz w:val="28"/>
          <w:szCs w:val="28"/>
        </w:rPr>
        <w:t>This committee will</w:t>
      </w:r>
      <w:r w:rsidR="008F4C69">
        <w:rPr>
          <w:sz w:val="28"/>
          <w:szCs w:val="28"/>
        </w:rPr>
        <w:t xml:space="preserve"> review </w:t>
      </w:r>
      <w:r w:rsidR="001928F2">
        <w:rPr>
          <w:sz w:val="28"/>
          <w:szCs w:val="28"/>
        </w:rPr>
        <w:t xml:space="preserve">from the aspect of faculty teaching on line and </w:t>
      </w:r>
      <w:r w:rsidR="008F4C69">
        <w:rPr>
          <w:sz w:val="28"/>
          <w:szCs w:val="28"/>
        </w:rPr>
        <w:t>all KSU and USG distance education policies and may make recommendations for revisions to existing policies or practices to the Faculty Senate, the provost and a report will be sent to the Distance Learning Center.</w:t>
      </w:r>
    </w:p>
    <w:p w:rsidR="00E100AD" w:rsidRPr="00E100AD" w:rsidRDefault="00E100AD" w:rsidP="00E100AD">
      <w:pPr>
        <w:spacing w:line="240" w:lineRule="auto"/>
        <w:rPr>
          <w:b/>
          <w:sz w:val="28"/>
          <w:szCs w:val="28"/>
          <w:u w:val="single"/>
        </w:rPr>
      </w:pPr>
      <w:r w:rsidRPr="00E100AD">
        <w:rPr>
          <w:b/>
          <w:sz w:val="28"/>
          <w:szCs w:val="28"/>
          <w:u w:val="single"/>
        </w:rPr>
        <w:t>New quality system tool</w:t>
      </w:r>
    </w:p>
    <w:p w:rsidR="0060127B" w:rsidRDefault="0060127B" w:rsidP="00E100AD">
      <w:pPr>
        <w:spacing w:line="240" w:lineRule="auto"/>
        <w:rPr>
          <w:sz w:val="28"/>
          <w:szCs w:val="28"/>
        </w:rPr>
      </w:pPr>
      <w:r>
        <w:rPr>
          <w:sz w:val="28"/>
          <w:szCs w:val="28"/>
        </w:rPr>
        <w:t xml:space="preserve">January 1, 2019 Quality Matters will no longer be used.  Instead the University will adopt its own quality system that will provide faulty with tools and training necessary to ensure continued success in the modality.  </w:t>
      </w:r>
    </w:p>
    <w:p w:rsidR="00261B90" w:rsidRDefault="0060127B" w:rsidP="00E100AD">
      <w:pPr>
        <w:spacing w:line="240" w:lineRule="auto"/>
        <w:rPr>
          <w:sz w:val="28"/>
          <w:szCs w:val="28"/>
        </w:rPr>
      </w:pPr>
      <w:r>
        <w:rPr>
          <w:sz w:val="28"/>
          <w:szCs w:val="28"/>
        </w:rPr>
        <w:t>Distance Learning Advisory Council and the Distance Learning Center is asking for feedback from the campus, Graduate Policy and Curriculum Committee, and the Undergraduate Policy and Curriculum Committee to gather information</w:t>
      </w:r>
      <w:r w:rsidR="00261B90">
        <w:rPr>
          <w:sz w:val="28"/>
          <w:szCs w:val="28"/>
        </w:rPr>
        <w:t xml:space="preserve"> to create a new quality system tool.</w:t>
      </w:r>
      <w:r w:rsidR="008F4C69">
        <w:rPr>
          <w:sz w:val="28"/>
          <w:szCs w:val="28"/>
        </w:rPr>
        <w:t xml:space="preserve">  </w:t>
      </w:r>
    </w:p>
    <w:p w:rsidR="008F4C69" w:rsidRDefault="008F4C69" w:rsidP="008F4C69">
      <w:pPr>
        <w:pStyle w:val="ListParagraph"/>
        <w:numPr>
          <w:ilvl w:val="0"/>
          <w:numId w:val="2"/>
        </w:numPr>
        <w:spacing w:line="240" w:lineRule="auto"/>
        <w:rPr>
          <w:sz w:val="28"/>
          <w:szCs w:val="28"/>
        </w:rPr>
      </w:pPr>
      <w:r w:rsidRPr="008F4C69">
        <w:rPr>
          <w:sz w:val="28"/>
          <w:szCs w:val="28"/>
        </w:rPr>
        <w:t>What procedures will be implemented?</w:t>
      </w:r>
    </w:p>
    <w:p w:rsidR="008F4C69" w:rsidRDefault="008F4C69" w:rsidP="008F4C69">
      <w:pPr>
        <w:pStyle w:val="ListParagraph"/>
        <w:numPr>
          <w:ilvl w:val="0"/>
          <w:numId w:val="2"/>
        </w:numPr>
        <w:spacing w:line="240" w:lineRule="auto"/>
        <w:rPr>
          <w:sz w:val="28"/>
          <w:szCs w:val="28"/>
        </w:rPr>
      </w:pPr>
      <w:r>
        <w:rPr>
          <w:sz w:val="28"/>
          <w:szCs w:val="28"/>
        </w:rPr>
        <w:t>Will faculty still need to be certified to teach online?</w:t>
      </w:r>
    </w:p>
    <w:p w:rsidR="00F67674" w:rsidRDefault="00F67674" w:rsidP="008F4C69">
      <w:pPr>
        <w:pStyle w:val="ListParagraph"/>
        <w:numPr>
          <w:ilvl w:val="0"/>
          <w:numId w:val="2"/>
        </w:numPr>
        <w:spacing w:line="240" w:lineRule="auto"/>
        <w:rPr>
          <w:sz w:val="28"/>
          <w:szCs w:val="28"/>
        </w:rPr>
      </w:pPr>
      <w:r>
        <w:rPr>
          <w:sz w:val="28"/>
          <w:szCs w:val="28"/>
        </w:rPr>
        <w:t>Without a rigorous review how will this impact our students?</w:t>
      </w:r>
    </w:p>
    <w:p w:rsidR="001928F2" w:rsidRDefault="001928F2" w:rsidP="001928F2">
      <w:pPr>
        <w:pStyle w:val="ListParagraph"/>
        <w:spacing w:line="240" w:lineRule="auto"/>
        <w:ind w:left="0"/>
        <w:rPr>
          <w:sz w:val="28"/>
          <w:szCs w:val="28"/>
        </w:rPr>
      </w:pPr>
    </w:p>
    <w:p w:rsidR="008A7D33" w:rsidRPr="001928F2" w:rsidRDefault="008A7D33" w:rsidP="001928F2">
      <w:pPr>
        <w:pStyle w:val="ListParagraph"/>
        <w:spacing w:line="240" w:lineRule="auto"/>
        <w:ind w:left="0"/>
        <w:rPr>
          <w:sz w:val="28"/>
          <w:szCs w:val="28"/>
        </w:rPr>
      </w:pPr>
    </w:p>
    <w:p w:rsidR="008A7D33" w:rsidRDefault="00F67674" w:rsidP="008F4C69">
      <w:pPr>
        <w:spacing w:line="240" w:lineRule="auto"/>
        <w:jc w:val="both"/>
        <w:rPr>
          <w:b/>
          <w:sz w:val="28"/>
          <w:szCs w:val="28"/>
          <w:u w:val="single"/>
        </w:rPr>
      </w:pPr>
      <w:r>
        <w:rPr>
          <w:b/>
          <w:sz w:val="28"/>
          <w:szCs w:val="28"/>
          <w:u w:val="single"/>
        </w:rPr>
        <w:lastRenderedPageBreak/>
        <w:t>Tracking Certified Online I</w:t>
      </w:r>
      <w:r w:rsidR="008F4C69" w:rsidRPr="008F4C69">
        <w:rPr>
          <w:b/>
          <w:sz w:val="28"/>
          <w:szCs w:val="28"/>
          <w:u w:val="single"/>
        </w:rPr>
        <w:t>nstructors</w:t>
      </w:r>
    </w:p>
    <w:p w:rsidR="008A7D33" w:rsidRDefault="008F4C69" w:rsidP="008F4C69">
      <w:pPr>
        <w:spacing w:line="240" w:lineRule="auto"/>
        <w:jc w:val="both"/>
        <w:rPr>
          <w:sz w:val="28"/>
          <w:szCs w:val="28"/>
        </w:rPr>
      </w:pPr>
      <w:r w:rsidRPr="008F4C69">
        <w:rPr>
          <w:sz w:val="28"/>
          <w:szCs w:val="28"/>
        </w:rPr>
        <w:t>T</w:t>
      </w:r>
      <w:r>
        <w:rPr>
          <w:sz w:val="28"/>
          <w:szCs w:val="28"/>
        </w:rPr>
        <w:t xml:space="preserve">he DLC </w:t>
      </w:r>
      <w:r w:rsidR="00F67674">
        <w:rPr>
          <w:sz w:val="28"/>
          <w:szCs w:val="28"/>
        </w:rPr>
        <w:t>can pull a report to track all certified online instructors</w:t>
      </w:r>
      <w:r w:rsidR="001928F2">
        <w:rPr>
          <w:sz w:val="28"/>
          <w:szCs w:val="28"/>
        </w:rPr>
        <w:t xml:space="preserve"> that used the new rubric.  </w:t>
      </w:r>
    </w:p>
    <w:p w:rsidR="001928F2" w:rsidRPr="008A7D33" w:rsidRDefault="001928F2" w:rsidP="008A7D33">
      <w:pPr>
        <w:pStyle w:val="ListParagraph"/>
        <w:numPr>
          <w:ilvl w:val="0"/>
          <w:numId w:val="5"/>
        </w:numPr>
        <w:spacing w:line="240" w:lineRule="auto"/>
        <w:jc w:val="both"/>
        <w:rPr>
          <w:sz w:val="28"/>
          <w:szCs w:val="28"/>
        </w:rPr>
      </w:pPr>
      <w:r w:rsidRPr="008A7D33">
        <w:rPr>
          <w:sz w:val="28"/>
          <w:szCs w:val="28"/>
        </w:rPr>
        <w:t>Who bares the responsibility and checking who is qualified to teach online</w:t>
      </w:r>
      <w:r w:rsidR="008A7D33" w:rsidRPr="008A7D33">
        <w:rPr>
          <w:sz w:val="28"/>
          <w:szCs w:val="28"/>
        </w:rPr>
        <w:t>?</w:t>
      </w:r>
      <w:r w:rsidRPr="008A7D33">
        <w:rPr>
          <w:sz w:val="28"/>
          <w:szCs w:val="28"/>
        </w:rPr>
        <w:t xml:space="preserve">    Each department (chairs and deans) are responsible to verify if a faculty member is qualified to teach online.  </w:t>
      </w:r>
      <w:r w:rsidR="00023978" w:rsidRPr="008A7D33">
        <w:rPr>
          <w:sz w:val="28"/>
          <w:szCs w:val="28"/>
        </w:rPr>
        <w:t>Each department will need to have a new system</w:t>
      </w:r>
      <w:r w:rsidR="008A7D33">
        <w:rPr>
          <w:sz w:val="28"/>
          <w:szCs w:val="28"/>
        </w:rPr>
        <w:t xml:space="preserve"> in place</w:t>
      </w:r>
      <w:r w:rsidR="00023978" w:rsidRPr="008A7D33">
        <w:rPr>
          <w:sz w:val="28"/>
          <w:szCs w:val="28"/>
        </w:rPr>
        <w:t xml:space="preserve">.  </w:t>
      </w:r>
    </w:p>
    <w:p w:rsidR="00E100AD" w:rsidRDefault="00E100AD" w:rsidP="00215624">
      <w:pPr>
        <w:rPr>
          <w:b/>
          <w:sz w:val="28"/>
          <w:szCs w:val="28"/>
          <w:u w:val="single"/>
        </w:rPr>
      </w:pPr>
      <w:r w:rsidRPr="00E100AD">
        <w:rPr>
          <w:b/>
          <w:sz w:val="28"/>
          <w:szCs w:val="28"/>
          <w:u w:val="single"/>
        </w:rPr>
        <w:t>Accessibility</w:t>
      </w:r>
    </w:p>
    <w:p w:rsidR="00E100AD" w:rsidRDefault="00261B90" w:rsidP="00215624">
      <w:pPr>
        <w:rPr>
          <w:sz w:val="28"/>
          <w:szCs w:val="28"/>
        </w:rPr>
      </w:pPr>
      <w:r>
        <w:rPr>
          <w:sz w:val="28"/>
          <w:szCs w:val="28"/>
        </w:rPr>
        <w:t xml:space="preserve">Accessibility is a big concern.  Dr. Powell mentioned that the Distance Learning Center is </w:t>
      </w:r>
      <w:r w:rsidR="00E100AD">
        <w:rPr>
          <w:sz w:val="28"/>
          <w:szCs w:val="28"/>
        </w:rPr>
        <w:t xml:space="preserve">willing and </w:t>
      </w:r>
      <w:r>
        <w:rPr>
          <w:sz w:val="28"/>
          <w:szCs w:val="28"/>
        </w:rPr>
        <w:t xml:space="preserve">available to help with accessibility but the faculty member will need to reach out </w:t>
      </w:r>
      <w:r w:rsidR="008A7D33">
        <w:rPr>
          <w:sz w:val="28"/>
          <w:szCs w:val="28"/>
        </w:rPr>
        <w:t>to the DLC</w:t>
      </w:r>
      <w:r>
        <w:rPr>
          <w:sz w:val="28"/>
          <w:szCs w:val="28"/>
        </w:rPr>
        <w:t xml:space="preserve"> so we can help them.  </w:t>
      </w:r>
    </w:p>
    <w:p w:rsidR="00F67674" w:rsidRDefault="00261B90" w:rsidP="00215624">
      <w:pPr>
        <w:rPr>
          <w:sz w:val="28"/>
          <w:szCs w:val="28"/>
        </w:rPr>
      </w:pPr>
      <w:r>
        <w:rPr>
          <w:sz w:val="28"/>
          <w:szCs w:val="28"/>
        </w:rPr>
        <w:t xml:space="preserve">You </w:t>
      </w:r>
      <w:r w:rsidR="00F67674">
        <w:rPr>
          <w:sz w:val="28"/>
          <w:szCs w:val="28"/>
        </w:rPr>
        <w:t>need</w:t>
      </w:r>
      <w:r>
        <w:rPr>
          <w:sz w:val="28"/>
          <w:szCs w:val="28"/>
        </w:rPr>
        <w:t xml:space="preserve"> to be sure accessibility is available or there can be a lawsuit. </w:t>
      </w:r>
    </w:p>
    <w:p w:rsidR="008A7D33" w:rsidRDefault="00261B90" w:rsidP="008A7D33">
      <w:pPr>
        <w:spacing w:after="0"/>
        <w:rPr>
          <w:sz w:val="28"/>
          <w:szCs w:val="28"/>
        </w:rPr>
      </w:pPr>
      <w:r>
        <w:rPr>
          <w:sz w:val="28"/>
          <w:szCs w:val="28"/>
        </w:rPr>
        <w:t xml:space="preserve">Who is responsible for making sure online classes have accessibility?  </w:t>
      </w:r>
    </w:p>
    <w:p w:rsidR="00F67674" w:rsidRDefault="00261B90" w:rsidP="008A7D33">
      <w:pPr>
        <w:pStyle w:val="ListParagraph"/>
        <w:numPr>
          <w:ilvl w:val="0"/>
          <w:numId w:val="6"/>
        </w:numPr>
        <w:spacing w:after="0"/>
        <w:rPr>
          <w:sz w:val="28"/>
          <w:szCs w:val="28"/>
        </w:rPr>
      </w:pPr>
      <w:r w:rsidRPr="008A7D33">
        <w:rPr>
          <w:sz w:val="28"/>
          <w:szCs w:val="28"/>
        </w:rPr>
        <w:t xml:space="preserve">The chairs and deans of your college. </w:t>
      </w:r>
    </w:p>
    <w:p w:rsidR="008A7D33" w:rsidRPr="008A7D33" w:rsidRDefault="008A7D33" w:rsidP="008A7D33">
      <w:pPr>
        <w:pStyle w:val="ListParagraph"/>
        <w:spacing w:after="0"/>
        <w:rPr>
          <w:sz w:val="28"/>
          <w:szCs w:val="28"/>
        </w:rPr>
      </w:pPr>
    </w:p>
    <w:p w:rsidR="00261B90" w:rsidRDefault="00F67674" w:rsidP="00215624">
      <w:pPr>
        <w:rPr>
          <w:b/>
          <w:sz w:val="28"/>
          <w:szCs w:val="28"/>
          <w:u w:val="single"/>
        </w:rPr>
      </w:pPr>
      <w:r w:rsidRPr="00F67674">
        <w:rPr>
          <w:b/>
          <w:sz w:val="28"/>
          <w:szCs w:val="28"/>
          <w:u w:val="single"/>
        </w:rPr>
        <w:t>Decreased in Funding</w:t>
      </w:r>
      <w:r w:rsidR="00261B90" w:rsidRPr="00F67674">
        <w:rPr>
          <w:b/>
          <w:sz w:val="28"/>
          <w:szCs w:val="28"/>
          <w:u w:val="single"/>
        </w:rPr>
        <w:t xml:space="preserve"> </w:t>
      </w:r>
    </w:p>
    <w:p w:rsidR="00261B90" w:rsidRDefault="00F67674" w:rsidP="00215624">
      <w:pPr>
        <w:rPr>
          <w:sz w:val="28"/>
          <w:szCs w:val="28"/>
        </w:rPr>
      </w:pPr>
      <w:r>
        <w:rPr>
          <w:sz w:val="28"/>
          <w:szCs w:val="28"/>
        </w:rPr>
        <w:t xml:space="preserve">Peer Reviewers no longer being compensated.  Software will be going away, licenses will be cut. We still have </w:t>
      </w:r>
      <w:proofErr w:type="spellStart"/>
      <w:r>
        <w:rPr>
          <w:sz w:val="28"/>
          <w:szCs w:val="28"/>
        </w:rPr>
        <w:t>Respondus</w:t>
      </w:r>
      <w:proofErr w:type="spellEnd"/>
      <w:r>
        <w:rPr>
          <w:sz w:val="28"/>
          <w:szCs w:val="28"/>
        </w:rPr>
        <w:t xml:space="preserve">, </w:t>
      </w:r>
      <w:proofErr w:type="spellStart"/>
      <w:r>
        <w:rPr>
          <w:sz w:val="28"/>
          <w:szCs w:val="28"/>
        </w:rPr>
        <w:t>Softchalk</w:t>
      </w:r>
      <w:proofErr w:type="spellEnd"/>
      <w:r>
        <w:rPr>
          <w:sz w:val="28"/>
          <w:szCs w:val="28"/>
        </w:rPr>
        <w:t xml:space="preserve">, </w:t>
      </w:r>
      <w:proofErr w:type="spellStart"/>
      <w:r>
        <w:rPr>
          <w:sz w:val="28"/>
          <w:szCs w:val="28"/>
        </w:rPr>
        <w:t>Kaltura</w:t>
      </w:r>
      <w:proofErr w:type="spellEnd"/>
      <w:r>
        <w:rPr>
          <w:sz w:val="28"/>
          <w:szCs w:val="28"/>
        </w:rPr>
        <w:t>, and captioning.</w:t>
      </w:r>
    </w:p>
    <w:p w:rsidR="00B409BB" w:rsidRDefault="00B409BB" w:rsidP="00215624">
      <w:pPr>
        <w:rPr>
          <w:sz w:val="28"/>
          <w:szCs w:val="28"/>
        </w:rPr>
      </w:pPr>
      <w:r>
        <w:rPr>
          <w:sz w:val="28"/>
          <w:szCs w:val="28"/>
        </w:rPr>
        <w:t>95% online course</w:t>
      </w:r>
      <w:r w:rsidR="008A7D33">
        <w:rPr>
          <w:sz w:val="28"/>
          <w:szCs w:val="28"/>
        </w:rPr>
        <w:t>s</w:t>
      </w:r>
      <w:r>
        <w:rPr>
          <w:sz w:val="28"/>
          <w:szCs w:val="28"/>
        </w:rPr>
        <w:t xml:space="preserve"> that require a proctor exams will now cost $25.00</w:t>
      </w:r>
    </w:p>
    <w:p w:rsidR="00F67674" w:rsidRDefault="00F67674" w:rsidP="00215624">
      <w:pPr>
        <w:rPr>
          <w:sz w:val="28"/>
          <w:szCs w:val="28"/>
        </w:rPr>
      </w:pPr>
      <w:r>
        <w:rPr>
          <w:sz w:val="28"/>
          <w:szCs w:val="28"/>
        </w:rPr>
        <w:t xml:space="preserve">TEL </w:t>
      </w:r>
      <w:r w:rsidR="008A7D33">
        <w:rPr>
          <w:sz w:val="28"/>
          <w:szCs w:val="28"/>
        </w:rPr>
        <w:t xml:space="preserve">for </w:t>
      </w:r>
      <w:r>
        <w:rPr>
          <w:sz w:val="28"/>
          <w:szCs w:val="28"/>
        </w:rPr>
        <w:t>profit has moved to Con Ed.</w:t>
      </w:r>
    </w:p>
    <w:p w:rsidR="00261B90" w:rsidRDefault="00B409BB" w:rsidP="00215624">
      <w:pPr>
        <w:rPr>
          <w:b/>
          <w:sz w:val="28"/>
          <w:szCs w:val="28"/>
          <w:u w:val="single"/>
        </w:rPr>
      </w:pPr>
      <w:r>
        <w:rPr>
          <w:b/>
          <w:sz w:val="28"/>
          <w:szCs w:val="28"/>
          <w:u w:val="single"/>
        </w:rPr>
        <w:t>What is the incentive to teach online?</w:t>
      </w:r>
    </w:p>
    <w:p w:rsidR="00B409BB" w:rsidRPr="001928F2" w:rsidRDefault="00B409BB" w:rsidP="001928F2">
      <w:pPr>
        <w:pStyle w:val="ListParagraph"/>
        <w:numPr>
          <w:ilvl w:val="0"/>
          <w:numId w:val="3"/>
        </w:numPr>
        <w:spacing w:after="0"/>
        <w:rPr>
          <w:sz w:val="28"/>
          <w:szCs w:val="28"/>
        </w:rPr>
      </w:pPr>
      <w:r w:rsidRPr="001928F2">
        <w:rPr>
          <w:sz w:val="28"/>
          <w:szCs w:val="28"/>
        </w:rPr>
        <w:t>You can make all the student participate online</w:t>
      </w:r>
    </w:p>
    <w:p w:rsidR="00B409BB" w:rsidRPr="001928F2" w:rsidRDefault="00B409BB" w:rsidP="001928F2">
      <w:pPr>
        <w:pStyle w:val="ListParagraph"/>
        <w:numPr>
          <w:ilvl w:val="0"/>
          <w:numId w:val="3"/>
        </w:numPr>
        <w:spacing w:after="0"/>
        <w:rPr>
          <w:sz w:val="28"/>
          <w:szCs w:val="28"/>
        </w:rPr>
      </w:pPr>
      <w:r w:rsidRPr="001928F2">
        <w:rPr>
          <w:sz w:val="28"/>
          <w:szCs w:val="28"/>
        </w:rPr>
        <w:t>Flexible schedule</w:t>
      </w:r>
    </w:p>
    <w:p w:rsidR="00B409BB" w:rsidRPr="001928F2" w:rsidRDefault="00B409BB" w:rsidP="001928F2">
      <w:pPr>
        <w:pStyle w:val="ListParagraph"/>
        <w:numPr>
          <w:ilvl w:val="0"/>
          <w:numId w:val="3"/>
        </w:numPr>
        <w:spacing w:after="0"/>
        <w:rPr>
          <w:sz w:val="28"/>
          <w:szCs w:val="28"/>
        </w:rPr>
      </w:pPr>
      <w:r w:rsidRPr="001928F2">
        <w:rPr>
          <w:sz w:val="28"/>
          <w:szCs w:val="28"/>
        </w:rPr>
        <w:t>Make your exams multiple choice so they can be automatic.</w:t>
      </w:r>
    </w:p>
    <w:p w:rsidR="0060127B" w:rsidRPr="001928F2" w:rsidRDefault="00B409BB" w:rsidP="001928F2">
      <w:pPr>
        <w:pStyle w:val="ListParagraph"/>
        <w:numPr>
          <w:ilvl w:val="0"/>
          <w:numId w:val="3"/>
        </w:numPr>
        <w:spacing w:after="0"/>
        <w:rPr>
          <w:sz w:val="28"/>
          <w:szCs w:val="28"/>
        </w:rPr>
      </w:pPr>
      <w:r w:rsidRPr="001928F2">
        <w:rPr>
          <w:sz w:val="28"/>
          <w:szCs w:val="28"/>
        </w:rPr>
        <w:t>Don’t have to deal with the traffic</w:t>
      </w:r>
    </w:p>
    <w:p w:rsidR="00B409BB" w:rsidRDefault="00B409BB" w:rsidP="00B409BB">
      <w:pPr>
        <w:spacing w:after="0"/>
        <w:rPr>
          <w:sz w:val="28"/>
          <w:szCs w:val="28"/>
        </w:rPr>
      </w:pPr>
    </w:p>
    <w:p w:rsidR="00B409BB" w:rsidRDefault="00B409BB" w:rsidP="00B409BB">
      <w:pPr>
        <w:spacing w:after="0"/>
        <w:rPr>
          <w:b/>
          <w:sz w:val="28"/>
          <w:szCs w:val="28"/>
          <w:u w:val="single"/>
        </w:rPr>
      </w:pPr>
      <w:r w:rsidRPr="00B409BB">
        <w:rPr>
          <w:b/>
          <w:sz w:val="28"/>
          <w:szCs w:val="28"/>
          <w:u w:val="single"/>
        </w:rPr>
        <w:t>What to let your co-workers know</w:t>
      </w:r>
    </w:p>
    <w:p w:rsidR="001928F2" w:rsidRDefault="008A7D33" w:rsidP="008A7D33">
      <w:pPr>
        <w:pStyle w:val="ListParagraph"/>
        <w:numPr>
          <w:ilvl w:val="0"/>
          <w:numId w:val="4"/>
        </w:numPr>
        <w:spacing w:after="0"/>
        <w:rPr>
          <w:sz w:val="28"/>
          <w:szCs w:val="28"/>
        </w:rPr>
      </w:pPr>
      <w:r w:rsidRPr="008A7D33">
        <w:rPr>
          <w:sz w:val="28"/>
          <w:szCs w:val="28"/>
        </w:rPr>
        <w:t>QM is going away</w:t>
      </w:r>
      <w:r>
        <w:rPr>
          <w:sz w:val="28"/>
          <w:szCs w:val="28"/>
        </w:rPr>
        <w:t xml:space="preserve"> January 1, 2019</w:t>
      </w:r>
    </w:p>
    <w:p w:rsidR="008A7D33" w:rsidRDefault="008A7D33" w:rsidP="008A7D33">
      <w:pPr>
        <w:pStyle w:val="ListParagraph"/>
        <w:numPr>
          <w:ilvl w:val="0"/>
          <w:numId w:val="4"/>
        </w:numPr>
        <w:spacing w:after="0"/>
        <w:rPr>
          <w:sz w:val="28"/>
          <w:szCs w:val="28"/>
        </w:rPr>
      </w:pPr>
      <w:r>
        <w:rPr>
          <w:sz w:val="28"/>
          <w:szCs w:val="28"/>
        </w:rPr>
        <w:t>Continue with the reviews if you are getting paid</w:t>
      </w:r>
    </w:p>
    <w:p w:rsidR="008A7D33" w:rsidRDefault="008A7D33" w:rsidP="008A7D33">
      <w:pPr>
        <w:pStyle w:val="ListParagraph"/>
        <w:numPr>
          <w:ilvl w:val="0"/>
          <w:numId w:val="4"/>
        </w:numPr>
        <w:spacing w:after="0"/>
        <w:rPr>
          <w:sz w:val="28"/>
          <w:szCs w:val="28"/>
        </w:rPr>
      </w:pPr>
      <w:r>
        <w:rPr>
          <w:sz w:val="28"/>
          <w:szCs w:val="28"/>
        </w:rPr>
        <w:t>We’re working on new rubric and campus will be asked for their input.</w:t>
      </w:r>
    </w:p>
    <w:p w:rsidR="008A7D33" w:rsidRPr="008A7D33" w:rsidRDefault="008A7D33" w:rsidP="008A7D33">
      <w:pPr>
        <w:pStyle w:val="ListParagraph"/>
        <w:numPr>
          <w:ilvl w:val="0"/>
          <w:numId w:val="4"/>
        </w:numPr>
        <w:spacing w:after="0"/>
        <w:rPr>
          <w:sz w:val="28"/>
          <w:szCs w:val="28"/>
        </w:rPr>
      </w:pPr>
      <w:r>
        <w:rPr>
          <w:sz w:val="28"/>
          <w:szCs w:val="28"/>
        </w:rPr>
        <w:lastRenderedPageBreak/>
        <w:t>Accessibility is very important and will not go away</w:t>
      </w:r>
    </w:p>
    <w:p w:rsidR="00B409BB" w:rsidRDefault="00B409BB" w:rsidP="00B409BB">
      <w:pPr>
        <w:spacing w:after="0"/>
        <w:rPr>
          <w:sz w:val="28"/>
          <w:szCs w:val="28"/>
        </w:rPr>
      </w:pPr>
    </w:p>
    <w:p w:rsidR="00B409BB" w:rsidRDefault="00B409BB" w:rsidP="00B409BB">
      <w:pPr>
        <w:spacing w:after="0"/>
        <w:rPr>
          <w:b/>
          <w:sz w:val="28"/>
          <w:szCs w:val="28"/>
          <w:u w:val="single"/>
        </w:rPr>
      </w:pPr>
      <w:r w:rsidRPr="00B409BB">
        <w:rPr>
          <w:b/>
          <w:sz w:val="28"/>
          <w:szCs w:val="28"/>
          <w:u w:val="single"/>
        </w:rPr>
        <w:t>OTHER</w:t>
      </w:r>
    </w:p>
    <w:p w:rsidR="00B409BB" w:rsidRPr="00B409BB" w:rsidRDefault="00B409BB" w:rsidP="00B409BB">
      <w:pPr>
        <w:spacing w:after="0"/>
        <w:rPr>
          <w:sz w:val="28"/>
          <w:szCs w:val="28"/>
        </w:rPr>
      </w:pPr>
      <w:r>
        <w:rPr>
          <w:sz w:val="28"/>
          <w:szCs w:val="28"/>
        </w:rPr>
        <w:t xml:space="preserve">Tiffani Reardon is heading up the Unconference and will partner with the library this year.  </w:t>
      </w:r>
    </w:p>
    <w:sectPr w:rsidR="00B409BB" w:rsidRPr="00B409B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831" w:rsidRDefault="002D4831" w:rsidP="00491A61">
      <w:pPr>
        <w:spacing w:after="0" w:line="240" w:lineRule="auto"/>
      </w:pPr>
      <w:r>
        <w:separator/>
      </w:r>
    </w:p>
  </w:endnote>
  <w:endnote w:type="continuationSeparator" w:id="0">
    <w:p w:rsidR="002D4831" w:rsidRDefault="002D4831" w:rsidP="00491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A61" w:rsidRDefault="00491A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A61" w:rsidRDefault="00491A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A61" w:rsidRDefault="00491A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831" w:rsidRDefault="002D4831" w:rsidP="00491A61">
      <w:pPr>
        <w:spacing w:after="0" w:line="240" w:lineRule="auto"/>
      </w:pPr>
      <w:r>
        <w:separator/>
      </w:r>
    </w:p>
  </w:footnote>
  <w:footnote w:type="continuationSeparator" w:id="0">
    <w:p w:rsidR="002D4831" w:rsidRDefault="002D4831" w:rsidP="00491A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A61" w:rsidRDefault="00491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A61" w:rsidRDefault="00491A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A61" w:rsidRDefault="00491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B4645"/>
    <w:multiLevelType w:val="hybridMultilevel"/>
    <w:tmpl w:val="2F9CF0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080018"/>
    <w:multiLevelType w:val="hybridMultilevel"/>
    <w:tmpl w:val="9F6C90DA"/>
    <w:lvl w:ilvl="0" w:tplc="17C408D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891ECE"/>
    <w:multiLevelType w:val="hybridMultilevel"/>
    <w:tmpl w:val="1B9A4E0C"/>
    <w:lvl w:ilvl="0" w:tplc="17C408D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143B98"/>
    <w:multiLevelType w:val="hybridMultilevel"/>
    <w:tmpl w:val="00B6C070"/>
    <w:lvl w:ilvl="0" w:tplc="17C408D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0E6AF8"/>
    <w:multiLevelType w:val="hybridMultilevel"/>
    <w:tmpl w:val="D090B594"/>
    <w:lvl w:ilvl="0" w:tplc="17C408D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8C17C1"/>
    <w:multiLevelType w:val="hybridMultilevel"/>
    <w:tmpl w:val="F7FAE368"/>
    <w:lvl w:ilvl="0" w:tplc="17C408D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LEwtzA3MDW2NDYzNTVX0lEKTi0uzszPAykwrgUAEw0wMywAAAA="/>
  </w:docVars>
  <w:rsids>
    <w:rsidRoot w:val="00215624"/>
    <w:rsid w:val="00023978"/>
    <w:rsid w:val="001237C2"/>
    <w:rsid w:val="00151766"/>
    <w:rsid w:val="001928F2"/>
    <w:rsid w:val="001B4348"/>
    <w:rsid w:val="001C41F2"/>
    <w:rsid w:val="00215624"/>
    <w:rsid w:val="00240F4B"/>
    <w:rsid w:val="00261B90"/>
    <w:rsid w:val="002D4831"/>
    <w:rsid w:val="00491A61"/>
    <w:rsid w:val="0060127B"/>
    <w:rsid w:val="007D631B"/>
    <w:rsid w:val="008A7D33"/>
    <w:rsid w:val="008F4C69"/>
    <w:rsid w:val="009E3A03"/>
    <w:rsid w:val="00B409BB"/>
    <w:rsid w:val="00B60FE4"/>
    <w:rsid w:val="00B70CF5"/>
    <w:rsid w:val="00E100AD"/>
    <w:rsid w:val="00F02812"/>
    <w:rsid w:val="00F67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C1D456-4E4D-40A4-A431-D5A302BD2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4C69"/>
    <w:pPr>
      <w:ind w:left="720"/>
      <w:contextualSpacing/>
    </w:pPr>
  </w:style>
  <w:style w:type="paragraph" w:styleId="Header">
    <w:name w:val="header"/>
    <w:basedOn w:val="Normal"/>
    <w:link w:val="HeaderChar"/>
    <w:uiPriority w:val="99"/>
    <w:unhideWhenUsed/>
    <w:rsid w:val="00491A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A61"/>
  </w:style>
  <w:style w:type="paragraph" w:styleId="Footer">
    <w:name w:val="footer"/>
    <w:basedOn w:val="Normal"/>
    <w:link w:val="FooterChar"/>
    <w:uiPriority w:val="99"/>
    <w:unhideWhenUsed/>
    <w:rsid w:val="00491A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A61"/>
  </w:style>
  <w:style w:type="paragraph" w:styleId="BalloonText">
    <w:name w:val="Balloon Text"/>
    <w:basedOn w:val="Normal"/>
    <w:link w:val="BalloonTextChar"/>
    <w:uiPriority w:val="99"/>
    <w:semiHidden/>
    <w:unhideWhenUsed/>
    <w:rsid w:val="009E3A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3A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70C33-15D2-425A-B230-38F7E6CD8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Robbins</dc:creator>
  <cp:lastModifiedBy>Denise Robbins</cp:lastModifiedBy>
  <cp:revision>5</cp:revision>
  <cp:lastPrinted>2018-11-28T13:58:00Z</cp:lastPrinted>
  <dcterms:created xsi:type="dcterms:W3CDTF">2018-11-28T13:48:00Z</dcterms:created>
  <dcterms:modified xsi:type="dcterms:W3CDTF">2018-11-28T13:58:00Z</dcterms:modified>
</cp:coreProperties>
</file>