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C57D3" w14:textId="77777777" w:rsidR="00DE3AEB" w:rsidRDefault="00DE3AEB" w:rsidP="00DE3AEB">
      <w:pPr>
        <w:jc w:val="center"/>
        <w:rPr>
          <w:rFonts w:ascii="Times New Roman" w:hAnsi="Times New Roman" w:cs="Times New Roman"/>
          <w:sz w:val="24"/>
          <w:szCs w:val="24"/>
        </w:rPr>
      </w:pPr>
      <w:r w:rsidRPr="00EE2D9C">
        <w:rPr>
          <w:b/>
          <w:noProof/>
          <w:sz w:val="32"/>
          <w:szCs w:val="24"/>
        </w:rPr>
        <w:drawing>
          <wp:inline distT="0" distB="0" distL="0" distR="0" wp14:anchorId="2511657F" wp14:editId="276F6F16">
            <wp:extent cx="3000375" cy="828675"/>
            <wp:effectExtent l="0" t="0" r="9525" b="9525"/>
            <wp:docPr id="1" name="Picture 1" descr="A black background with a black square  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a black square  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22373" w14:textId="77777777" w:rsidR="00DE3AEB" w:rsidRPr="001D734C" w:rsidRDefault="00DE3AEB" w:rsidP="00DE3A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Times New Roman"/>
          <w:b/>
        </w:rPr>
        <w:t>Facilities</w:t>
      </w:r>
      <w:r w:rsidRPr="009B3848">
        <w:rPr>
          <w:rFonts w:ascii="Calibri" w:hAnsi="Calibri" w:cs="Times New Roman"/>
          <w:b/>
        </w:rPr>
        <w:t xml:space="preserve"> Graduate Assistant</w:t>
      </w:r>
    </w:p>
    <w:p w14:paraId="31A6DEE6" w14:textId="1A65DFC0" w:rsidR="00DE3AEB" w:rsidRDefault="00DE3AEB" w:rsidP="00DE3AEB">
      <w:pPr>
        <w:spacing w:line="240" w:lineRule="auto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Date Range: August 202</w:t>
      </w:r>
      <w:r w:rsidR="00216CFA">
        <w:rPr>
          <w:rFonts w:ascii="Calibri" w:hAnsi="Calibri" w:cs="Times New Roman"/>
          <w:b/>
        </w:rPr>
        <w:t>6</w:t>
      </w:r>
      <w:r>
        <w:rPr>
          <w:rFonts w:ascii="Calibri" w:hAnsi="Calibri" w:cs="Times New Roman"/>
          <w:b/>
        </w:rPr>
        <w:t xml:space="preserve"> – May 202</w:t>
      </w:r>
      <w:r w:rsidR="00216CFA">
        <w:rPr>
          <w:rFonts w:ascii="Calibri" w:hAnsi="Calibri" w:cs="Times New Roman"/>
          <w:b/>
        </w:rPr>
        <w:t>7</w:t>
      </w:r>
    </w:p>
    <w:p w14:paraId="69C1FB96" w14:textId="77777777" w:rsidR="00DE3AEB" w:rsidRPr="009B3848" w:rsidRDefault="00DE3AEB" w:rsidP="00DE3AEB">
      <w:pPr>
        <w:spacing w:line="240" w:lineRule="auto"/>
        <w:rPr>
          <w:rFonts w:ascii="Calibri" w:hAnsi="Calibri" w:cs="Times New Roman"/>
          <w:b/>
        </w:rPr>
      </w:pPr>
      <w:r w:rsidRPr="009B3848">
        <w:rPr>
          <w:rFonts w:ascii="Calibri" w:hAnsi="Calibri" w:cs="Times New Roman"/>
          <w:b/>
        </w:rPr>
        <w:t>________________________________________________________________________________________</w:t>
      </w:r>
    </w:p>
    <w:p w14:paraId="51DDA81F" w14:textId="77777777" w:rsidR="00DE3AEB" w:rsidRPr="009B3848" w:rsidRDefault="00DE3AEB" w:rsidP="00DE3AEB">
      <w:pPr>
        <w:rPr>
          <w:rFonts w:ascii="Calibri" w:hAnsi="Calibri" w:cs="Times New Roman"/>
          <w:b/>
        </w:rPr>
      </w:pPr>
      <w:r w:rsidRPr="009B3848">
        <w:rPr>
          <w:rFonts w:ascii="Calibri" w:hAnsi="Calibri" w:cs="Times New Roman"/>
        </w:rPr>
        <w:t xml:space="preserve">The </w:t>
      </w:r>
      <w:r>
        <w:rPr>
          <w:rFonts w:ascii="Calibri" w:hAnsi="Calibri" w:cs="Times New Roman"/>
        </w:rPr>
        <w:t>Facilities</w:t>
      </w:r>
      <w:r w:rsidRPr="009B3848">
        <w:rPr>
          <w:rFonts w:ascii="Calibri" w:hAnsi="Calibri" w:cs="Times New Roman"/>
        </w:rPr>
        <w:t xml:space="preserve"> Graduate Assistant will be r</w:t>
      </w:r>
      <w:r>
        <w:rPr>
          <w:rFonts w:ascii="Calibri" w:hAnsi="Calibri" w:cs="Times New Roman"/>
        </w:rPr>
        <w:t>esponsible for managing the day-to-</w:t>
      </w:r>
      <w:r w:rsidRPr="009B3848">
        <w:rPr>
          <w:rFonts w:ascii="Calibri" w:hAnsi="Calibri" w:cs="Times New Roman"/>
        </w:rPr>
        <w:t xml:space="preserve">day event operations </w:t>
      </w:r>
      <w:r>
        <w:rPr>
          <w:rFonts w:ascii="Calibri" w:hAnsi="Calibri" w:cs="Times New Roman"/>
        </w:rPr>
        <w:t>for the Student Recreation and Activities Center (SRAC) and Student Recreation and Wellness Center (RWC)</w:t>
      </w:r>
      <w:r w:rsidRPr="009B3848">
        <w:rPr>
          <w:rFonts w:ascii="Calibri" w:hAnsi="Calibri" w:cs="Times New Roman"/>
        </w:rPr>
        <w:t xml:space="preserve">. This will </w:t>
      </w:r>
      <w:bookmarkStart w:id="0" w:name="_Hlk89350734"/>
      <w:r w:rsidRPr="009B3848">
        <w:rPr>
          <w:rFonts w:ascii="Calibri" w:hAnsi="Calibri" w:cs="Times New Roman"/>
        </w:rPr>
        <w:t xml:space="preserve">include facility reservations, </w:t>
      </w:r>
      <w:r>
        <w:rPr>
          <w:rFonts w:ascii="Calibri" w:hAnsi="Calibri" w:cs="Times New Roman"/>
        </w:rPr>
        <w:t>ordering</w:t>
      </w:r>
      <w:r w:rsidRPr="009B3848">
        <w:rPr>
          <w:rFonts w:ascii="Calibri" w:hAnsi="Calibri" w:cs="Times New Roman"/>
        </w:rPr>
        <w:t xml:space="preserve"> supplies, payroll and management of student staff</w:t>
      </w:r>
      <w:bookmarkEnd w:id="0"/>
      <w:r>
        <w:rPr>
          <w:rFonts w:ascii="Calibri" w:hAnsi="Calibri" w:cs="Times New Roman"/>
        </w:rPr>
        <w:t xml:space="preserve">. </w:t>
      </w:r>
      <w:r w:rsidRPr="009B3848">
        <w:rPr>
          <w:rFonts w:ascii="Calibri" w:hAnsi="Calibri" w:cs="Times New Roman"/>
        </w:rPr>
        <w:t xml:space="preserve">The </w:t>
      </w:r>
      <w:r>
        <w:rPr>
          <w:rFonts w:ascii="Calibri" w:hAnsi="Calibri" w:cs="Times New Roman"/>
        </w:rPr>
        <w:t xml:space="preserve">Facilities </w:t>
      </w:r>
      <w:r w:rsidRPr="009B3848">
        <w:rPr>
          <w:rFonts w:ascii="Calibri" w:hAnsi="Calibri" w:cs="Times New Roman"/>
        </w:rPr>
        <w:t xml:space="preserve">Graduate Assistant is expected to assist with special events held within the </w:t>
      </w:r>
      <w:r>
        <w:rPr>
          <w:rFonts w:ascii="Calibri" w:hAnsi="Calibri" w:cs="Times New Roman"/>
        </w:rPr>
        <w:t>SRAC</w:t>
      </w:r>
      <w:r w:rsidRPr="009B3848">
        <w:rPr>
          <w:rFonts w:ascii="Calibri" w:hAnsi="Calibri" w:cs="Times New Roman"/>
        </w:rPr>
        <w:t xml:space="preserve"> and </w:t>
      </w:r>
      <w:r>
        <w:rPr>
          <w:rFonts w:ascii="Calibri" w:hAnsi="Calibri" w:cs="Times New Roman"/>
        </w:rPr>
        <w:t>RWC</w:t>
      </w:r>
      <w:r w:rsidRPr="009B3848">
        <w:rPr>
          <w:rFonts w:ascii="Calibri" w:hAnsi="Calibri" w:cs="Times New Roman"/>
        </w:rPr>
        <w:t>. This position requires a flexible schedule including non-traditional work hours and other duties as assigned.</w:t>
      </w:r>
    </w:p>
    <w:p w14:paraId="3F87860D" w14:textId="77777777" w:rsidR="00DE3AEB" w:rsidRPr="009B3848" w:rsidRDefault="00DE3AEB" w:rsidP="00DE3AEB">
      <w:pPr>
        <w:rPr>
          <w:rFonts w:ascii="Calibri" w:hAnsi="Calibri" w:cs="Times New Roman"/>
          <w:b/>
        </w:rPr>
      </w:pPr>
      <w:r w:rsidRPr="009B3848">
        <w:rPr>
          <w:rFonts w:ascii="Calibri" w:hAnsi="Calibri" w:cs="Times New Roman"/>
          <w:b/>
        </w:rPr>
        <w:t>Responsibilit</w:t>
      </w:r>
      <w:r>
        <w:rPr>
          <w:rFonts w:ascii="Calibri" w:hAnsi="Calibri" w:cs="Times New Roman"/>
          <w:b/>
        </w:rPr>
        <w:t>i</w:t>
      </w:r>
      <w:r w:rsidRPr="009B3848">
        <w:rPr>
          <w:rFonts w:ascii="Calibri" w:hAnsi="Calibri" w:cs="Times New Roman"/>
          <w:b/>
        </w:rPr>
        <w:t>es</w:t>
      </w:r>
    </w:p>
    <w:p w14:paraId="4D2E83ED" w14:textId="588DDDAF" w:rsidR="00DE3AEB" w:rsidRPr="009B3848" w:rsidRDefault="00DE3AEB" w:rsidP="00DE3AEB">
      <w:pPr>
        <w:pStyle w:val="ListParagraph"/>
        <w:numPr>
          <w:ilvl w:val="0"/>
          <w:numId w:val="1"/>
        </w:numPr>
        <w:rPr>
          <w:rFonts w:ascii="Calibri" w:hAnsi="Calibri" w:cs="Times New Roman"/>
        </w:rPr>
      </w:pPr>
      <w:r w:rsidRPr="009B3848">
        <w:rPr>
          <w:rFonts w:ascii="Calibri" w:hAnsi="Calibri" w:cs="Times New Roman"/>
        </w:rPr>
        <w:t xml:space="preserve">Reports to and works collaboratively with the </w:t>
      </w:r>
      <w:r w:rsidR="00216CFA">
        <w:rPr>
          <w:rFonts w:ascii="Calibri" w:hAnsi="Calibri" w:cs="Times New Roman"/>
        </w:rPr>
        <w:t>Associate</w:t>
      </w:r>
      <w:r>
        <w:rPr>
          <w:rFonts w:ascii="Calibri" w:hAnsi="Calibri" w:cs="Times New Roman"/>
        </w:rPr>
        <w:t xml:space="preserve"> Director of </w:t>
      </w:r>
      <w:r w:rsidRPr="009B3848">
        <w:rPr>
          <w:rFonts w:ascii="Calibri" w:hAnsi="Calibri" w:cs="Times New Roman"/>
        </w:rPr>
        <w:t xml:space="preserve">Facilities &amp; Events </w:t>
      </w:r>
    </w:p>
    <w:p w14:paraId="0C8807D2" w14:textId="77777777" w:rsidR="00DE3AEB" w:rsidRPr="009B3848" w:rsidRDefault="00DE3AEB" w:rsidP="00DE3AEB">
      <w:pPr>
        <w:pStyle w:val="ListParagraph"/>
        <w:numPr>
          <w:ilvl w:val="0"/>
          <w:numId w:val="1"/>
        </w:numPr>
        <w:rPr>
          <w:rFonts w:ascii="Calibri" w:hAnsi="Calibri" w:cs="Times New Roman"/>
        </w:rPr>
      </w:pPr>
      <w:r>
        <w:rPr>
          <w:rFonts w:ascii="Calibri" w:hAnsi="Calibri" w:cs="Times New Roman"/>
        </w:rPr>
        <w:t>Assist in pr</w:t>
      </w:r>
      <w:r w:rsidRPr="009B3848">
        <w:rPr>
          <w:rFonts w:ascii="Calibri" w:hAnsi="Calibri" w:cs="Times New Roman"/>
        </w:rPr>
        <w:t>ovid</w:t>
      </w:r>
      <w:r>
        <w:rPr>
          <w:rFonts w:ascii="Calibri" w:hAnsi="Calibri" w:cs="Times New Roman"/>
        </w:rPr>
        <w:t>ing</w:t>
      </w:r>
      <w:r w:rsidRPr="009B3848">
        <w:rPr>
          <w:rFonts w:ascii="Calibri" w:hAnsi="Calibri" w:cs="Times New Roman"/>
        </w:rPr>
        <w:t xml:space="preserve"> leadership in the areas of program/services, registrations, facility reservations</w:t>
      </w:r>
      <w:r>
        <w:rPr>
          <w:rFonts w:ascii="Calibri" w:hAnsi="Calibri" w:cs="Times New Roman"/>
        </w:rPr>
        <w:t>, customer service</w:t>
      </w:r>
      <w:r w:rsidRPr="009B3848">
        <w:rPr>
          <w:rFonts w:ascii="Calibri" w:hAnsi="Calibri" w:cs="Times New Roman"/>
        </w:rPr>
        <w:t xml:space="preserve"> and event management </w:t>
      </w:r>
    </w:p>
    <w:p w14:paraId="59A0CC45" w14:textId="77777777" w:rsidR="00DE3AEB" w:rsidRPr="009B3848" w:rsidRDefault="00DE3AEB" w:rsidP="00DE3AEB">
      <w:pPr>
        <w:pStyle w:val="ListParagraph"/>
        <w:numPr>
          <w:ilvl w:val="0"/>
          <w:numId w:val="1"/>
        </w:numPr>
        <w:rPr>
          <w:rFonts w:ascii="Calibri" w:hAnsi="Calibri" w:cs="Times New Roman"/>
        </w:rPr>
      </w:pPr>
      <w:r>
        <w:rPr>
          <w:rFonts w:ascii="Calibri" w:hAnsi="Calibri" w:cs="Times New Roman"/>
        </w:rPr>
        <w:t>Aids in h</w:t>
      </w:r>
      <w:r w:rsidRPr="009B3848">
        <w:rPr>
          <w:rFonts w:ascii="Calibri" w:hAnsi="Calibri" w:cs="Times New Roman"/>
        </w:rPr>
        <w:t>ir</w:t>
      </w:r>
      <w:r>
        <w:rPr>
          <w:rFonts w:ascii="Calibri" w:hAnsi="Calibri" w:cs="Times New Roman"/>
        </w:rPr>
        <w:t>ing</w:t>
      </w:r>
      <w:r w:rsidRPr="009B3848">
        <w:rPr>
          <w:rFonts w:ascii="Calibri" w:hAnsi="Calibri" w:cs="Times New Roman"/>
        </w:rPr>
        <w:t>, manag</w:t>
      </w:r>
      <w:r>
        <w:rPr>
          <w:rFonts w:ascii="Calibri" w:hAnsi="Calibri" w:cs="Times New Roman"/>
        </w:rPr>
        <w:t>ing</w:t>
      </w:r>
      <w:r w:rsidRPr="009B3848">
        <w:rPr>
          <w:rFonts w:ascii="Calibri" w:hAnsi="Calibri" w:cs="Times New Roman"/>
        </w:rPr>
        <w:t>, train</w:t>
      </w:r>
      <w:r>
        <w:rPr>
          <w:rFonts w:ascii="Calibri" w:hAnsi="Calibri" w:cs="Times New Roman"/>
        </w:rPr>
        <w:t>ing</w:t>
      </w:r>
      <w:r w:rsidRPr="009B3848">
        <w:rPr>
          <w:rFonts w:ascii="Calibri" w:hAnsi="Calibri" w:cs="Times New Roman"/>
        </w:rPr>
        <w:t xml:space="preserve">, </w:t>
      </w:r>
      <w:r>
        <w:rPr>
          <w:rFonts w:ascii="Calibri" w:hAnsi="Calibri" w:cs="Times New Roman"/>
        </w:rPr>
        <w:t>supervising</w:t>
      </w:r>
      <w:r w:rsidRPr="009B3848">
        <w:rPr>
          <w:rFonts w:ascii="Calibri" w:hAnsi="Calibri" w:cs="Times New Roman"/>
        </w:rPr>
        <w:t>, and evaluat</w:t>
      </w:r>
      <w:r>
        <w:rPr>
          <w:rFonts w:ascii="Calibri" w:hAnsi="Calibri" w:cs="Times New Roman"/>
        </w:rPr>
        <w:t>ing</w:t>
      </w:r>
      <w:r w:rsidRPr="009B3848">
        <w:rPr>
          <w:rFonts w:ascii="Calibri" w:hAnsi="Calibri" w:cs="Times New Roman"/>
        </w:rPr>
        <w:t xml:space="preserve"> </w:t>
      </w:r>
      <w:r>
        <w:rPr>
          <w:rFonts w:ascii="Calibri" w:hAnsi="Calibri" w:cs="Times New Roman"/>
        </w:rPr>
        <w:t>approximately 100 student facility operations staff</w:t>
      </w:r>
    </w:p>
    <w:p w14:paraId="08C949C3" w14:textId="77777777" w:rsidR="00DE3AEB" w:rsidRPr="009B3848" w:rsidRDefault="00DE3AEB" w:rsidP="00DE3AEB">
      <w:pPr>
        <w:pStyle w:val="ListParagraph"/>
        <w:numPr>
          <w:ilvl w:val="0"/>
          <w:numId w:val="1"/>
        </w:numPr>
        <w:rPr>
          <w:rFonts w:ascii="Calibri" w:hAnsi="Calibri" w:cs="Times New Roman"/>
        </w:rPr>
      </w:pPr>
      <w:r w:rsidRPr="009B3848">
        <w:rPr>
          <w:rFonts w:ascii="Calibri" w:hAnsi="Calibri" w:cs="Times New Roman"/>
        </w:rPr>
        <w:t xml:space="preserve">Responsible for the set-up and execution of all meetings and special events that take place in the </w:t>
      </w:r>
      <w:r>
        <w:rPr>
          <w:rFonts w:ascii="Calibri" w:hAnsi="Calibri" w:cs="Times New Roman"/>
        </w:rPr>
        <w:t>SRAC and RWC</w:t>
      </w:r>
      <w:r w:rsidRPr="009B3848">
        <w:rPr>
          <w:rFonts w:ascii="Calibri" w:hAnsi="Calibri" w:cs="Times New Roman"/>
        </w:rPr>
        <w:t xml:space="preserve"> </w:t>
      </w:r>
    </w:p>
    <w:p w14:paraId="2D1F7763" w14:textId="6648B741" w:rsidR="00DE3AEB" w:rsidRPr="009B3848" w:rsidRDefault="00DE3AEB" w:rsidP="00DE3AEB">
      <w:pPr>
        <w:pStyle w:val="ListParagraph"/>
        <w:numPr>
          <w:ilvl w:val="0"/>
          <w:numId w:val="1"/>
        </w:numPr>
        <w:rPr>
          <w:rFonts w:ascii="Calibri" w:hAnsi="Calibri" w:cs="Times New Roman"/>
        </w:rPr>
      </w:pPr>
      <w:r w:rsidRPr="009B3848">
        <w:rPr>
          <w:rFonts w:ascii="Calibri" w:hAnsi="Calibri" w:cs="Times New Roman"/>
        </w:rPr>
        <w:t xml:space="preserve">Responsible for </w:t>
      </w:r>
      <w:r>
        <w:rPr>
          <w:rFonts w:ascii="Calibri" w:hAnsi="Calibri" w:cs="Times New Roman"/>
        </w:rPr>
        <w:t xml:space="preserve">reviewing, </w:t>
      </w:r>
      <w:r w:rsidRPr="009B3848">
        <w:rPr>
          <w:rFonts w:ascii="Calibri" w:hAnsi="Calibri" w:cs="Times New Roman"/>
        </w:rPr>
        <w:t xml:space="preserve">processing, scheduling and confirming facility reservations annually and placing confirmed events in the </w:t>
      </w:r>
      <w:r>
        <w:rPr>
          <w:rFonts w:ascii="Calibri" w:hAnsi="Calibri" w:cs="Times New Roman"/>
        </w:rPr>
        <w:t xml:space="preserve">university’s facility scheduling system, </w:t>
      </w:r>
      <w:r w:rsidRPr="009B3848">
        <w:rPr>
          <w:rFonts w:ascii="Calibri" w:hAnsi="Calibri" w:cs="Times New Roman"/>
        </w:rPr>
        <w:t>Event Management System</w:t>
      </w:r>
      <w:r>
        <w:rPr>
          <w:rFonts w:ascii="Calibri" w:hAnsi="Calibri" w:cs="Times New Roman"/>
        </w:rPr>
        <w:t xml:space="preserve"> (</w:t>
      </w:r>
      <w:r w:rsidR="004A4004">
        <w:rPr>
          <w:rFonts w:ascii="Calibri" w:hAnsi="Calibri" w:cs="Times New Roman"/>
        </w:rPr>
        <w:t>25Live</w:t>
      </w:r>
      <w:r>
        <w:rPr>
          <w:rFonts w:ascii="Calibri" w:hAnsi="Calibri" w:cs="Times New Roman"/>
        </w:rPr>
        <w:t>)</w:t>
      </w:r>
    </w:p>
    <w:p w14:paraId="2B33D7A0" w14:textId="77777777" w:rsidR="00DE3AEB" w:rsidRPr="009B3848" w:rsidRDefault="00DE3AEB" w:rsidP="00DE3AEB">
      <w:pPr>
        <w:pStyle w:val="ListParagraph"/>
        <w:numPr>
          <w:ilvl w:val="0"/>
          <w:numId w:val="1"/>
        </w:numPr>
        <w:rPr>
          <w:rFonts w:ascii="Calibri" w:hAnsi="Calibri" w:cs="Times New Roman"/>
        </w:rPr>
      </w:pPr>
      <w:r w:rsidRPr="009B3848">
        <w:rPr>
          <w:rFonts w:ascii="Calibri" w:hAnsi="Calibri" w:cs="Times New Roman"/>
        </w:rPr>
        <w:t xml:space="preserve">Assists in the creation and monitoring of the Sports &amp; Recreation </w:t>
      </w:r>
      <w:r>
        <w:rPr>
          <w:rFonts w:ascii="Calibri" w:hAnsi="Calibri" w:cs="Times New Roman"/>
        </w:rPr>
        <w:t>Facility Operations</w:t>
      </w:r>
      <w:r w:rsidRPr="009B3848">
        <w:rPr>
          <w:rFonts w:ascii="Calibri" w:hAnsi="Calibri" w:cs="Times New Roman"/>
        </w:rPr>
        <w:t xml:space="preserve"> budget in the areas of student wages, operat</w:t>
      </w:r>
      <w:r>
        <w:rPr>
          <w:rFonts w:ascii="Calibri" w:hAnsi="Calibri" w:cs="Times New Roman"/>
        </w:rPr>
        <w:t>ional supplies</w:t>
      </w:r>
      <w:r w:rsidRPr="009B3848">
        <w:rPr>
          <w:rFonts w:ascii="Calibri" w:hAnsi="Calibri" w:cs="Times New Roman"/>
        </w:rPr>
        <w:t xml:space="preserve">, </w:t>
      </w:r>
      <w:r>
        <w:rPr>
          <w:rFonts w:ascii="Calibri" w:hAnsi="Calibri" w:cs="Times New Roman"/>
        </w:rPr>
        <w:t>revenue</w:t>
      </w:r>
      <w:r w:rsidRPr="009B3848">
        <w:rPr>
          <w:rFonts w:ascii="Calibri" w:hAnsi="Calibri" w:cs="Times New Roman"/>
        </w:rPr>
        <w:t xml:space="preserve">, </w:t>
      </w:r>
      <w:r>
        <w:rPr>
          <w:rFonts w:ascii="Calibri" w:hAnsi="Calibri" w:cs="Times New Roman"/>
        </w:rPr>
        <w:t>etc.</w:t>
      </w:r>
      <w:r w:rsidRPr="009B3848">
        <w:rPr>
          <w:rFonts w:ascii="Calibri" w:hAnsi="Calibri" w:cs="Times New Roman"/>
        </w:rPr>
        <w:t xml:space="preserve"> </w:t>
      </w:r>
    </w:p>
    <w:p w14:paraId="7EE3D39D" w14:textId="06384C58" w:rsidR="00DE3AEB" w:rsidRPr="0006176E" w:rsidRDefault="00DE3AEB" w:rsidP="00DE3AEB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pacing w:after="0" w:line="240" w:lineRule="auto"/>
        <w:ind w:right="-360"/>
        <w:contextualSpacing w:val="0"/>
        <w:rPr>
          <w:rFonts w:ascii="Calibri" w:hAnsi="Calibri" w:cs="Times New Roman"/>
        </w:rPr>
      </w:pPr>
      <w:r w:rsidRPr="5E3E0727">
        <w:rPr>
          <w:rFonts w:ascii="Calibri" w:hAnsi="Calibri" w:cs="Times New Roman"/>
        </w:rPr>
        <w:t xml:space="preserve">Produces and reviews appropriate reports and </w:t>
      </w:r>
      <w:bookmarkStart w:id="1" w:name="_Hlk89673850"/>
      <w:r w:rsidRPr="5E3E0727">
        <w:rPr>
          <w:rFonts w:ascii="Calibri" w:hAnsi="Calibri" w:cs="Times New Roman"/>
        </w:rPr>
        <w:t>forms including but not limited to Shift Reports, Facility Work Orders, Accident Reports, Misconduct</w:t>
      </w:r>
      <w:r>
        <w:rPr>
          <w:rFonts w:ascii="Calibri" w:hAnsi="Calibri" w:cs="Times New Roman"/>
        </w:rPr>
        <w:t xml:space="preserve"> Reports</w:t>
      </w:r>
      <w:r w:rsidRPr="5E3E0727">
        <w:rPr>
          <w:rFonts w:ascii="Calibri" w:hAnsi="Calibri" w:cs="Times New Roman"/>
        </w:rPr>
        <w:t>, and Incident Reports</w:t>
      </w:r>
      <w:bookmarkEnd w:id="1"/>
    </w:p>
    <w:p w14:paraId="053A1A9C" w14:textId="77777777" w:rsidR="00DE3AEB" w:rsidRPr="009B3848" w:rsidRDefault="00DE3AEB" w:rsidP="00DE3AEB">
      <w:pPr>
        <w:pStyle w:val="ListParagraph"/>
        <w:numPr>
          <w:ilvl w:val="0"/>
          <w:numId w:val="1"/>
        </w:numPr>
        <w:rPr>
          <w:rFonts w:ascii="Calibri" w:hAnsi="Calibri" w:cs="Times New Roman"/>
        </w:rPr>
      </w:pPr>
      <w:r w:rsidRPr="200E3413">
        <w:rPr>
          <w:rFonts w:ascii="Calibri" w:hAnsi="Calibri" w:cs="Times New Roman"/>
        </w:rPr>
        <w:t>Debrief and document large scale events with user groups for the SRAC and RWC</w:t>
      </w:r>
    </w:p>
    <w:p w14:paraId="211B8DCB" w14:textId="77777777" w:rsidR="00DE3AEB" w:rsidRPr="009B3848" w:rsidRDefault="00DE3AEB" w:rsidP="00DE3AEB">
      <w:pPr>
        <w:rPr>
          <w:rFonts w:ascii="Calibri" w:hAnsi="Calibri" w:cs="Times New Roman"/>
          <w:b/>
        </w:rPr>
      </w:pPr>
      <w:r w:rsidRPr="009B3848">
        <w:rPr>
          <w:rFonts w:ascii="Calibri" w:hAnsi="Calibri" w:cs="Times New Roman"/>
          <w:b/>
        </w:rPr>
        <w:t>Required Qualifications</w:t>
      </w:r>
    </w:p>
    <w:p w14:paraId="391B6449" w14:textId="77777777" w:rsidR="00DE3AEB" w:rsidRPr="009B3848" w:rsidRDefault="00DE3AEB" w:rsidP="00DE3AEB">
      <w:pPr>
        <w:rPr>
          <w:rFonts w:ascii="Calibri" w:hAnsi="Calibri" w:cs="Times New Roman"/>
        </w:rPr>
      </w:pPr>
      <w:r w:rsidRPr="009B3848">
        <w:rPr>
          <w:rFonts w:ascii="Calibri" w:hAnsi="Calibri" w:cs="Times New Roman"/>
        </w:rPr>
        <w:t>A Bachelor’s degree in Recreation, Sports Management, Physical Education, or other related field; strong communication and customer service skills; ability to collaboratively work with students, faculty, staff, and the community.</w:t>
      </w:r>
      <w:r>
        <w:rPr>
          <w:rFonts w:ascii="Calibri" w:hAnsi="Calibri" w:cs="Times New Roman"/>
        </w:rPr>
        <w:t xml:space="preserve"> Collegiate recreation facility management experience.</w:t>
      </w:r>
    </w:p>
    <w:p w14:paraId="6AE31F8E" w14:textId="77777777" w:rsidR="00DE3AEB" w:rsidRPr="009B3848" w:rsidRDefault="00DE3AEB" w:rsidP="00DE3AEB">
      <w:pPr>
        <w:rPr>
          <w:rFonts w:ascii="Calibri" w:hAnsi="Calibri" w:cs="Times New Roman"/>
          <w:b/>
        </w:rPr>
      </w:pPr>
      <w:r w:rsidRPr="009B3848">
        <w:rPr>
          <w:rFonts w:ascii="Calibri" w:hAnsi="Calibri" w:cs="Times New Roman"/>
          <w:b/>
        </w:rPr>
        <w:t>Preferred Qualifications</w:t>
      </w:r>
    </w:p>
    <w:p w14:paraId="263E7F07" w14:textId="77777777" w:rsidR="00DE3AEB" w:rsidRPr="009B3848" w:rsidRDefault="00DE3AEB" w:rsidP="00DE3AEB">
      <w:pPr>
        <w:rPr>
          <w:rFonts w:ascii="Calibri" w:hAnsi="Calibri" w:cs="Times New Roman"/>
          <w:b/>
          <w:bCs/>
        </w:rPr>
      </w:pPr>
      <w:r w:rsidRPr="452402E6">
        <w:rPr>
          <w:rFonts w:ascii="Calibri" w:hAnsi="Calibri" w:cs="Times New Roman"/>
        </w:rPr>
        <w:t>Two years’ collegiate recreation facility management experience; CPR/First Aid and/or CPR for the Professional Rescuer Instructor certification(s); experience utilizing Fusion and/or other recreation management software, ability to work with a diverse group; career aspirations in recreational sports; motivated, enthusiastic, and attentive to detail</w:t>
      </w:r>
    </w:p>
    <w:p w14:paraId="469BED82" w14:textId="77777777" w:rsidR="00DE3AEB" w:rsidRPr="009B3848" w:rsidRDefault="00DE3AEB" w:rsidP="00DE3AEB">
      <w:pPr>
        <w:rPr>
          <w:rFonts w:ascii="Calibri" w:hAnsi="Calibri" w:cs="Times New Roman"/>
          <w:b/>
        </w:rPr>
      </w:pPr>
      <w:r w:rsidRPr="009B3848">
        <w:rPr>
          <w:rFonts w:ascii="Calibri" w:hAnsi="Calibri" w:cs="Times New Roman"/>
          <w:b/>
        </w:rPr>
        <w:t>Stipend and Waiver</w:t>
      </w:r>
    </w:p>
    <w:p w14:paraId="66F37661" w14:textId="20E62FB8" w:rsidR="00DE3AEB" w:rsidRPr="009B3848" w:rsidRDefault="00DE3AEB" w:rsidP="00DE3AEB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Candidates must be a full-time student in a two-year graduate program.  </w:t>
      </w:r>
      <w:r w:rsidRPr="009B3848">
        <w:rPr>
          <w:rFonts w:ascii="Calibri" w:hAnsi="Calibri" w:cs="Times New Roman"/>
        </w:rPr>
        <w:t xml:space="preserve">This program carries a full tuition waiver (in-state or out-of-state), as well as a </w:t>
      </w:r>
      <w:r w:rsidRPr="003D21A8">
        <w:rPr>
          <w:rFonts w:ascii="Calibri" w:hAnsi="Calibri" w:cs="Times New Roman"/>
        </w:rPr>
        <w:t>$1</w:t>
      </w:r>
      <w:r>
        <w:rPr>
          <w:rFonts w:ascii="Calibri" w:hAnsi="Calibri" w:cs="Times New Roman"/>
        </w:rPr>
        <w:t>2</w:t>
      </w:r>
      <w:r w:rsidRPr="003D21A8">
        <w:rPr>
          <w:rFonts w:ascii="Calibri" w:hAnsi="Calibri" w:cs="Times New Roman"/>
        </w:rPr>
        <w:t>,000 annual</w:t>
      </w:r>
      <w:r w:rsidRPr="009B3848">
        <w:rPr>
          <w:rFonts w:ascii="Calibri" w:hAnsi="Calibri" w:cs="Times New Roman"/>
        </w:rPr>
        <w:t xml:space="preserve"> stipend.  This appoi</w:t>
      </w:r>
      <w:r>
        <w:rPr>
          <w:rFonts w:ascii="Calibri" w:hAnsi="Calibri" w:cs="Times New Roman"/>
        </w:rPr>
        <w:t>ntment will begin August of 202</w:t>
      </w:r>
      <w:r w:rsidR="00216CFA">
        <w:rPr>
          <w:rFonts w:ascii="Calibri" w:hAnsi="Calibri" w:cs="Times New Roman"/>
        </w:rPr>
        <w:t>6</w:t>
      </w:r>
      <w:r>
        <w:rPr>
          <w:rFonts w:ascii="Calibri" w:hAnsi="Calibri" w:cs="Times New Roman"/>
        </w:rPr>
        <w:t xml:space="preserve"> and conclude in May of 202</w:t>
      </w:r>
      <w:r w:rsidR="00216CFA">
        <w:rPr>
          <w:rFonts w:ascii="Calibri" w:hAnsi="Calibri" w:cs="Times New Roman"/>
        </w:rPr>
        <w:t>7</w:t>
      </w:r>
      <w:r w:rsidRPr="009B3848">
        <w:rPr>
          <w:rFonts w:ascii="Calibri" w:hAnsi="Calibri" w:cs="Times New Roman"/>
        </w:rPr>
        <w:t xml:space="preserve">.  The position is expected to work 20 hours per week.  Student fees, school application fees, and other expenses </w:t>
      </w:r>
      <w:r>
        <w:rPr>
          <w:rFonts w:ascii="Calibri" w:hAnsi="Calibri" w:cs="Times New Roman"/>
        </w:rPr>
        <w:t>will</w:t>
      </w:r>
      <w:r w:rsidRPr="009B3848">
        <w:rPr>
          <w:rFonts w:ascii="Calibri" w:hAnsi="Calibri" w:cs="Times New Roman"/>
        </w:rPr>
        <w:t xml:space="preserve"> be </w:t>
      </w:r>
      <w:r>
        <w:rPr>
          <w:rFonts w:ascii="Calibri" w:hAnsi="Calibri" w:cs="Times New Roman"/>
        </w:rPr>
        <w:t xml:space="preserve">the responsibility of </w:t>
      </w:r>
      <w:r w:rsidRPr="009B3848">
        <w:rPr>
          <w:rFonts w:ascii="Calibri" w:hAnsi="Calibri" w:cs="Times New Roman"/>
        </w:rPr>
        <w:t>individual filling this position.</w:t>
      </w:r>
    </w:p>
    <w:p w14:paraId="041651E1" w14:textId="77777777" w:rsidR="00823D5D" w:rsidRDefault="00823D5D"/>
    <w:sectPr w:rsidR="00823D5D" w:rsidSect="00DE3AEB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FB0F7" w14:textId="77777777" w:rsidR="00BC486A" w:rsidRDefault="00BC486A">
      <w:pPr>
        <w:spacing w:after="0" w:line="240" w:lineRule="auto"/>
      </w:pPr>
      <w:r>
        <w:separator/>
      </w:r>
    </w:p>
  </w:endnote>
  <w:endnote w:type="continuationSeparator" w:id="0">
    <w:p w14:paraId="49DE7345" w14:textId="77777777" w:rsidR="00BC486A" w:rsidRDefault="00BC4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EBF53" w14:textId="77777777" w:rsidR="00BC486A" w:rsidRDefault="00BC486A">
      <w:pPr>
        <w:spacing w:after="0" w:line="240" w:lineRule="auto"/>
      </w:pPr>
      <w:r>
        <w:separator/>
      </w:r>
    </w:p>
  </w:footnote>
  <w:footnote w:type="continuationSeparator" w:id="0">
    <w:p w14:paraId="54C559C0" w14:textId="77777777" w:rsidR="00BC486A" w:rsidRDefault="00BC4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57070" w14:textId="77777777" w:rsidR="00DE3AEB" w:rsidRDefault="00DE3A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0067A"/>
    <w:multiLevelType w:val="hybridMultilevel"/>
    <w:tmpl w:val="66B24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71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AEB"/>
    <w:rsid w:val="000911CF"/>
    <w:rsid w:val="001208D9"/>
    <w:rsid w:val="001A566D"/>
    <w:rsid w:val="00216CFA"/>
    <w:rsid w:val="004A4004"/>
    <w:rsid w:val="004D09BA"/>
    <w:rsid w:val="00823D5D"/>
    <w:rsid w:val="0090713A"/>
    <w:rsid w:val="009362EC"/>
    <w:rsid w:val="00936DDC"/>
    <w:rsid w:val="00BA0D09"/>
    <w:rsid w:val="00BC486A"/>
    <w:rsid w:val="00C37AB8"/>
    <w:rsid w:val="00DE3AEB"/>
    <w:rsid w:val="00E538FC"/>
    <w:rsid w:val="00FD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C2790"/>
  <w15:chartTrackingRefBased/>
  <w15:docId w15:val="{4FBC109A-EEE7-4C2C-8DEB-37E18589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AE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E3A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3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AE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404</Words>
  <Characters>2505</Characters>
  <Application>Microsoft Office Word</Application>
  <DocSecurity>0</DocSecurity>
  <Lines>96</Lines>
  <Paragraphs>64</Paragraphs>
  <ScaleCrop>false</ScaleCrop>
  <Company>Kennesaw State University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2026-02-17T19:54:00Z</dcterms:created>
  <dc:creator>Lauren Voss</dc:creator>
  <cp:lastModifiedBy>Lauren Voss</cp:lastModifiedBy>
  <dcterms:modified xsi:type="dcterms:W3CDTF">2026-02-25T23:39:00Z</dcterms:modified>
  <cp:revision>7</cp:revision>
  <dc:title>Kennesaw State University Facility Graduate Assistant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pid="2" fmtid="{D5CDD505-2E9C-101B-9397-08002B2CF9AE}" name="data-panorama-remediation-history">
    <vt:lpwstr>[{"title":"Kennesaw State University Facility Graduate Assistant","pageNumber":0,"geomIndex":-1,"issueTypeId":"MissingTitleIssue:DOCX","dismiss":false,"pageNumbers":[-1],"coordinatesList":[null]}]</vt:lpwstr>
  </property>
</Properties>
</file>