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2ED25" w14:textId="51EE42D4" w:rsidR="00CB41C3" w:rsidRPr="0098111D" w:rsidRDefault="00EB434C" w:rsidP="00FA2CC7">
      <w:pPr>
        <w:pStyle w:val="Heading1"/>
      </w:pPr>
      <w:bookmarkStart w:id="0" w:name="_Toc195429888"/>
      <w:r w:rsidRPr="0098111D">
        <w:t>CSE 1322L - L</w:t>
      </w:r>
      <w:r w:rsidR="00F7645D">
        <w:t>ab</w:t>
      </w:r>
      <w:r w:rsidRPr="0098111D">
        <w:t xml:space="preserve"> </w:t>
      </w:r>
      <w:r w:rsidR="00683411">
        <w:t>1</w:t>
      </w:r>
      <w:bookmarkEnd w:id="0"/>
      <w:r w:rsidR="000F300C">
        <w:t>1</w:t>
      </w:r>
    </w:p>
    <w:p w14:paraId="69C23699" w14:textId="77777777" w:rsidR="00EB434C" w:rsidRPr="0098111D" w:rsidRDefault="00EB434C" w:rsidP="00EB434C">
      <w:pPr>
        <w:jc w:val="center"/>
        <w:rPr>
          <w:rFonts w:cs="Arial"/>
          <w:szCs w:val="24"/>
        </w:rPr>
      </w:pPr>
    </w:p>
    <w:p w14:paraId="7D9E9F48" w14:textId="26338D81" w:rsidR="00EB434C" w:rsidRPr="0098111D" w:rsidRDefault="00EB434C" w:rsidP="00FA2CC7">
      <w:pPr>
        <w:pStyle w:val="Heading2"/>
      </w:pPr>
      <w:bookmarkStart w:id="1" w:name="_Toc195429889"/>
      <w:r w:rsidRPr="0098111D">
        <w:t>Introduction</w:t>
      </w:r>
      <w:bookmarkEnd w:id="1"/>
    </w:p>
    <w:p w14:paraId="7B16F2EA" w14:textId="7FE930C7" w:rsidR="00EB434C" w:rsidRDefault="00EB434C" w:rsidP="00D7483E">
      <w:pPr>
        <w:jc w:val="both"/>
        <w:rPr>
          <w:rFonts w:cs="Arial"/>
          <w:szCs w:val="24"/>
        </w:rPr>
      </w:pPr>
      <w:r>
        <w:rPr>
          <w:rFonts w:cs="Arial"/>
          <w:szCs w:val="24"/>
        </w:rPr>
        <w:t xml:space="preserve">In this lab, you will </w:t>
      </w:r>
      <w:r w:rsidR="00683411">
        <w:rPr>
          <w:rFonts w:cs="Arial"/>
          <w:szCs w:val="24"/>
        </w:rPr>
        <w:t>create a simple summation application with a GUI (Graphical User Interface). The application must have boxes where the user can enter numbers, buttons for performing the summation and clearing the results, and a label to display the result of the summation.</w:t>
      </w:r>
    </w:p>
    <w:p w14:paraId="3E5D5574" w14:textId="0F0EA663" w:rsidR="00D7483E" w:rsidRDefault="00D7483E" w:rsidP="00D7483E">
      <w:pPr>
        <w:jc w:val="both"/>
        <w:rPr>
          <w:rFonts w:cs="Arial"/>
          <w:szCs w:val="24"/>
        </w:rPr>
      </w:pPr>
      <w:r w:rsidRPr="00081379">
        <w:rPr>
          <w:rFonts w:cs="Arial"/>
          <w:b/>
          <w:bCs/>
          <w:color w:val="ED0000"/>
          <w:szCs w:val="24"/>
          <w:u w:val="single"/>
        </w:rPr>
        <w:t>Note that this assignment must be written in C#</w:t>
      </w:r>
      <w:r>
        <w:rPr>
          <w:rFonts w:cs="Arial"/>
          <w:szCs w:val="24"/>
        </w:rPr>
        <w:t xml:space="preserve">. Also note that </w:t>
      </w:r>
      <w:r w:rsidRPr="00D7483E">
        <w:rPr>
          <w:rFonts w:cs="Arial"/>
          <w:b/>
          <w:bCs/>
          <w:szCs w:val="24"/>
          <w:u w:val="single"/>
        </w:rPr>
        <w:t>it is recommended that you do this assignment in Visual Studio</w:t>
      </w:r>
      <w:r>
        <w:rPr>
          <w:rFonts w:cs="Arial"/>
          <w:szCs w:val="24"/>
        </w:rPr>
        <w:t xml:space="preserve"> (not Visual Studio Code), as Visual Studio has </w:t>
      </w:r>
      <w:r w:rsidR="00DC76B8">
        <w:rPr>
          <w:rFonts w:cs="Arial"/>
          <w:szCs w:val="24"/>
        </w:rPr>
        <w:t>tools to facilitate creating GUI elements</w:t>
      </w:r>
      <w:r w:rsidR="006F728E">
        <w:rPr>
          <w:rFonts w:cs="Arial"/>
          <w:szCs w:val="24"/>
        </w:rPr>
        <w:t xml:space="preserve"> and adding functionality to them</w:t>
      </w:r>
      <w:r w:rsidR="00DC76B8">
        <w:rPr>
          <w:rFonts w:cs="Arial"/>
          <w:szCs w:val="24"/>
        </w:rPr>
        <w:t>.</w:t>
      </w:r>
    </w:p>
    <w:p w14:paraId="3CE422C7" w14:textId="267B1943" w:rsidR="00683411" w:rsidRDefault="00D7483E" w:rsidP="00D7483E">
      <w:pPr>
        <w:jc w:val="both"/>
        <w:rPr>
          <w:rFonts w:cs="Arial"/>
          <w:szCs w:val="24"/>
        </w:rPr>
      </w:pPr>
      <w:r>
        <w:rPr>
          <w:rFonts w:cs="Arial"/>
          <w:szCs w:val="24"/>
        </w:rPr>
        <w:t>Instructions on how to install and use Visual Studio can be found in the appendix, after the lab’s sample outputs.</w:t>
      </w:r>
    </w:p>
    <w:p w14:paraId="429AFE6F" w14:textId="7EB530C5" w:rsidR="00EB434C" w:rsidRDefault="00EB434C" w:rsidP="00FA2CC7">
      <w:pPr>
        <w:pStyle w:val="Heading2"/>
      </w:pPr>
      <w:bookmarkStart w:id="2" w:name="_Toc195429890"/>
      <w:r>
        <w:t>Requirements</w:t>
      </w:r>
      <w:bookmarkEnd w:id="2"/>
    </w:p>
    <w:p w14:paraId="592A4274" w14:textId="42BF9562" w:rsidR="00EB434C" w:rsidRDefault="00EB434C" w:rsidP="00FA2CC7">
      <w:r>
        <w:t>The features described below must be in your program</w:t>
      </w:r>
      <w:r w:rsidR="007B4246">
        <w:t xml:space="preserve"> (any fields not delineated should be left with their default values)</w:t>
      </w:r>
      <w:r>
        <w:t>:</w:t>
      </w:r>
    </w:p>
    <w:p w14:paraId="05D34311" w14:textId="36AFBE86" w:rsidR="00EB434C" w:rsidRDefault="007D0846" w:rsidP="00FA2CC7">
      <w:pPr>
        <w:pStyle w:val="ListParagraph"/>
        <w:numPr>
          <w:ilvl w:val="0"/>
          <w:numId w:val="2"/>
        </w:numPr>
      </w:pPr>
      <w:r w:rsidRPr="007D0846">
        <w:t>Form</w:t>
      </w:r>
      <w:r>
        <w:t xml:space="preserve"> properties</w:t>
      </w:r>
    </w:p>
    <w:p w14:paraId="4A34B4E2" w14:textId="68C3B73B" w:rsidR="007D0846" w:rsidRDefault="007D0846" w:rsidP="007D0846">
      <w:pPr>
        <w:pStyle w:val="ListParagraph"/>
        <w:numPr>
          <w:ilvl w:val="1"/>
          <w:numId w:val="2"/>
        </w:numPr>
      </w:pPr>
      <w:r w:rsidRPr="002F6534">
        <w:rPr>
          <w:b/>
          <w:bCs/>
        </w:rPr>
        <w:t>Appearance</w:t>
      </w:r>
      <w:r>
        <w:t xml:space="preserve">: “Text” must be </w:t>
      </w:r>
      <w:r w:rsidR="007B4246">
        <w:t>“FYE Summator”</w:t>
      </w:r>
    </w:p>
    <w:p w14:paraId="0A3512CB" w14:textId="3DC94883" w:rsidR="007B4246" w:rsidRDefault="007B4246" w:rsidP="007D0846">
      <w:pPr>
        <w:pStyle w:val="ListParagraph"/>
        <w:numPr>
          <w:ilvl w:val="1"/>
          <w:numId w:val="2"/>
        </w:numPr>
      </w:pPr>
      <w:r w:rsidRPr="002F6534">
        <w:rPr>
          <w:b/>
          <w:bCs/>
        </w:rPr>
        <w:t>Layout</w:t>
      </w:r>
      <w:r>
        <w:t>: “Size” must be “360, 110”</w:t>
      </w:r>
    </w:p>
    <w:p w14:paraId="573047F4" w14:textId="3A6D7CA4" w:rsidR="007B4246" w:rsidRDefault="007B4246" w:rsidP="007B4246">
      <w:pPr>
        <w:pStyle w:val="ListParagraph"/>
        <w:numPr>
          <w:ilvl w:val="0"/>
          <w:numId w:val="2"/>
        </w:numPr>
      </w:pPr>
      <w:r>
        <w:t xml:space="preserve">Left-most </w:t>
      </w:r>
      <w:proofErr w:type="spellStart"/>
      <w:r>
        <w:t>TextBox</w:t>
      </w:r>
      <w:proofErr w:type="spellEnd"/>
      <w:r>
        <w:t xml:space="preserve"> properties</w:t>
      </w:r>
    </w:p>
    <w:p w14:paraId="75CF5CF8" w14:textId="4F34A4CC" w:rsidR="00A86EC6" w:rsidRDefault="00A86EC6" w:rsidP="00A86EC6">
      <w:pPr>
        <w:pStyle w:val="ListParagraph"/>
        <w:numPr>
          <w:ilvl w:val="1"/>
          <w:numId w:val="2"/>
        </w:numPr>
      </w:pPr>
      <w:r w:rsidRPr="002F6534">
        <w:rPr>
          <w:b/>
          <w:bCs/>
        </w:rPr>
        <w:t>Appearance</w:t>
      </w:r>
      <w:r>
        <w:t>: “Text” must be an empty string</w:t>
      </w:r>
    </w:p>
    <w:p w14:paraId="3A9D1B20" w14:textId="7631F6A0" w:rsidR="007B4246" w:rsidRDefault="007B4246" w:rsidP="007B4246">
      <w:pPr>
        <w:pStyle w:val="ListParagraph"/>
        <w:numPr>
          <w:ilvl w:val="1"/>
          <w:numId w:val="2"/>
        </w:numPr>
      </w:pPr>
      <w:r w:rsidRPr="002F6534">
        <w:rPr>
          <w:b/>
          <w:bCs/>
        </w:rPr>
        <w:t>Design</w:t>
      </w:r>
      <w:r>
        <w:t>: “(Name)” must be “operand1txtbox”</w:t>
      </w:r>
    </w:p>
    <w:p w14:paraId="0C1952B6" w14:textId="038CD15A" w:rsidR="007B4246" w:rsidRDefault="007B4246" w:rsidP="007B4246">
      <w:pPr>
        <w:pStyle w:val="ListParagraph"/>
        <w:numPr>
          <w:ilvl w:val="1"/>
          <w:numId w:val="2"/>
        </w:numPr>
      </w:pPr>
      <w:r w:rsidRPr="002F6534">
        <w:rPr>
          <w:b/>
          <w:bCs/>
        </w:rPr>
        <w:t>Layout</w:t>
      </w:r>
      <w:r>
        <w:t>: “Location” must be “12, 12” and “Size” must be “100, 23”</w:t>
      </w:r>
    </w:p>
    <w:p w14:paraId="039449AE" w14:textId="676BD8E5" w:rsidR="007B4246" w:rsidRDefault="007B4246" w:rsidP="007B4246">
      <w:pPr>
        <w:pStyle w:val="ListParagraph"/>
        <w:numPr>
          <w:ilvl w:val="0"/>
          <w:numId w:val="2"/>
        </w:numPr>
      </w:pPr>
      <w:r>
        <w:t xml:space="preserve">Right-most </w:t>
      </w:r>
      <w:proofErr w:type="spellStart"/>
      <w:r>
        <w:t>TextBox</w:t>
      </w:r>
      <w:proofErr w:type="spellEnd"/>
      <w:r>
        <w:t xml:space="preserve"> properties</w:t>
      </w:r>
    </w:p>
    <w:p w14:paraId="5375F3A4" w14:textId="58C52174" w:rsidR="00A86EC6" w:rsidRDefault="00A86EC6" w:rsidP="00A86EC6">
      <w:pPr>
        <w:pStyle w:val="ListParagraph"/>
        <w:numPr>
          <w:ilvl w:val="1"/>
          <w:numId w:val="2"/>
        </w:numPr>
      </w:pPr>
      <w:r w:rsidRPr="002F6534">
        <w:rPr>
          <w:b/>
          <w:bCs/>
        </w:rPr>
        <w:t>Appearance</w:t>
      </w:r>
      <w:r>
        <w:t>: “Text” must be an empty string</w:t>
      </w:r>
    </w:p>
    <w:p w14:paraId="09DD1512" w14:textId="31A2F3F6" w:rsidR="002B3A48" w:rsidRDefault="002B3A48" w:rsidP="002B3A48">
      <w:pPr>
        <w:pStyle w:val="ListParagraph"/>
        <w:numPr>
          <w:ilvl w:val="1"/>
          <w:numId w:val="2"/>
        </w:numPr>
      </w:pPr>
      <w:r w:rsidRPr="002F6534">
        <w:rPr>
          <w:b/>
          <w:bCs/>
        </w:rPr>
        <w:t>Design</w:t>
      </w:r>
      <w:r>
        <w:t>: “(Name)” must be “operand2txtbox”</w:t>
      </w:r>
    </w:p>
    <w:p w14:paraId="78521D92" w14:textId="3DA260BF" w:rsidR="007B4246" w:rsidRDefault="002B3A48" w:rsidP="002B3A48">
      <w:pPr>
        <w:pStyle w:val="ListParagraph"/>
        <w:numPr>
          <w:ilvl w:val="1"/>
          <w:numId w:val="2"/>
        </w:numPr>
      </w:pPr>
      <w:r w:rsidRPr="002F6534">
        <w:rPr>
          <w:b/>
          <w:bCs/>
        </w:rPr>
        <w:t>Layout</w:t>
      </w:r>
      <w:r>
        <w:t>: “Location” must be “118, 12” and “Size” must be “100, 23”</w:t>
      </w:r>
    </w:p>
    <w:p w14:paraId="313E2AE4" w14:textId="4BBC3371" w:rsidR="00A86EC6" w:rsidRDefault="00A86EC6" w:rsidP="00A86EC6">
      <w:pPr>
        <w:pStyle w:val="ListParagraph"/>
        <w:numPr>
          <w:ilvl w:val="0"/>
          <w:numId w:val="2"/>
        </w:numPr>
      </w:pPr>
      <w:r>
        <w:t>Label properties</w:t>
      </w:r>
    </w:p>
    <w:p w14:paraId="4B782D61" w14:textId="3E4E3DB3" w:rsidR="00A86EC6" w:rsidRDefault="00A86EC6" w:rsidP="00A86EC6">
      <w:pPr>
        <w:pStyle w:val="ListParagraph"/>
        <w:numPr>
          <w:ilvl w:val="1"/>
          <w:numId w:val="2"/>
        </w:numPr>
      </w:pPr>
      <w:r w:rsidRPr="002F6534">
        <w:rPr>
          <w:b/>
          <w:bCs/>
        </w:rPr>
        <w:t>Appearance</w:t>
      </w:r>
      <w:r>
        <w:t>: “Text” must be an empty string</w:t>
      </w:r>
    </w:p>
    <w:p w14:paraId="54EC6D1B" w14:textId="5399B9C2" w:rsidR="00A86EC6" w:rsidRDefault="00A86EC6" w:rsidP="00A86EC6">
      <w:pPr>
        <w:pStyle w:val="ListParagraph"/>
        <w:numPr>
          <w:ilvl w:val="1"/>
          <w:numId w:val="2"/>
        </w:numPr>
      </w:pPr>
      <w:r w:rsidRPr="002F6534">
        <w:rPr>
          <w:b/>
          <w:bCs/>
        </w:rPr>
        <w:t>Design</w:t>
      </w:r>
      <w:r>
        <w:t>: “(Name)” must be “</w:t>
      </w:r>
      <w:proofErr w:type="spellStart"/>
      <w:r>
        <w:t>resultlbl</w:t>
      </w:r>
      <w:proofErr w:type="spellEnd"/>
      <w:r>
        <w:t>”</w:t>
      </w:r>
    </w:p>
    <w:p w14:paraId="05FEFF78" w14:textId="68732478" w:rsidR="00A86EC6" w:rsidRDefault="00A86EC6" w:rsidP="00A86EC6">
      <w:pPr>
        <w:pStyle w:val="ListParagraph"/>
        <w:numPr>
          <w:ilvl w:val="1"/>
          <w:numId w:val="2"/>
        </w:numPr>
      </w:pPr>
      <w:r w:rsidRPr="002F6534">
        <w:rPr>
          <w:b/>
          <w:bCs/>
        </w:rPr>
        <w:t>Layout</w:t>
      </w:r>
      <w:r>
        <w:t>: “</w:t>
      </w:r>
      <w:proofErr w:type="spellStart"/>
      <w:r>
        <w:t>AutoSize</w:t>
      </w:r>
      <w:proofErr w:type="spellEnd"/>
      <w:r>
        <w:t>” must be “True”</w:t>
      </w:r>
      <w:r w:rsidR="00AF1246">
        <w:t>, “Location” must be “224, 15”</w:t>
      </w:r>
    </w:p>
    <w:p w14:paraId="50E746F3" w14:textId="21B83CB9" w:rsidR="00A86EC6" w:rsidRDefault="00AF1246" w:rsidP="00AF1246">
      <w:pPr>
        <w:pStyle w:val="ListParagraph"/>
        <w:numPr>
          <w:ilvl w:val="0"/>
          <w:numId w:val="2"/>
        </w:numPr>
      </w:pPr>
      <w:r>
        <w:t>Left-most Button properties</w:t>
      </w:r>
    </w:p>
    <w:p w14:paraId="5341B528" w14:textId="2445424B" w:rsidR="00AF1246" w:rsidRDefault="00AF1246" w:rsidP="00AF1246">
      <w:pPr>
        <w:pStyle w:val="ListParagraph"/>
        <w:numPr>
          <w:ilvl w:val="1"/>
          <w:numId w:val="2"/>
        </w:numPr>
      </w:pPr>
      <w:r w:rsidRPr="002F6534">
        <w:rPr>
          <w:b/>
          <w:bCs/>
        </w:rPr>
        <w:t>Appearance</w:t>
      </w:r>
      <w:r>
        <w:t>: “Text” must be “Sum”</w:t>
      </w:r>
    </w:p>
    <w:p w14:paraId="5D898ADD" w14:textId="610CA24B" w:rsidR="00AF1246" w:rsidRDefault="00AF1246" w:rsidP="00AF1246">
      <w:pPr>
        <w:pStyle w:val="ListParagraph"/>
        <w:numPr>
          <w:ilvl w:val="1"/>
          <w:numId w:val="2"/>
        </w:numPr>
      </w:pPr>
      <w:r w:rsidRPr="002F6534">
        <w:rPr>
          <w:b/>
          <w:bCs/>
        </w:rPr>
        <w:t>Design</w:t>
      </w:r>
      <w:r>
        <w:t>: “(Name)” must be “</w:t>
      </w:r>
      <w:proofErr w:type="spellStart"/>
      <w:r>
        <w:t>sumbtn</w:t>
      </w:r>
      <w:proofErr w:type="spellEnd"/>
      <w:r>
        <w:t>”</w:t>
      </w:r>
    </w:p>
    <w:p w14:paraId="6AE508FB" w14:textId="519B9BFF" w:rsidR="00AF1246" w:rsidRDefault="00AF1246" w:rsidP="00AF1246">
      <w:pPr>
        <w:pStyle w:val="ListParagraph"/>
        <w:numPr>
          <w:ilvl w:val="1"/>
          <w:numId w:val="2"/>
        </w:numPr>
      </w:pPr>
      <w:r w:rsidRPr="002F6534">
        <w:rPr>
          <w:b/>
          <w:bCs/>
        </w:rPr>
        <w:t>Layout</w:t>
      </w:r>
      <w:r>
        <w:t>: “Location” must be “12, 41” and “Size” must be “74, 23”</w:t>
      </w:r>
    </w:p>
    <w:p w14:paraId="1E01A04E" w14:textId="06F07B9C" w:rsidR="00AF1246" w:rsidRDefault="00AF1246" w:rsidP="00AF1246">
      <w:pPr>
        <w:pStyle w:val="ListParagraph"/>
        <w:numPr>
          <w:ilvl w:val="0"/>
          <w:numId w:val="2"/>
        </w:numPr>
      </w:pPr>
      <w:r>
        <w:t>Right-most Button properties</w:t>
      </w:r>
    </w:p>
    <w:p w14:paraId="3F6F998B" w14:textId="09E43243" w:rsidR="00AF1246" w:rsidRDefault="00AF1246" w:rsidP="00AF1246">
      <w:pPr>
        <w:pStyle w:val="ListParagraph"/>
        <w:numPr>
          <w:ilvl w:val="1"/>
          <w:numId w:val="2"/>
        </w:numPr>
      </w:pPr>
      <w:r w:rsidRPr="002F6534">
        <w:rPr>
          <w:b/>
          <w:bCs/>
        </w:rPr>
        <w:t>Appearance</w:t>
      </w:r>
      <w:r>
        <w:t>: “Text” must be “Clear”</w:t>
      </w:r>
    </w:p>
    <w:p w14:paraId="37622EBB" w14:textId="56B0626C" w:rsidR="00AF1246" w:rsidRDefault="00AF1246" w:rsidP="00AF1246">
      <w:pPr>
        <w:pStyle w:val="ListParagraph"/>
        <w:numPr>
          <w:ilvl w:val="1"/>
          <w:numId w:val="2"/>
        </w:numPr>
      </w:pPr>
      <w:r w:rsidRPr="002F6534">
        <w:rPr>
          <w:b/>
          <w:bCs/>
        </w:rPr>
        <w:t>Design</w:t>
      </w:r>
      <w:r>
        <w:t>: “(Name)” must be “</w:t>
      </w:r>
      <w:proofErr w:type="spellStart"/>
      <w:r>
        <w:t>clearbtn</w:t>
      </w:r>
      <w:proofErr w:type="spellEnd"/>
      <w:r>
        <w:t>”</w:t>
      </w:r>
    </w:p>
    <w:p w14:paraId="4CA78F7A" w14:textId="26FAB3EE" w:rsidR="00AF1246" w:rsidRDefault="00AF1246" w:rsidP="00B555E0">
      <w:pPr>
        <w:pStyle w:val="ListParagraph"/>
        <w:numPr>
          <w:ilvl w:val="1"/>
          <w:numId w:val="2"/>
        </w:numPr>
        <w:jc w:val="both"/>
      </w:pPr>
      <w:r w:rsidRPr="002F6534">
        <w:rPr>
          <w:b/>
          <w:bCs/>
        </w:rPr>
        <w:lastRenderedPageBreak/>
        <w:t>Layout</w:t>
      </w:r>
      <w:r>
        <w:t>: “Location” must be “92, 41” and “Size” must be “74, 23”</w:t>
      </w:r>
    </w:p>
    <w:p w14:paraId="3DD0E0B7" w14:textId="378B3ECA" w:rsidR="00AF1246" w:rsidRDefault="00105DC9" w:rsidP="00105DC9">
      <w:r>
        <w:t>When clicked, the buttons perform the following actions:</w:t>
      </w:r>
    </w:p>
    <w:p w14:paraId="0B06124C" w14:textId="47B1C87F" w:rsidR="00105DC9" w:rsidRDefault="00105DC9" w:rsidP="00B555E0">
      <w:pPr>
        <w:pStyle w:val="ListParagraph"/>
        <w:numPr>
          <w:ilvl w:val="0"/>
          <w:numId w:val="2"/>
        </w:numPr>
        <w:jc w:val="both"/>
      </w:pPr>
      <w:proofErr w:type="spellStart"/>
      <w:r w:rsidRPr="000A6FDB">
        <w:rPr>
          <w:b/>
          <w:bCs/>
        </w:rPr>
        <w:t>clearbtn</w:t>
      </w:r>
      <w:proofErr w:type="spellEnd"/>
      <w:r>
        <w:t xml:space="preserve">: operand1txtbox, operand2txtbox, and </w:t>
      </w:r>
      <w:proofErr w:type="spellStart"/>
      <w:r>
        <w:t>resultlbl</w:t>
      </w:r>
      <w:proofErr w:type="spellEnd"/>
      <w:r>
        <w:t xml:space="preserve"> </w:t>
      </w:r>
      <w:r w:rsidR="009F3642">
        <w:t>have their Text</w:t>
      </w:r>
      <w:r>
        <w:t xml:space="preserve"> </w:t>
      </w:r>
      <w:r w:rsidR="0050184C">
        <w:t xml:space="preserve">set to </w:t>
      </w:r>
      <w:r w:rsidR="009F3642">
        <w:t xml:space="preserve">an </w:t>
      </w:r>
      <w:r w:rsidR="0050184C">
        <w:t>empty string</w:t>
      </w:r>
      <w:r>
        <w:t>.</w:t>
      </w:r>
    </w:p>
    <w:p w14:paraId="4B7EDE40" w14:textId="77777777" w:rsidR="00D84AB7" w:rsidRDefault="00105DC9" w:rsidP="00B555E0">
      <w:pPr>
        <w:pStyle w:val="ListParagraph"/>
        <w:numPr>
          <w:ilvl w:val="0"/>
          <w:numId w:val="2"/>
        </w:numPr>
        <w:jc w:val="both"/>
      </w:pPr>
      <w:proofErr w:type="spellStart"/>
      <w:r w:rsidRPr="000A6FDB">
        <w:rPr>
          <w:b/>
          <w:bCs/>
        </w:rPr>
        <w:t>sumbtn</w:t>
      </w:r>
      <w:proofErr w:type="spellEnd"/>
      <w:r>
        <w:t>:</w:t>
      </w:r>
    </w:p>
    <w:p w14:paraId="6E5943AB" w14:textId="59CFD73E" w:rsidR="00D84AB7" w:rsidRDefault="00105DC9" w:rsidP="00D84AB7">
      <w:pPr>
        <w:pStyle w:val="ListParagraph"/>
        <w:numPr>
          <w:ilvl w:val="1"/>
          <w:numId w:val="2"/>
        </w:numPr>
        <w:jc w:val="both"/>
      </w:pPr>
      <w:r>
        <w:t xml:space="preserve">Performs an arithmetic addition using the contents of operand1txtbox and operand2txtbox, displaying the results on </w:t>
      </w:r>
      <w:proofErr w:type="spellStart"/>
      <w:r>
        <w:t>resultlbl</w:t>
      </w:r>
      <w:proofErr w:type="spellEnd"/>
      <w:r>
        <w:t>.</w:t>
      </w:r>
      <w:r w:rsidR="00CC16AE">
        <w:t xml:space="preserve"> </w:t>
      </w:r>
      <w:r w:rsidR="00CC16AE" w:rsidRPr="00CC16AE">
        <w:rPr>
          <w:u w:val="single"/>
        </w:rPr>
        <w:t>You can assume the user will only enter whole numbers</w:t>
      </w:r>
      <w:r w:rsidR="00CC16AE">
        <w:t>.</w:t>
      </w:r>
    </w:p>
    <w:p w14:paraId="7B75DBF1" w14:textId="2DF34D59" w:rsidR="00105DC9" w:rsidRPr="007D0846" w:rsidRDefault="00105DC9" w:rsidP="00D84AB7">
      <w:pPr>
        <w:pStyle w:val="ListParagraph"/>
        <w:numPr>
          <w:ilvl w:val="1"/>
          <w:numId w:val="2"/>
        </w:numPr>
        <w:jc w:val="both"/>
      </w:pPr>
      <w:r>
        <w:t xml:space="preserve">If either </w:t>
      </w:r>
      <w:proofErr w:type="spellStart"/>
      <w:r>
        <w:t>TextBox</w:t>
      </w:r>
      <w:proofErr w:type="spellEnd"/>
      <w:r>
        <w:t xml:space="preserve"> do</w:t>
      </w:r>
      <w:r w:rsidR="00B555E0">
        <w:t>es</w:t>
      </w:r>
      <w:r>
        <w:t xml:space="preserve"> not contain a number, </w:t>
      </w:r>
      <w:proofErr w:type="spellStart"/>
      <w:r>
        <w:t>resultlbl</w:t>
      </w:r>
      <w:proofErr w:type="spellEnd"/>
      <w:r>
        <w:t xml:space="preserve"> should instead display “That is not a number!”</w:t>
      </w:r>
      <w:r w:rsidR="00D84AB7">
        <w:t>. This must be performed using a TRY-CATCH</w:t>
      </w:r>
      <w:r w:rsidR="002E7E56">
        <w:t xml:space="preserve"> and </w:t>
      </w:r>
      <w:r w:rsidR="002E7E56" w:rsidRPr="002E7E56">
        <w:rPr>
          <w:u w:val="single"/>
        </w:rPr>
        <w:t>the specific exception thrown must be caught</w:t>
      </w:r>
      <w:r w:rsidR="002E7E56">
        <w:t xml:space="preserve"> (i.e.: do not catch an Exception type exception)</w:t>
      </w:r>
      <w:r w:rsidR="00D84AB7">
        <w:t>.</w:t>
      </w:r>
    </w:p>
    <w:p w14:paraId="7D7E5421" w14:textId="735A97B4" w:rsidR="0098111D" w:rsidRPr="0098111D" w:rsidRDefault="0098111D" w:rsidP="0098111D">
      <w:pPr>
        <w:rPr>
          <w:rFonts w:eastAsiaTheme="majorEastAsia" w:cstheme="majorBidi"/>
          <w:b/>
          <w:sz w:val="30"/>
          <w:szCs w:val="32"/>
        </w:rPr>
      </w:pPr>
      <w:r w:rsidRPr="0098111D">
        <w:rPr>
          <w:rFonts w:eastAsiaTheme="majorEastAsia" w:cstheme="majorBidi"/>
          <w:b/>
          <w:sz w:val="30"/>
          <w:szCs w:val="32"/>
        </w:rPr>
        <w:t>Deliverables</w:t>
      </w:r>
    </w:p>
    <w:p w14:paraId="05710F01" w14:textId="0AC11D45" w:rsidR="0098111D" w:rsidRPr="0003713A" w:rsidRDefault="0003713A" w:rsidP="0003713A">
      <w:pPr>
        <w:pStyle w:val="ListParagraph"/>
        <w:numPr>
          <w:ilvl w:val="0"/>
          <w:numId w:val="2"/>
        </w:numPr>
      </w:pPr>
      <w:r w:rsidRPr="0003713A">
        <w:t>Form1.cs</w:t>
      </w:r>
    </w:p>
    <w:p w14:paraId="046F93E6" w14:textId="0949DE62" w:rsidR="0003713A" w:rsidRPr="0003713A" w:rsidRDefault="0003713A" w:rsidP="0003713A">
      <w:pPr>
        <w:pStyle w:val="ListParagraph"/>
        <w:numPr>
          <w:ilvl w:val="0"/>
          <w:numId w:val="2"/>
        </w:numPr>
      </w:pPr>
      <w:r w:rsidRPr="0003713A">
        <w:t>Form1.Designer.cs</w:t>
      </w:r>
    </w:p>
    <w:p w14:paraId="7A4C796D" w14:textId="4A49C880" w:rsidR="0003713A" w:rsidRPr="0003713A" w:rsidRDefault="0003713A" w:rsidP="0003713A">
      <w:pPr>
        <w:pStyle w:val="ListParagraph"/>
        <w:numPr>
          <w:ilvl w:val="0"/>
          <w:numId w:val="2"/>
        </w:numPr>
      </w:pPr>
      <w:proofErr w:type="spellStart"/>
      <w:r w:rsidRPr="0003713A">
        <w:t>Program.cs</w:t>
      </w:r>
      <w:proofErr w:type="spellEnd"/>
    </w:p>
    <w:p w14:paraId="0FB8B8B4" w14:textId="7918F7ED" w:rsidR="00EB434C" w:rsidRDefault="00EB434C" w:rsidP="00FA2CC7">
      <w:pPr>
        <w:pStyle w:val="Heading2"/>
      </w:pPr>
      <w:bookmarkStart w:id="3" w:name="_Toc195429891"/>
      <w:r>
        <w:t>Considerations</w:t>
      </w:r>
      <w:bookmarkEnd w:id="3"/>
    </w:p>
    <w:p w14:paraId="65C7D701" w14:textId="0E41507F" w:rsidR="00821512" w:rsidRDefault="00894ABD" w:rsidP="00894ABD">
      <w:pPr>
        <w:pStyle w:val="ListParagraph"/>
        <w:numPr>
          <w:ilvl w:val="0"/>
          <w:numId w:val="2"/>
        </w:numPr>
        <w:jc w:val="both"/>
      </w:pPr>
      <w:r>
        <w:t xml:space="preserve">As a general rule, </w:t>
      </w:r>
      <w:r>
        <w:rPr>
          <w:u w:val="single"/>
        </w:rPr>
        <w:t>do not delete any code that you haven’t personally written.</w:t>
      </w:r>
      <w:r>
        <w:t xml:space="preserve"> Doing so might break your form. </w:t>
      </w:r>
      <w:r w:rsidR="00FF14BC">
        <w:t>If you break your form</w:t>
      </w:r>
      <w:r>
        <w:t xml:space="preserve">, it will likely be easier to just restart the </w:t>
      </w:r>
      <w:r w:rsidR="00EB61B6">
        <w:t>project from scratch</w:t>
      </w:r>
      <w:r>
        <w:t xml:space="preserve"> rather than trying to fix it.</w:t>
      </w:r>
      <w:r w:rsidR="00EE1CE6">
        <w:t xml:space="preserve"> </w:t>
      </w:r>
      <w:r w:rsidR="00EE1CE6" w:rsidRPr="00876DA8">
        <w:rPr>
          <w:u w:val="single"/>
        </w:rPr>
        <w:t>Avoid renaming the files as well</w:t>
      </w:r>
      <w:r w:rsidR="00EE1CE6">
        <w:t>.</w:t>
      </w:r>
    </w:p>
    <w:p w14:paraId="330770BB" w14:textId="5B8A5ABC" w:rsidR="00821512" w:rsidRDefault="00821512" w:rsidP="00894ABD">
      <w:pPr>
        <w:pStyle w:val="ListParagraph"/>
        <w:numPr>
          <w:ilvl w:val="0"/>
          <w:numId w:val="2"/>
        </w:numPr>
        <w:jc w:val="both"/>
      </w:pPr>
      <w:r>
        <w:t>The different files you have to submit have different purposes</w:t>
      </w:r>
    </w:p>
    <w:p w14:paraId="32D6E3B5" w14:textId="7FE4EA4D" w:rsidR="00821512" w:rsidRPr="00821512" w:rsidRDefault="00821512" w:rsidP="00894ABD">
      <w:pPr>
        <w:pStyle w:val="ListParagraph"/>
        <w:numPr>
          <w:ilvl w:val="1"/>
          <w:numId w:val="2"/>
        </w:numPr>
        <w:jc w:val="both"/>
      </w:pPr>
      <w:proofErr w:type="spellStart"/>
      <w:r>
        <w:t>Program.cs</w:t>
      </w:r>
      <w:proofErr w:type="spellEnd"/>
      <w:r>
        <w:t xml:space="preserve"> is your driver, </w:t>
      </w:r>
      <w:r w:rsidRPr="00821512">
        <w:rPr>
          <w:u w:val="single"/>
        </w:rPr>
        <w:t>which you should not edit</w:t>
      </w:r>
      <w:r w:rsidR="005069BF">
        <w:rPr>
          <w:u w:val="single"/>
        </w:rPr>
        <w:t>.</w:t>
      </w:r>
    </w:p>
    <w:p w14:paraId="6E8DBDB1" w14:textId="271135D1" w:rsidR="00821512" w:rsidRDefault="00821512" w:rsidP="00894ABD">
      <w:pPr>
        <w:pStyle w:val="ListParagraph"/>
        <w:numPr>
          <w:ilvl w:val="1"/>
          <w:numId w:val="2"/>
        </w:numPr>
        <w:jc w:val="both"/>
      </w:pPr>
      <w:r w:rsidRPr="00821512">
        <w:t>Form1.cs</w:t>
      </w:r>
      <w:r>
        <w:t xml:space="preserve"> contains the behavior of your form. Whenever an action is performed on a form element (e.g.: clicking a button), your form will check this file to figure out what actions should be performed</w:t>
      </w:r>
    </w:p>
    <w:p w14:paraId="7169ED55" w14:textId="77F4EB48" w:rsidR="00821512" w:rsidRPr="00821512" w:rsidRDefault="00821512" w:rsidP="00894ABD">
      <w:pPr>
        <w:pStyle w:val="ListParagraph"/>
        <w:numPr>
          <w:ilvl w:val="1"/>
          <w:numId w:val="2"/>
        </w:numPr>
        <w:jc w:val="both"/>
      </w:pPr>
      <w:r>
        <w:t xml:space="preserve">Form1.Designer.cs contains the appearance of your form. </w:t>
      </w:r>
      <w:r w:rsidRPr="00585084">
        <w:rPr>
          <w:u w:val="single"/>
        </w:rPr>
        <w:t xml:space="preserve">You should not edit this file manually. Doing so may break </w:t>
      </w:r>
      <w:r w:rsidR="001E05DC" w:rsidRPr="00585084">
        <w:rPr>
          <w:u w:val="single"/>
        </w:rPr>
        <w:t>it</w:t>
      </w:r>
      <w:r w:rsidR="001E05DC">
        <w:t>. However, notice that as you edit the properties of a GUI element, this file will automatically edit itself to accommodate your changes.</w:t>
      </w:r>
    </w:p>
    <w:p w14:paraId="78CCDB2B" w14:textId="042FA632" w:rsidR="00EB434C" w:rsidRDefault="0003713A" w:rsidP="00894ABD">
      <w:pPr>
        <w:pStyle w:val="ListParagraph"/>
        <w:numPr>
          <w:ilvl w:val="0"/>
          <w:numId w:val="2"/>
        </w:numPr>
        <w:jc w:val="both"/>
      </w:pPr>
      <w:r>
        <w:t>If you are using Visual Studio to do this lab, you’ll notice that you will be writing very little code. Most of your effort will be spent adding and editing the GUI elements, which should be done using Visual Studio’s GUI.</w:t>
      </w:r>
    </w:p>
    <w:p w14:paraId="5E24BCB7" w14:textId="4202FB99" w:rsidR="003F0B71" w:rsidRDefault="003F0B71" w:rsidP="00894ABD">
      <w:pPr>
        <w:pStyle w:val="ListParagraph"/>
        <w:numPr>
          <w:ilvl w:val="0"/>
          <w:numId w:val="2"/>
        </w:numPr>
        <w:jc w:val="both"/>
      </w:pPr>
      <w:r>
        <w:t xml:space="preserve">The contents of Labels and </w:t>
      </w:r>
      <w:proofErr w:type="spellStart"/>
      <w:r>
        <w:t>TextBoxes</w:t>
      </w:r>
      <w:proofErr w:type="spellEnd"/>
      <w:r>
        <w:t xml:space="preserve"> are always stored as strings. As such, you will need to perform some conversions when retrieving and updating these elements.</w:t>
      </w:r>
    </w:p>
    <w:p w14:paraId="070098A4" w14:textId="425EE5E7" w:rsidR="0016065C" w:rsidRPr="00EE1CE6" w:rsidRDefault="00264BE2" w:rsidP="00EE1CE6">
      <w:pPr>
        <w:pStyle w:val="ListParagraph"/>
        <w:numPr>
          <w:ilvl w:val="0"/>
          <w:numId w:val="2"/>
        </w:numPr>
        <w:jc w:val="both"/>
        <w:rPr>
          <w:rFonts w:eastAsiaTheme="majorEastAsia" w:cstheme="majorBidi"/>
          <w:b/>
          <w:sz w:val="30"/>
          <w:szCs w:val="32"/>
        </w:rPr>
      </w:pPr>
      <w:r>
        <w:t xml:space="preserve">You will likely use </w:t>
      </w:r>
      <w:hyperlink r:id="rId6" w:history="1">
        <w:r w:rsidRPr="00264BE2">
          <w:rPr>
            <w:rStyle w:val="Hyperlink"/>
          </w:rPr>
          <w:t>this method</w:t>
        </w:r>
      </w:hyperlink>
      <w:r>
        <w:t xml:space="preserve"> to convert the content of a </w:t>
      </w:r>
      <w:proofErr w:type="spellStart"/>
      <w:r>
        <w:t>TextBox</w:t>
      </w:r>
      <w:proofErr w:type="spellEnd"/>
      <w:r>
        <w:t xml:space="preserve"> to an integer. Check its documentation to figure out which exception you should catch</w:t>
      </w:r>
      <w:r w:rsidR="00FE7641">
        <w:t xml:space="preserve"> if the user types a non-number</w:t>
      </w:r>
      <w:r>
        <w:t>.</w:t>
      </w:r>
      <w:bookmarkStart w:id="4" w:name="_Toc195429892"/>
      <w:r w:rsidR="0016065C">
        <w:br w:type="page"/>
      </w:r>
    </w:p>
    <w:p w14:paraId="6792306D" w14:textId="342BBE1C" w:rsidR="00EB434C" w:rsidRDefault="00EB434C" w:rsidP="00FA2CC7">
      <w:pPr>
        <w:pStyle w:val="Heading2"/>
      </w:pPr>
      <w:r>
        <w:lastRenderedPageBreak/>
        <w:t>Sample Output</w:t>
      </w:r>
      <w:bookmarkEnd w:id="4"/>
    </w:p>
    <w:p w14:paraId="4B4CA54D" w14:textId="063E1FC6" w:rsidR="00EB434C" w:rsidRDefault="0016065C" w:rsidP="00FA2CC7">
      <w:r>
        <w:t>Initial state</w:t>
      </w:r>
      <w:r w:rsidR="009E402F">
        <w:t xml:space="preserve"> or after </w:t>
      </w:r>
      <w:r w:rsidR="00EF73A0">
        <w:t>clicking</w:t>
      </w:r>
      <w:r w:rsidR="009E402F">
        <w:t xml:space="preserve"> “Clear”</w:t>
      </w:r>
    </w:p>
    <w:p w14:paraId="477E0612" w14:textId="77777777" w:rsidR="009E402F" w:rsidRDefault="0016065C">
      <w:pPr>
        <w:rPr>
          <w:rFonts w:cs="Arial"/>
          <w:szCs w:val="24"/>
        </w:rPr>
      </w:pPr>
      <w:r w:rsidRPr="0016065C">
        <w:rPr>
          <w:rFonts w:cs="Arial"/>
          <w:noProof/>
          <w:szCs w:val="24"/>
        </w:rPr>
        <w:drawing>
          <wp:inline distT="0" distB="0" distL="0" distR="0" wp14:anchorId="17CA24A4" wp14:editId="2A2B827E">
            <wp:extent cx="3372321" cy="1066949"/>
            <wp:effectExtent l="0" t="0" r="0" b="0"/>
            <wp:docPr id="258948636" name="Picture 1" descr="A program window with two empty text boxes, side by side. Below them,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48636" name="Picture 1" descr="A program window with two empty text boxes, side by side. Below them, there are two buttons side by side, one with the text &quot;Sum&quot; and the other with the text &quot;Clear&quot;."/>
                    <pic:cNvPicPr/>
                  </pic:nvPicPr>
                  <pic:blipFill>
                    <a:blip r:embed="rId7"/>
                    <a:stretch>
                      <a:fillRect/>
                    </a:stretch>
                  </pic:blipFill>
                  <pic:spPr>
                    <a:xfrm>
                      <a:off x="0" y="0"/>
                      <a:ext cx="3372321" cy="1066949"/>
                    </a:xfrm>
                    <a:prstGeom prst="rect">
                      <a:avLst/>
                    </a:prstGeom>
                  </pic:spPr>
                </pic:pic>
              </a:graphicData>
            </a:graphic>
          </wp:inline>
        </w:drawing>
      </w:r>
      <w:r w:rsidRPr="0016065C">
        <w:rPr>
          <w:rFonts w:cs="Arial"/>
          <w:szCs w:val="24"/>
        </w:rPr>
        <w:t xml:space="preserve"> </w:t>
      </w:r>
    </w:p>
    <w:p w14:paraId="04885D63" w14:textId="55B27B19" w:rsidR="007876E1" w:rsidRDefault="005679C6">
      <w:pPr>
        <w:rPr>
          <w:rFonts w:cs="Arial"/>
          <w:szCs w:val="24"/>
        </w:rPr>
      </w:pPr>
      <w:r>
        <w:rPr>
          <w:rFonts w:cs="Arial"/>
          <w:szCs w:val="24"/>
        </w:rPr>
        <w:t>User enters numbers in the boxes</w:t>
      </w:r>
      <w:r w:rsidR="007876E1">
        <w:rPr>
          <w:rFonts w:cs="Arial"/>
          <w:szCs w:val="24"/>
        </w:rPr>
        <w:t xml:space="preserve"> and clicks “Sum”</w:t>
      </w:r>
    </w:p>
    <w:p w14:paraId="101747D2" w14:textId="77777777" w:rsidR="007876E1" w:rsidRDefault="007876E1">
      <w:pPr>
        <w:rPr>
          <w:rFonts w:cs="Arial"/>
          <w:szCs w:val="24"/>
        </w:rPr>
      </w:pPr>
      <w:r w:rsidRPr="007876E1">
        <w:rPr>
          <w:rFonts w:cs="Arial"/>
          <w:noProof/>
          <w:szCs w:val="24"/>
        </w:rPr>
        <w:drawing>
          <wp:inline distT="0" distB="0" distL="0" distR="0" wp14:anchorId="7287B89F" wp14:editId="1F93CCAA">
            <wp:extent cx="3362794" cy="1076475"/>
            <wp:effectExtent l="0" t="0" r="9525" b="9525"/>
            <wp:docPr id="98453037" name="Picture 1" descr="A program window with two text boxes, side by side. The first box has the number &quot;12&quot; in it.; the second has the number &quot;13&quot; in it. To the right of the second box there is the number &quot;25&quot;. Below the boxes,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3037" name="Picture 1" descr="A program window with two text boxes, side by side. The first box has the number &quot;12&quot; in it.; the second has the number &quot;13&quot; in it. To the right of the second box there is the number &quot;25&quot;. Below the boxes, there are two buttons side by side, one with the text &quot;Sum&quot; and the other with the text &quot;Clear&quot;."/>
                    <pic:cNvPicPr/>
                  </pic:nvPicPr>
                  <pic:blipFill>
                    <a:blip r:embed="rId8"/>
                    <a:stretch>
                      <a:fillRect/>
                    </a:stretch>
                  </pic:blipFill>
                  <pic:spPr>
                    <a:xfrm>
                      <a:off x="0" y="0"/>
                      <a:ext cx="3362794" cy="1076475"/>
                    </a:xfrm>
                    <a:prstGeom prst="rect">
                      <a:avLst/>
                    </a:prstGeom>
                  </pic:spPr>
                </pic:pic>
              </a:graphicData>
            </a:graphic>
          </wp:inline>
        </w:drawing>
      </w:r>
      <w:r w:rsidRPr="007876E1">
        <w:rPr>
          <w:rFonts w:cs="Arial"/>
          <w:szCs w:val="24"/>
        </w:rPr>
        <w:t xml:space="preserve"> </w:t>
      </w:r>
    </w:p>
    <w:p w14:paraId="197C1213" w14:textId="70D8B5FA" w:rsidR="007876E1" w:rsidRDefault="007876E1">
      <w:pPr>
        <w:rPr>
          <w:rFonts w:cs="Arial"/>
          <w:szCs w:val="24"/>
        </w:rPr>
      </w:pPr>
      <w:r>
        <w:rPr>
          <w:rFonts w:cs="Arial"/>
          <w:szCs w:val="24"/>
        </w:rPr>
        <w:t>Either field contains a non-number and “Sum” is clicked</w:t>
      </w:r>
    </w:p>
    <w:p w14:paraId="324E1111" w14:textId="77777777" w:rsidR="009F53D6" w:rsidRDefault="009F53D6">
      <w:pPr>
        <w:rPr>
          <w:rFonts w:cs="Arial"/>
          <w:szCs w:val="24"/>
        </w:rPr>
      </w:pPr>
      <w:r w:rsidRPr="009F53D6">
        <w:rPr>
          <w:rFonts w:cs="Arial"/>
          <w:noProof/>
          <w:szCs w:val="24"/>
        </w:rPr>
        <w:drawing>
          <wp:inline distT="0" distB="0" distL="0" distR="0" wp14:anchorId="5D29B922" wp14:editId="3BD20BBE">
            <wp:extent cx="3372321" cy="1057423"/>
            <wp:effectExtent l="0" t="0" r="0" b="9525"/>
            <wp:docPr id="643388469" name="Picture 1" descr="A program window with two text boxes, side by side. The first box has the number &quot;12&quot; in it.; the second has the letter &quot;h&quot; in it. To the right of the second box there is text that says &quot;That's not a number!&quot;. Below the boxes,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8469" name="Picture 1" descr="A program window with two text boxes, side by side. The first box has the number &quot;12&quot; in it.; the second has the letter &quot;h&quot; in it. To the right of the second box there is text that says &quot;That's not a number!&quot;. Below the boxes, there are two buttons side by side, one with the text &quot;Sum&quot; and the other with the text &quot;Clear&quot;."/>
                    <pic:cNvPicPr/>
                  </pic:nvPicPr>
                  <pic:blipFill>
                    <a:blip r:embed="rId9"/>
                    <a:stretch>
                      <a:fillRect/>
                    </a:stretch>
                  </pic:blipFill>
                  <pic:spPr>
                    <a:xfrm>
                      <a:off x="0" y="0"/>
                      <a:ext cx="3372321" cy="1057423"/>
                    </a:xfrm>
                    <a:prstGeom prst="rect">
                      <a:avLst/>
                    </a:prstGeom>
                  </pic:spPr>
                </pic:pic>
              </a:graphicData>
            </a:graphic>
          </wp:inline>
        </w:drawing>
      </w:r>
      <w:r w:rsidRPr="009F53D6">
        <w:rPr>
          <w:rFonts w:cs="Arial"/>
          <w:szCs w:val="24"/>
        </w:rPr>
        <w:t xml:space="preserve"> </w:t>
      </w:r>
    </w:p>
    <w:p w14:paraId="3770488E" w14:textId="3396FF7D" w:rsidR="00F42A21" w:rsidRDefault="009F53D6">
      <w:pPr>
        <w:rPr>
          <w:rFonts w:cs="Arial"/>
          <w:szCs w:val="24"/>
        </w:rPr>
      </w:pPr>
      <w:r>
        <w:rPr>
          <w:rFonts w:cs="Arial"/>
          <w:szCs w:val="24"/>
        </w:rPr>
        <w:t>Either field is empty</w:t>
      </w:r>
      <w:r w:rsidR="00AC57B6">
        <w:rPr>
          <w:rFonts w:cs="Arial"/>
          <w:szCs w:val="24"/>
        </w:rPr>
        <w:t xml:space="preserve"> and “Sum” is clicked</w:t>
      </w:r>
    </w:p>
    <w:p w14:paraId="378E22FA" w14:textId="77777777" w:rsidR="007004E6" w:rsidRDefault="00F42A21">
      <w:pPr>
        <w:rPr>
          <w:rFonts w:cs="Arial"/>
          <w:szCs w:val="24"/>
        </w:rPr>
      </w:pPr>
      <w:r w:rsidRPr="00F42A21">
        <w:rPr>
          <w:rFonts w:cs="Arial"/>
          <w:noProof/>
          <w:szCs w:val="24"/>
        </w:rPr>
        <w:drawing>
          <wp:inline distT="0" distB="0" distL="0" distR="0" wp14:anchorId="2B0B0E36" wp14:editId="183468BD">
            <wp:extent cx="3353268" cy="1066949"/>
            <wp:effectExtent l="0" t="0" r="0" b="0"/>
            <wp:docPr id="1297395405" name="Picture 1" descr="A program window with two text boxes, side by side. The first box is empty; the second has the number &quot;15&quot; in it. To the right of the second box there is text that says &quot;That's not a number!&quot;. Below the boxes,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95405" name="Picture 1" descr="A program window with two text boxes, side by side. The first box is empty; the second has the number &quot;15&quot; in it. To the right of the second box there is text that says &quot;That's not a number!&quot;. Below the boxes, there are two buttons side by side, one with the text &quot;Sum&quot; and the other with the text &quot;Clear&quot;."/>
                    <pic:cNvPicPr/>
                  </pic:nvPicPr>
                  <pic:blipFill>
                    <a:blip r:embed="rId10"/>
                    <a:stretch>
                      <a:fillRect/>
                    </a:stretch>
                  </pic:blipFill>
                  <pic:spPr>
                    <a:xfrm>
                      <a:off x="0" y="0"/>
                      <a:ext cx="3353268" cy="1066949"/>
                    </a:xfrm>
                    <a:prstGeom prst="rect">
                      <a:avLst/>
                    </a:prstGeom>
                  </pic:spPr>
                </pic:pic>
              </a:graphicData>
            </a:graphic>
          </wp:inline>
        </w:drawing>
      </w:r>
      <w:r w:rsidRPr="00F42A21">
        <w:rPr>
          <w:rFonts w:cs="Arial"/>
          <w:szCs w:val="24"/>
        </w:rPr>
        <w:t xml:space="preserve"> </w:t>
      </w:r>
    </w:p>
    <w:p w14:paraId="10F14B48" w14:textId="77777777" w:rsidR="007004E6" w:rsidRDefault="007004E6">
      <w:pPr>
        <w:rPr>
          <w:rFonts w:cs="Arial"/>
          <w:szCs w:val="24"/>
        </w:rPr>
      </w:pPr>
      <w:r>
        <w:rPr>
          <w:rFonts w:cs="Arial"/>
          <w:szCs w:val="24"/>
        </w:rPr>
        <w:t>Either field has a non-integer and “Sum” is clicked</w:t>
      </w:r>
    </w:p>
    <w:p w14:paraId="03311F7C" w14:textId="48E981B1" w:rsidR="008428ED" w:rsidRDefault="007004E6">
      <w:pPr>
        <w:rPr>
          <w:rFonts w:cs="Arial"/>
          <w:szCs w:val="24"/>
        </w:rPr>
      </w:pPr>
      <w:r w:rsidRPr="007004E6">
        <w:rPr>
          <w:rFonts w:cs="Arial"/>
          <w:noProof/>
          <w:szCs w:val="24"/>
        </w:rPr>
        <w:drawing>
          <wp:inline distT="0" distB="0" distL="0" distR="0" wp14:anchorId="5551E0C3" wp14:editId="66535D92">
            <wp:extent cx="3362794" cy="1047896"/>
            <wp:effectExtent l="0" t="0" r="9525" b="0"/>
            <wp:docPr id="555901894" name="Picture 1" descr="A program window with two text boxes, side by side. The first box has the number &quot;12.5&quot; in it; the second has the number &quot;15&quot; in it. To the right of the second box there is text that says &quot;That's not a number!&quot;. Below the boxes, there are two buttons side by side, one with the text &quot;Sum&quot; and the other with the text &quot;Cl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01894" name="Picture 1" descr="A program window with two text boxes, side by side. The first box has the number &quot;12.5&quot; in it; the second has the number &quot;15&quot; in it. To the right of the second box there is text that says &quot;That's not a number!&quot;. Below the boxes, there are two buttons side by side, one with the text &quot;Sum&quot; and the other with the text &quot;Clear&quot;."/>
                    <pic:cNvPicPr/>
                  </pic:nvPicPr>
                  <pic:blipFill>
                    <a:blip r:embed="rId11"/>
                    <a:stretch>
                      <a:fillRect/>
                    </a:stretch>
                  </pic:blipFill>
                  <pic:spPr>
                    <a:xfrm>
                      <a:off x="0" y="0"/>
                      <a:ext cx="3362794" cy="1047896"/>
                    </a:xfrm>
                    <a:prstGeom prst="rect">
                      <a:avLst/>
                    </a:prstGeom>
                  </pic:spPr>
                </pic:pic>
              </a:graphicData>
            </a:graphic>
          </wp:inline>
        </w:drawing>
      </w:r>
      <w:r w:rsidRPr="007004E6">
        <w:rPr>
          <w:rFonts w:cs="Arial"/>
          <w:szCs w:val="24"/>
        </w:rPr>
        <w:t xml:space="preserve"> </w:t>
      </w:r>
      <w:r w:rsidR="008428ED">
        <w:rPr>
          <w:rFonts w:cs="Arial"/>
          <w:szCs w:val="24"/>
        </w:rPr>
        <w:br w:type="page"/>
      </w:r>
    </w:p>
    <w:p w14:paraId="745993B7" w14:textId="205B021A" w:rsidR="00602A8C" w:rsidRDefault="00602A8C" w:rsidP="00602A8C">
      <w:pPr>
        <w:pStyle w:val="Heading1"/>
      </w:pPr>
      <w:r>
        <w:lastRenderedPageBreak/>
        <w:t>Appendix</w:t>
      </w:r>
    </w:p>
    <w:p w14:paraId="78822905" w14:textId="58503BE5" w:rsidR="00514E68" w:rsidRDefault="00971250" w:rsidP="00971250">
      <w:pPr>
        <w:jc w:val="both"/>
        <w:rPr>
          <w:rFonts w:eastAsiaTheme="majorEastAsia" w:cstheme="majorBidi"/>
          <w:b/>
          <w:sz w:val="30"/>
          <w:szCs w:val="32"/>
        </w:rPr>
      </w:pPr>
      <w:r>
        <w:t>The following pages provide instructions on how to install and use Visual Studio in so far as is required by this lab.</w:t>
      </w:r>
    </w:p>
    <w:p w14:paraId="34DBF881" w14:textId="3389D832" w:rsidR="008428ED" w:rsidRDefault="008428ED" w:rsidP="008428ED">
      <w:pPr>
        <w:pStyle w:val="Heading2"/>
      </w:pPr>
      <w:bookmarkStart w:id="5" w:name="_Toc195429895"/>
      <w:r>
        <w:t>Installing Visual Studio</w:t>
      </w:r>
      <w:bookmarkEnd w:id="5"/>
      <w:r w:rsidR="00514E68">
        <w:fldChar w:fldCharType="begin"/>
      </w:r>
      <w:r w:rsidR="00514E68">
        <w:instrText xml:space="preserve"> XE "</w:instrText>
      </w:r>
      <w:r w:rsidR="00514E68" w:rsidRPr="008217EA">
        <w:instrText>Installing Visual Studio</w:instrText>
      </w:r>
      <w:r w:rsidR="00514E68">
        <w:instrText xml:space="preserve">" </w:instrText>
      </w:r>
      <w:r w:rsidR="00514E68">
        <w:fldChar w:fldCharType="end"/>
      </w:r>
    </w:p>
    <w:p w14:paraId="4A5F5CFB" w14:textId="03E1E3E2" w:rsidR="006A67F3" w:rsidRPr="006A67F3" w:rsidRDefault="00971250" w:rsidP="00971250">
      <w:pPr>
        <w:jc w:val="both"/>
      </w:pPr>
      <w:r>
        <w:t xml:space="preserve">The current latest version of Visual Studio is 2022 (as of Spring 2025). You can find it </w:t>
      </w:r>
      <w:hyperlink r:id="rId12" w:history="1">
        <w:r w:rsidRPr="00971250">
          <w:rPr>
            <w:rStyle w:val="Hyperlink"/>
          </w:rPr>
          <w:t>here</w:t>
        </w:r>
      </w:hyperlink>
      <w:r>
        <w:t xml:space="preserve">. Note that </w:t>
      </w:r>
      <w:r w:rsidRPr="00081379">
        <w:rPr>
          <w:b/>
          <w:bCs/>
          <w:color w:val="ED0000"/>
          <w:u w:val="single"/>
        </w:rPr>
        <w:t>you must install Visual Studio’s Community Edition</w:t>
      </w:r>
      <w:r>
        <w:t>, not any of the other editions and definitely not Visual Studio Code.</w:t>
      </w:r>
    </w:p>
    <w:p w14:paraId="0BFA16DD" w14:textId="77777777" w:rsidR="002D60EC" w:rsidRDefault="002D60EC">
      <w:r>
        <w:rPr>
          <w:noProof/>
        </w:rPr>
        <w:drawing>
          <wp:inline distT="0" distB="0" distL="0" distR="0" wp14:anchorId="3B4C5E5F" wp14:editId="4270C8A7">
            <wp:extent cx="5939790" cy="6261735"/>
            <wp:effectExtent l="0" t="0" r="3810" b="5715"/>
            <wp:docPr id="953017536" name="Picture 1" descr="Visual Studio's download page, which has the following download options: Preview, Community, Professional, Enterprise, Visual Studio Code. All download buttons are crossed out except for &quot;Community&quot;, which instead has an arrow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17536" name="Picture 1" descr="Visual Studio's download page, which has the following download options: Preview, Community, Professional, Enterprise, Visual Studio Code. All download buttons are crossed out except for &quot;Community&quot;, which instead has an arrow pointing to 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6261735"/>
                    </a:xfrm>
                    <a:prstGeom prst="rect">
                      <a:avLst/>
                    </a:prstGeom>
                    <a:noFill/>
                    <a:ln>
                      <a:noFill/>
                    </a:ln>
                  </pic:spPr>
                </pic:pic>
              </a:graphicData>
            </a:graphic>
          </wp:inline>
        </w:drawing>
      </w:r>
    </w:p>
    <w:p w14:paraId="2E948AB5" w14:textId="05DAD10B" w:rsidR="002D60EC" w:rsidRDefault="002D60EC" w:rsidP="002D60EC">
      <w:pPr>
        <w:jc w:val="both"/>
      </w:pPr>
      <w:r>
        <w:lastRenderedPageBreak/>
        <w:t xml:space="preserve">Once you’ve downloaded Visual Studio 2022 Community Edition’s installer, run it. Proceed with the installation until you are asked what components you would like to install. Under “Workloads”, </w:t>
      </w:r>
      <w:r w:rsidR="0090529C">
        <w:t>make sure only</w:t>
      </w:r>
      <w:r>
        <w:t xml:space="preserve"> “.NET desktop development”</w:t>
      </w:r>
      <w:r w:rsidR="0090529C">
        <w:t xml:space="preserve"> is selected</w:t>
      </w:r>
      <w:r>
        <w:t xml:space="preserve"> and then click the button at the bottom right (The one in the image below says “Modify” because the computer which took this image already has Visual Studio installed</w:t>
      </w:r>
      <w:r w:rsidR="006D7851">
        <w:t>. Yours will probably say “Install” or “Next”</w:t>
      </w:r>
      <w:r>
        <w:t>).</w:t>
      </w:r>
    </w:p>
    <w:p w14:paraId="44E1DC03" w14:textId="77777777" w:rsidR="002D60EC" w:rsidRDefault="002D60EC" w:rsidP="002D60EC">
      <w:pPr>
        <w:jc w:val="both"/>
      </w:pPr>
      <w:r>
        <w:rPr>
          <w:noProof/>
        </w:rPr>
        <w:drawing>
          <wp:inline distT="0" distB="0" distL="0" distR="0" wp14:anchorId="01C588E2" wp14:editId="01306ED9">
            <wp:extent cx="5939790" cy="3277235"/>
            <wp:effectExtent l="0" t="0" r="3810" b="0"/>
            <wp:docPr id="1303361495" name="Picture 2" descr="Visual Studio's installer. This step asks the user which Workloads they would like to install the option &quot;dot Net desktop development&quot; is checked and highlighted with a r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61495" name="Picture 2" descr="Visual Studio's installer. This step asks the user which Workloads they would like to install the option &quot;dot Net desktop development&quot; is checked and highlighted with a red arr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277235"/>
                    </a:xfrm>
                    <a:prstGeom prst="rect">
                      <a:avLst/>
                    </a:prstGeom>
                    <a:noFill/>
                    <a:ln>
                      <a:noFill/>
                    </a:ln>
                  </pic:spPr>
                </pic:pic>
              </a:graphicData>
            </a:graphic>
          </wp:inline>
        </w:drawing>
      </w:r>
    </w:p>
    <w:p w14:paraId="30D70415" w14:textId="7C1C3292" w:rsidR="00514E68" w:rsidRDefault="00322A02" w:rsidP="002D60EC">
      <w:pPr>
        <w:jc w:val="both"/>
        <w:rPr>
          <w:rFonts w:eastAsiaTheme="majorEastAsia" w:cstheme="majorBidi"/>
          <w:b/>
          <w:sz w:val="30"/>
          <w:szCs w:val="32"/>
        </w:rPr>
      </w:pPr>
      <w:proofErr w:type="gramStart"/>
      <w:r>
        <w:t>Wait</w:t>
      </w:r>
      <w:proofErr w:type="gramEnd"/>
      <w:r>
        <w:t xml:space="preserve"> for the installation to be finished.</w:t>
      </w:r>
    </w:p>
    <w:p w14:paraId="070919B1" w14:textId="37FEB35E" w:rsidR="008428ED" w:rsidRDefault="006A67F3" w:rsidP="006A67F3">
      <w:pPr>
        <w:pStyle w:val="Heading2"/>
      </w:pPr>
      <w:bookmarkStart w:id="6" w:name="_Toc195429896"/>
      <w:r>
        <w:t>Creating a New Project</w:t>
      </w:r>
      <w:bookmarkEnd w:id="6"/>
      <w:r w:rsidR="00514E68">
        <w:fldChar w:fldCharType="begin"/>
      </w:r>
      <w:r w:rsidR="00514E68">
        <w:instrText xml:space="preserve"> XE "</w:instrText>
      </w:r>
      <w:r w:rsidR="00514E68" w:rsidRPr="008217EA">
        <w:instrText>Creating a New Project</w:instrText>
      </w:r>
      <w:r w:rsidR="00514E68">
        <w:instrText xml:space="preserve">" </w:instrText>
      </w:r>
      <w:r w:rsidR="00514E68">
        <w:fldChar w:fldCharType="end"/>
      </w:r>
    </w:p>
    <w:p w14:paraId="675DCA78" w14:textId="59C8912E" w:rsidR="006A67F3" w:rsidRDefault="00322A02" w:rsidP="006A67F3">
      <w:r>
        <w:t>After finishing the installation or when opening Visual Studio for the first time, the following window will appear</w:t>
      </w:r>
      <w:r w:rsidR="00DF18D8">
        <w:t>. Click “Create a new project”.</w:t>
      </w:r>
    </w:p>
    <w:p w14:paraId="64AA2C85" w14:textId="70708934" w:rsidR="00322A02" w:rsidRDefault="00322A02" w:rsidP="006A67F3">
      <w:r>
        <w:rPr>
          <w:noProof/>
        </w:rPr>
        <w:drawing>
          <wp:inline distT="0" distB="0" distL="0" distR="0" wp14:anchorId="73D3A50F" wp14:editId="25612B8A">
            <wp:extent cx="5932805" cy="1858010"/>
            <wp:effectExtent l="0" t="0" r="0" b="8890"/>
            <wp:docPr id="1354907830" name="Picture 3" descr="Visual Studio's greeting page, which asks the user how they would like to get started. To the right, there are the options &quot;Clone a repository&quot;, &quot;Open a project or solution&quot;, &quot;Open a local folder&quot;, and &quot;Create a new project&quot;. A red arrow points to the &quot;Create a new project&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830" name="Picture 3" descr="Visual Studio's greeting page, which asks the user how they would like to get started. To the right, there are the options &quot;Clone a repository&quot;, &quot;Open a project or solution&quot;, &quot;Open a local folder&quot;, and &quot;Create a new project&quot;. A red arrow points to the &quot;Create a new project&quot; op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1858010"/>
                    </a:xfrm>
                    <a:prstGeom prst="rect">
                      <a:avLst/>
                    </a:prstGeom>
                    <a:noFill/>
                    <a:ln>
                      <a:noFill/>
                    </a:ln>
                  </pic:spPr>
                </pic:pic>
              </a:graphicData>
            </a:graphic>
          </wp:inline>
        </w:drawing>
      </w:r>
    </w:p>
    <w:p w14:paraId="38130469" w14:textId="77777777" w:rsidR="00322A02" w:rsidRDefault="00322A02">
      <w:r>
        <w:br w:type="page"/>
      </w:r>
    </w:p>
    <w:p w14:paraId="4FEF7713" w14:textId="77777777" w:rsidR="00535A2F" w:rsidRDefault="00322A02" w:rsidP="00535A2F">
      <w:pPr>
        <w:jc w:val="both"/>
      </w:pPr>
      <w:r>
        <w:lastRenderedPageBreak/>
        <w:t>In the following window, select “Windows Forms App” from the templates on the right. Be sure that you are selecting one that uses “C#”, “Windows” and “Desktop” as its keywords.</w:t>
      </w:r>
      <w:r w:rsidR="00925542">
        <w:t xml:space="preserve"> After selecting it, click “Next”.</w:t>
      </w:r>
    </w:p>
    <w:p w14:paraId="08324784" w14:textId="77995219" w:rsidR="00322A02" w:rsidRDefault="00322A02" w:rsidP="00535A2F">
      <w:pPr>
        <w:jc w:val="both"/>
      </w:pPr>
      <w:r>
        <w:rPr>
          <w:noProof/>
        </w:rPr>
        <w:drawing>
          <wp:inline distT="0" distB="0" distL="0" distR="0" wp14:anchorId="3CB729BF" wp14:editId="79860455">
            <wp:extent cx="5939790" cy="3620770"/>
            <wp:effectExtent l="0" t="0" r="3810" b="0"/>
            <wp:docPr id="1964281841" name="Picture 4" descr="The &quot;Create a new project window&quot;, which lists recent selections on the left and project types on the right. One of the types is highlighted on the right, and it reads &quot;Windows Forms App&quot; with the tags &quot;C Sharp&quot;, &quot;Windows&quot;, &quot;Deskto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81841" name="Picture 4" descr="The &quot;Create a new project window&quot;, which lists recent selections on the left and project types on the right. One of the types is highlighted on the right, and it reads &quot;Windows Forms App&quot; with the tags &quot;C Sharp&quot;, &quot;Windows&quot;, &quot;Desktop&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620770"/>
                    </a:xfrm>
                    <a:prstGeom prst="rect">
                      <a:avLst/>
                    </a:prstGeom>
                    <a:noFill/>
                    <a:ln>
                      <a:noFill/>
                    </a:ln>
                  </pic:spPr>
                </pic:pic>
              </a:graphicData>
            </a:graphic>
          </wp:inline>
        </w:drawing>
      </w:r>
    </w:p>
    <w:p w14:paraId="44A5CA08" w14:textId="1601266C" w:rsidR="00925542" w:rsidRDefault="00925542" w:rsidP="00617FF8">
      <w:pPr>
        <w:jc w:val="both"/>
      </w:pPr>
      <w:r>
        <w:t>In the next screen, name your project “Lab1</w:t>
      </w:r>
      <w:r w:rsidR="000F300C">
        <w:t>1</w:t>
      </w:r>
      <w:r>
        <w:t>” and then click “Next”.</w:t>
      </w:r>
    </w:p>
    <w:p w14:paraId="117FA88F" w14:textId="0C7E0130" w:rsidR="00925542" w:rsidRDefault="000F300C" w:rsidP="006A67F3">
      <w:r>
        <w:rPr>
          <w:noProof/>
        </w:rPr>
        <w:drawing>
          <wp:inline distT="0" distB="0" distL="0" distR="0" wp14:anchorId="3042F8F2" wp14:editId="638F535D">
            <wp:extent cx="5645150" cy="3517900"/>
            <wp:effectExtent l="0" t="0" r="0" b="6350"/>
            <wp:docPr id="2146476357" name="Picture 1" descr="The &quot;Configure your new project&quot; window, which has several text boxes. The box &quot;Project name&quot; has &quot;Lab11&quot;, the &quot;Location&quot; box is left as it is&quot;, the &quot;Solution name&quot; box has &quot;Lab11&quot;, and the &quot;Place solution and project in the same directory&quot; check box is 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76357" name="Picture 1" descr="The &quot;Configure your new project&quot; window, which has several text boxes. The box &quot;Project name&quot; has &quot;Lab11&quot;, the &quot;Location&quot; box is left as it is&quot;, the &quot;Solution name&quot; box has &quot;Lab11&quot;, and the &quot;Place solution and project in the same directory&quot; check box is uncheck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150" cy="3517900"/>
                    </a:xfrm>
                    <a:prstGeom prst="rect">
                      <a:avLst/>
                    </a:prstGeom>
                    <a:noFill/>
                    <a:ln>
                      <a:noFill/>
                    </a:ln>
                  </pic:spPr>
                </pic:pic>
              </a:graphicData>
            </a:graphic>
          </wp:inline>
        </w:drawing>
      </w:r>
    </w:p>
    <w:p w14:paraId="24F7C6AC" w14:textId="68BA7F05" w:rsidR="00925542" w:rsidRDefault="00617FF8" w:rsidP="00617FF8">
      <w:pPr>
        <w:jc w:val="both"/>
      </w:pPr>
      <w:r>
        <w:lastRenderedPageBreak/>
        <w:t>In the next screen, select “.NET 8.0 (Long Term Support)” as your framework. Click “Create”.</w:t>
      </w:r>
    </w:p>
    <w:p w14:paraId="1E612CBF" w14:textId="33FC633D" w:rsidR="00617FF8" w:rsidRDefault="00617FF8" w:rsidP="006A67F3">
      <w:r w:rsidRPr="00617FF8">
        <w:rPr>
          <w:noProof/>
        </w:rPr>
        <w:drawing>
          <wp:inline distT="0" distB="0" distL="0" distR="0" wp14:anchorId="7477F5E5" wp14:editId="645F366A">
            <wp:extent cx="5943600" cy="4095750"/>
            <wp:effectExtent l="0" t="0" r="0" b="0"/>
            <wp:docPr id="387054923" name="Picture 1" descr="The &quot;Additional information&quot; window. It asks the user for their Framework, which is set to &quot;dot NET 8.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4923" name="Picture 1" descr="The &quot;Additional information&quot; window. It asks the user for their Framework, which is set to &quot;dot NET 8.0&quot;"/>
                    <pic:cNvPicPr/>
                  </pic:nvPicPr>
                  <pic:blipFill>
                    <a:blip r:embed="rId18"/>
                    <a:stretch>
                      <a:fillRect/>
                    </a:stretch>
                  </pic:blipFill>
                  <pic:spPr>
                    <a:xfrm>
                      <a:off x="0" y="0"/>
                      <a:ext cx="5943600" cy="4095750"/>
                    </a:xfrm>
                    <a:prstGeom prst="rect">
                      <a:avLst/>
                    </a:prstGeom>
                  </pic:spPr>
                </pic:pic>
              </a:graphicData>
            </a:graphic>
          </wp:inline>
        </w:drawing>
      </w:r>
    </w:p>
    <w:p w14:paraId="612184B0" w14:textId="77777777" w:rsidR="00514E68" w:rsidRDefault="00514E68">
      <w:r>
        <w:br w:type="page"/>
      </w:r>
    </w:p>
    <w:p w14:paraId="695C9AFF" w14:textId="4A4601A2" w:rsidR="006A67F3" w:rsidRDefault="00514E68" w:rsidP="00514E68">
      <w:pPr>
        <w:pStyle w:val="Heading2"/>
      </w:pPr>
      <w:bookmarkStart w:id="7" w:name="_Toc195429897"/>
      <w:r>
        <w:lastRenderedPageBreak/>
        <w:t xml:space="preserve">Ensuring Tools and Properties </w:t>
      </w:r>
      <w:r w:rsidR="00FF632A">
        <w:t>are</w:t>
      </w:r>
      <w:r>
        <w:t xml:space="preserve"> visible</w:t>
      </w:r>
      <w:bookmarkEnd w:id="7"/>
      <w:r>
        <w:fldChar w:fldCharType="begin"/>
      </w:r>
      <w:r>
        <w:instrText xml:space="preserve"> XE "</w:instrText>
      </w:r>
      <w:r w:rsidRPr="008217EA">
        <w:instrText>Ensuring Tools and Properties is visible</w:instrText>
      </w:r>
      <w:r>
        <w:instrText xml:space="preserve">" </w:instrText>
      </w:r>
      <w:r>
        <w:fldChar w:fldCharType="end"/>
      </w:r>
    </w:p>
    <w:p w14:paraId="2A0C39E3" w14:textId="7F8C2C71" w:rsidR="00514E68" w:rsidRDefault="00BF65CE" w:rsidP="006A67F3">
      <w:r>
        <w:t>When working on a Windows Forms project, your IDE should ideally be displaying the following components:</w:t>
      </w:r>
    </w:p>
    <w:p w14:paraId="5B8DB346" w14:textId="17A65D3F" w:rsidR="00BF65CE" w:rsidRDefault="00BF65CE" w:rsidP="00BF65CE">
      <w:pPr>
        <w:pStyle w:val="ListParagraph"/>
        <w:numPr>
          <w:ilvl w:val="0"/>
          <w:numId w:val="2"/>
        </w:numPr>
        <w:jc w:val="both"/>
      </w:pPr>
      <w:r w:rsidRPr="00D20036">
        <w:rPr>
          <w:b/>
          <w:bCs/>
        </w:rPr>
        <w:t>Toolbox</w:t>
      </w:r>
      <w:r>
        <w:t>, which is where you can select new GUI elements to add. This is usually at the left</w:t>
      </w:r>
    </w:p>
    <w:p w14:paraId="43010184" w14:textId="592F4C10" w:rsidR="00BF65CE" w:rsidRDefault="00BF65CE" w:rsidP="00BF65CE">
      <w:pPr>
        <w:pStyle w:val="ListParagraph"/>
        <w:numPr>
          <w:ilvl w:val="0"/>
          <w:numId w:val="2"/>
        </w:numPr>
        <w:jc w:val="both"/>
      </w:pPr>
      <w:r>
        <w:t xml:space="preserve">The </w:t>
      </w:r>
      <w:r w:rsidRPr="00D20036">
        <w:rPr>
          <w:b/>
          <w:bCs/>
        </w:rPr>
        <w:t>Solution Explorer</w:t>
      </w:r>
      <w:r>
        <w:t>, which shows your project files. This is usually to the top right.</w:t>
      </w:r>
    </w:p>
    <w:p w14:paraId="58202926" w14:textId="6493B556" w:rsidR="00BF65CE" w:rsidRDefault="00BF65CE" w:rsidP="00BF65CE">
      <w:pPr>
        <w:pStyle w:val="ListParagraph"/>
        <w:numPr>
          <w:ilvl w:val="0"/>
          <w:numId w:val="2"/>
        </w:numPr>
        <w:jc w:val="both"/>
      </w:pPr>
      <w:r>
        <w:t xml:space="preserve">The </w:t>
      </w:r>
      <w:r w:rsidRPr="00D20036">
        <w:rPr>
          <w:b/>
          <w:bCs/>
        </w:rPr>
        <w:t>Properties</w:t>
      </w:r>
      <w:r>
        <w:t xml:space="preserve"> window, which shows the properties of the </w:t>
      </w:r>
      <w:proofErr w:type="gramStart"/>
      <w:r>
        <w:t>currently-selected</w:t>
      </w:r>
      <w:proofErr w:type="gramEnd"/>
      <w:r>
        <w:t xml:space="preserve"> element. This is usually at the bottom right.</w:t>
      </w:r>
    </w:p>
    <w:p w14:paraId="5A336233" w14:textId="492679C0" w:rsidR="00BF65CE" w:rsidRDefault="00BF65CE" w:rsidP="00BF65CE">
      <w:pPr>
        <w:pStyle w:val="ListParagraph"/>
        <w:numPr>
          <w:ilvl w:val="0"/>
          <w:numId w:val="2"/>
        </w:numPr>
        <w:jc w:val="both"/>
      </w:pPr>
      <w:r>
        <w:t>The file you currently have opened, usually at the center</w:t>
      </w:r>
      <w:r w:rsidR="001F2C64">
        <w:t>.</w:t>
      </w:r>
      <w:r w:rsidR="00AF0CBF">
        <w:t xml:space="preserve"> When starting a new project, a new form will be created automatically (called “Form1”). Its Designer window will usually be opened by default.</w:t>
      </w:r>
    </w:p>
    <w:p w14:paraId="32651DD1" w14:textId="77777777" w:rsidR="007204A6" w:rsidRDefault="007204A6">
      <w:r>
        <w:rPr>
          <w:noProof/>
        </w:rPr>
        <w:drawing>
          <wp:inline distT="0" distB="0" distL="0" distR="0" wp14:anchorId="18FEDB16" wp14:editId="5B4CA8CF">
            <wp:extent cx="5939790" cy="3116580"/>
            <wp:effectExtent l="0" t="0" r="3810" b="7620"/>
            <wp:docPr id="1752946789" name="Picture 5" descr="Visual Studio's workspace. The Toolbox panel is open to the left, the Solution Explorer panel is open at the top right, the Properties panel is open at the bottom right, and the currently opened file is at the middle-center. The currently opened file is an empty progra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46789" name="Picture 5" descr="Visual Studio's workspace. The Toolbox panel is open to the left, the Solution Explorer panel is open at the top right, the Properties panel is open at the bottom right, and the currently opened file is at the middle-center. The currently opened file is an empty program wind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116580"/>
                    </a:xfrm>
                    <a:prstGeom prst="rect">
                      <a:avLst/>
                    </a:prstGeom>
                    <a:noFill/>
                    <a:ln>
                      <a:noFill/>
                    </a:ln>
                  </pic:spPr>
                </pic:pic>
              </a:graphicData>
            </a:graphic>
          </wp:inline>
        </w:drawing>
      </w:r>
    </w:p>
    <w:p w14:paraId="3793FB4B" w14:textId="77777777" w:rsidR="007204A6" w:rsidRDefault="007204A6">
      <w:r>
        <w:br w:type="page"/>
      </w:r>
    </w:p>
    <w:p w14:paraId="2CFE47DA" w14:textId="77777777" w:rsidR="004D4242" w:rsidRDefault="007204A6" w:rsidP="007204A6">
      <w:pPr>
        <w:jc w:val="both"/>
      </w:pPr>
      <w:r>
        <w:lastRenderedPageBreak/>
        <w:t>It is possible to have these windows unpinned, to give you more space to work. Notice that they are still present at the margins, but will only remain visible while selected.</w:t>
      </w:r>
    </w:p>
    <w:p w14:paraId="03230D56" w14:textId="77777777" w:rsidR="004D4242" w:rsidRDefault="004D4242" w:rsidP="007204A6">
      <w:pPr>
        <w:jc w:val="both"/>
      </w:pPr>
      <w:r>
        <w:rPr>
          <w:noProof/>
        </w:rPr>
        <w:drawing>
          <wp:inline distT="0" distB="0" distL="0" distR="0" wp14:anchorId="59E771F2" wp14:editId="5AA76E23">
            <wp:extent cx="5939790" cy="3042920"/>
            <wp:effectExtent l="0" t="0" r="3810" b="5080"/>
            <wp:docPr id="255058822" name="Picture 6" descr="Visual Studio's workspace. Only the currently open file is visible, and it shows an empty progra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58822" name="Picture 6" descr="Visual Studio's workspace. Only the currently open file is visible, and it shows an empty program windo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042920"/>
                    </a:xfrm>
                    <a:prstGeom prst="rect">
                      <a:avLst/>
                    </a:prstGeom>
                    <a:noFill/>
                    <a:ln>
                      <a:noFill/>
                    </a:ln>
                  </pic:spPr>
                </pic:pic>
              </a:graphicData>
            </a:graphic>
          </wp:inline>
        </w:drawing>
      </w:r>
    </w:p>
    <w:p w14:paraId="41886E41" w14:textId="30B8069E" w:rsidR="004D4242" w:rsidRDefault="004D4242" w:rsidP="007204A6">
      <w:pPr>
        <w:jc w:val="both"/>
      </w:pPr>
      <w:r>
        <w:t>To pin these windows again (i.e.: keep them open even when you don’t have them selected</w:t>
      </w:r>
      <w:r w:rsidR="00535A2F">
        <w:t>)</w:t>
      </w:r>
      <w:r>
        <w:t>, click the button to reveal the window and then click the little pin at the top right.</w:t>
      </w:r>
    </w:p>
    <w:p w14:paraId="0F00B01C" w14:textId="77777777" w:rsidR="00AA6E45" w:rsidRDefault="004D4242" w:rsidP="007204A6">
      <w:pPr>
        <w:jc w:val="both"/>
      </w:pPr>
      <w:r>
        <w:rPr>
          <w:noProof/>
        </w:rPr>
        <w:drawing>
          <wp:inline distT="0" distB="0" distL="0" distR="0" wp14:anchorId="44F2F507" wp14:editId="7A7DD678">
            <wp:extent cx="3116580" cy="2106930"/>
            <wp:effectExtent l="0" t="0" r="7620" b="7620"/>
            <wp:docPr id="1557254940" name="Picture 7" descr="The solution explorer, as seen up close. It lists the files the project has, and has several buttons at its top. One of them is highlighted: it looks like a pin fac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54940" name="Picture 7" descr="The solution explorer, as seen up close. It lists the files the project has, and has several buttons at its top. One of them is highlighted: it looks like a pin facing to the righ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580" cy="2106930"/>
                    </a:xfrm>
                    <a:prstGeom prst="rect">
                      <a:avLst/>
                    </a:prstGeom>
                    <a:noFill/>
                    <a:ln>
                      <a:noFill/>
                    </a:ln>
                  </pic:spPr>
                </pic:pic>
              </a:graphicData>
            </a:graphic>
          </wp:inline>
        </w:drawing>
      </w:r>
    </w:p>
    <w:p w14:paraId="090115B4" w14:textId="234DDF26" w:rsidR="0051228E" w:rsidRDefault="00AA6E45" w:rsidP="007204A6">
      <w:pPr>
        <w:jc w:val="both"/>
      </w:pPr>
      <w:r>
        <w:t xml:space="preserve">If you prefer these windows in different spots </w:t>
      </w:r>
      <w:r w:rsidR="00822856">
        <w:t>o</w:t>
      </w:r>
      <w:r>
        <w:t>n your screen, you can drag and drop them to your desired location.</w:t>
      </w:r>
    </w:p>
    <w:p w14:paraId="63CAE2B8" w14:textId="77777777" w:rsidR="0051228E" w:rsidRDefault="0051228E">
      <w:r>
        <w:br w:type="page"/>
      </w:r>
    </w:p>
    <w:p w14:paraId="24F9B003" w14:textId="0306CE25" w:rsidR="0051228E" w:rsidRDefault="0051228E" w:rsidP="007204A6">
      <w:pPr>
        <w:jc w:val="both"/>
      </w:pPr>
      <w:r>
        <w:lastRenderedPageBreak/>
        <w:t xml:space="preserve">If you close any of these windows </w:t>
      </w:r>
      <w:r w:rsidR="00B82032">
        <w:t>by</w:t>
      </w:r>
      <w:r>
        <w:t xml:space="preserve"> accident, you can always re-open them through the “View” menu at the top left.</w:t>
      </w:r>
    </w:p>
    <w:p w14:paraId="67BA65C3" w14:textId="7A6A4FBD" w:rsidR="00514E68" w:rsidRDefault="0051228E" w:rsidP="007204A6">
      <w:pPr>
        <w:jc w:val="both"/>
      </w:pPr>
      <w:r>
        <w:rPr>
          <w:noProof/>
        </w:rPr>
        <w:drawing>
          <wp:inline distT="0" distB="0" distL="0" distR="0" wp14:anchorId="6BC94C79" wp14:editId="68ABBEE3">
            <wp:extent cx="2962910" cy="7527290"/>
            <wp:effectExtent l="0" t="0" r="8890" b="0"/>
            <wp:docPr id="1364772165" name="Picture 8" descr="The &quot;View&quot; menu is expanded, showing all its options. The options &quot;Solution Explorer&quot;, &quot;Toolbox&quot;, and &quot;Properties Window&quo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72165" name="Picture 8" descr="The &quot;View&quot; menu is expanded, showing all its options. The options &quot;Solution Explorer&quot;, &quot;Toolbox&quot;, and &quot;Properties Window&quot; are highligh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910" cy="7527290"/>
                    </a:xfrm>
                    <a:prstGeom prst="rect">
                      <a:avLst/>
                    </a:prstGeom>
                    <a:noFill/>
                    <a:ln>
                      <a:noFill/>
                    </a:ln>
                  </pic:spPr>
                </pic:pic>
              </a:graphicData>
            </a:graphic>
          </wp:inline>
        </w:drawing>
      </w:r>
      <w:r w:rsidR="00514E68">
        <w:br w:type="page"/>
      </w:r>
    </w:p>
    <w:p w14:paraId="3FE8E504" w14:textId="49FA11D5" w:rsidR="00514E68" w:rsidRDefault="00514E68" w:rsidP="00514E68">
      <w:pPr>
        <w:pStyle w:val="Heading2"/>
      </w:pPr>
      <w:bookmarkStart w:id="8" w:name="_Toc195429898"/>
      <w:r>
        <w:lastRenderedPageBreak/>
        <w:t>Adding GUI elements</w:t>
      </w:r>
      <w:bookmarkEnd w:id="8"/>
      <w:r>
        <w:fldChar w:fldCharType="begin"/>
      </w:r>
      <w:r>
        <w:instrText xml:space="preserve"> XE "</w:instrText>
      </w:r>
      <w:r w:rsidRPr="008217EA">
        <w:instrText>Adding and Removing GUI elements</w:instrText>
      </w:r>
      <w:r>
        <w:instrText xml:space="preserve">" </w:instrText>
      </w:r>
      <w:r>
        <w:fldChar w:fldCharType="end"/>
      </w:r>
    </w:p>
    <w:p w14:paraId="290B9FB6" w14:textId="76F59377" w:rsidR="00514E68" w:rsidRDefault="0051228E" w:rsidP="00530E74">
      <w:pPr>
        <w:jc w:val="both"/>
      </w:pPr>
      <w:r>
        <w:t>To add</w:t>
      </w:r>
      <w:r w:rsidR="00801B88">
        <w:t xml:space="preserve"> GUI</w:t>
      </w:r>
      <w:r>
        <w:t xml:space="preserve"> elements to your </w:t>
      </w:r>
      <w:r w:rsidR="00801B88">
        <w:t>form</w:t>
      </w:r>
      <w:r>
        <w:t>, you first make sure that the following are open:</w:t>
      </w:r>
    </w:p>
    <w:p w14:paraId="30AF6603" w14:textId="3453722E" w:rsidR="0051228E" w:rsidRDefault="0051228E" w:rsidP="00530E74">
      <w:pPr>
        <w:pStyle w:val="ListParagraph"/>
        <w:numPr>
          <w:ilvl w:val="0"/>
          <w:numId w:val="2"/>
        </w:numPr>
        <w:jc w:val="both"/>
      </w:pPr>
      <w:r>
        <w:t>The Toolbox</w:t>
      </w:r>
    </w:p>
    <w:p w14:paraId="40CF4A4C" w14:textId="7AC65A05" w:rsidR="0051228E" w:rsidRDefault="0051228E" w:rsidP="00530E74">
      <w:pPr>
        <w:pStyle w:val="ListParagraph"/>
        <w:numPr>
          <w:ilvl w:val="1"/>
          <w:numId w:val="2"/>
        </w:numPr>
        <w:jc w:val="both"/>
      </w:pPr>
      <w:r>
        <w:t>See the previous section on how to display this</w:t>
      </w:r>
    </w:p>
    <w:p w14:paraId="1A2B6932" w14:textId="00D3DAE9" w:rsidR="0051228E" w:rsidRDefault="0051228E" w:rsidP="00530E74">
      <w:pPr>
        <w:pStyle w:val="ListParagraph"/>
        <w:numPr>
          <w:ilvl w:val="0"/>
          <w:numId w:val="2"/>
        </w:numPr>
        <w:jc w:val="both"/>
      </w:pPr>
      <w:r>
        <w:t>The Designer for your form</w:t>
      </w:r>
    </w:p>
    <w:p w14:paraId="754DC07A" w14:textId="48F0B258" w:rsidR="0051228E" w:rsidRDefault="0051228E" w:rsidP="00530E74">
      <w:pPr>
        <w:pStyle w:val="ListParagraph"/>
        <w:numPr>
          <w:ilvl w:val="1"/>
          <w:numId w:val="2"/>
        </w:numPr>
        <w:jc w:val="both"/>
      </w:pPr>
      <w:r>
        <w:t>On the Solution Explorer, right click your designer file (</w:t>
      </w:r>
      <w:r w:rsidR="00E56099">
        <w:t xml:space="preserve">it </w:t>
      </w:r>
      <w:r>
        <w:t>will probably be called “Form1.Designer.cs”</w:t>
      </w:r>
      <w:r w:rsidR="004E5572">
        <w:t>)</w:t>
      </w:r>
      <w:r>
        <w:t xml:space="preserve"> and then select “View Designer”</w:t>
      </w:r>
    </w:p>
    <w:p w14:paraId="0F53F48B" w14:textId="427256CA" w:rsidR="0051228E" w:rsidRDefault="0051228E" w:rsidP="00530E74">
      <w:pPr>
        <w:jc w:val="both"/>
      </w:pPr>
      <w:r>
        <w:t>Your workspace should look like this:</w:t>
      </w:r>
    </w:p>
    <w:p w14:paraId="30C260B3" w14:textId="6377C028" w:rsidR="0051228E" w:rsidRDefault="0051228E" w:rsidP="0051228E">
      <w:r w:rsidRPr="0051228E">
        <w:rPr>
          <w:noProof/>
        </w:rPr>
        <w:drawing>
          <wp:inline distT="0" distB="0" distL="0" distR="0" wp14:anchorId="0413B5F9" wp14:editId="7ED0D28B">
            <wp:extent cx="5588813" cy="2839786"/>
            <wp:effectExtent l="0" t="0" r="0" b="0"/>
            <wp:docPr id="2007408964" name="Picture 1" descr="The recommended configuration of Visual Studios panels. To the left, the Toolbox; to the right, the Solution Explorer panel on top of the Properties panel; On the center, the current file, which shows an empty program window, where controls such as buttons and labels will later be placed on. This program window is called a &quot;F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8964" name="Picture 1" descr="The recommended configuration of Visual Studios panels. To the left, the Toolbox; to the right, the Solution Explorer panel on top of the Properties panel; On the center, the current file, which shows an empty program window, where controls such as buttons and labels will later be placed on. This program window is called a &quot;Form&quot;."/>
                    <pic:cNvPicPr/>
                  </pic:nvPicPr>
                  <pic:blipFill>
                    <a:blip r:embed="rId23"/>
                    <a:stretch>
                      <a:fillRect/>
                    </a:stretch>
                  </pic:blipFill>
                  <pic:spPr>
                    <a:xfrm>
                      <a:off x="0" y="0"/>
                      <a:ext cx="5598201" cy="2844556"/>
                    </a:xfrm>
                    <a:prstGeom prst="rect">
                      <a:avLst/>
                    </a:prstGeom>
                  </pic:spPr>
                </pic:pic>
              </a:graphicData>
            </a:graphic>
          </wp:inline>
        </w:drawing>
      </w:r>
    </w:p>
    <w:p w14:paraId="0EF9F7FE" w14:textId="7B9E881C" w:rsidR="0051228E" w:rsidRDefault="0051228E" w:rsidP="00530E74">
      <w:pPr>
        <w:jc w:val="both"/>
      </w:pPr>
      <w:r>
        <w:t>To add a GUI element, simply drag it from your Toolbox into your form in the middle of the screen.</w:t>
      </w:r>
    </w:p>
    <w:p w14:paraId="57CCA7DB" w14:textId="7F93C8BE" w:rsidR="00514E68" w:rsidRDefault="00E9451B">
      <w:r>
        <w:rPr>
          <w:noProof/>
        </w:rPr>
        <w:drawing>
          <wp:inline distT="0" distB="0" distL="0" distR="0" wp14:anchorId="2C00F9FE" wp14:editId="117AEB4F">
            <wp:extent cx="5383987" cy="2568962"/>
            <wp:effectExtent l="0" t="0" r="7620" b="3175"/>
            <wp:docPr id="413632686" name="Picture 9" descr="Only the Toolbox panel and the current file panel are visible. An arrow points from the &quot;Button&quot; option in the Toolbox panel to the current file panel, indicating the user must drag a button from the Toolbox to the form in the current file panel in order to place a button in thei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32686" name="Picture 9" descr="Only the Toolbox panel and the current file panel are visible. An arrow points from the &quot;Button&quot; option in the Toolbox panel to the current file panel, indicating the user must drag a button from the Toolbox to the form in the current file panel in order to place a button in their pro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8005" cy="2570879"/>
                    </a:xfrm>
                    <a:prstGeom prst="rect">
                      <a:avLst/>
                    </a:prstGeom>
                    <a:noFill/>
                    <a:ln>
                      <a:noFill/>
                    </a:ln>
                  </pic:spPr>
                </pic:pic>
              </a:graphicData>
            </a:graphic>
          </wp:inline>
        </w:drawing>
      </w:r>
      <w:r w:rsidR="00514E68">
        <w:br w:type="page"/>
      </w:r>
    </w:p>
    <w:p w14:paraId="4B4C9D1E" w14:textId="7B8DDE70" w:rsidR="00514E68" w:rsidRDefault="00514E68" w:rsidP="00514E68">
      <w:pPr>
        <w:pStyle w:val="Heading2"/>
      </w:pPr>
      <w:bookmarkStart w:id="9" w:name="_Toc195429899"/>
      <w:r>
        <w:lastRenderedPageBreak/>
        <w:t>Editing GUI element properties</w:t>
      </w:r>
      <w:bookmarkEnd w:id="9"/>
      <w:r>
        <w:fldChar w:fldCharType="begin"/>
      </w:r>
      <w:r>
        <w:instrText xml:space="preserve"> XE "</w:instrText>
      </w:r>
      <w:r w:rsidRPr="008217EA">
        <w:instrText>Editing GUI element properties</w:instrText>
      </w:r>
      <w:r>
        <w:instrText xml:space="preserve">" </w:instrText>
      </w:r>
      <w:r>
        <w:fldChar w:fldCharType="end"/>
      </w:r>
    </w:p>
    <w:p w14:paraId="3B2496C9" w14:textId="5582717D" w:rsidR="00514E68" w:rsidRDefault="00530E74" w:rsidP="00530E74">
      <w:pPr>
        <w:jc w:val="both"/>
      </w:pPr>
      <w:r>
        <w:t>All GUI elements have properties. You can edit them by first clicking the GUI element on the form and then looking at the Properties window (if you cannot see the Properties window, check the section “</w:t>
      </w:r>
      <w:r w:rsidRPr="00530E74">
        <w:t>Ensuring Tools and Properties is visible</w:t>
      </w:r>
      <w:r>
        <w:t>”).</w:t>
      </w:r>
    </w:p>
    <w:p w14:paraId="64CD4B32" w14:textId="56B72915" w:rsidR="00530E74" w:rsidRPr="006A67F3" w:rsidRDefault="00530E74" w:rsidP="00530E74">
      <w:pPr>
        <w:jc w:val="both"/>
      </w:pPr>
      <w:r>
        <w:rPr>
          <w:noProof/>
        </w:rPr>
        <w:drawing>
          <wp:inline distT="0" distB="0" distL="0" distR="0" wp14:anchorId="4BB86F80" wp14:editId="59003F37">
            <wp:extent cx="5939790" cy="3372485"/>
            <wp:effectExtent l="0" t="0" r="3810" b="0"/>
            <wp:docPr id="1103825394" name="Picture 10" descr="In the current file panel, the newly placed button has been clicked once and is now selected. The Properties panel to the bottom right shows all of the button's properties, such as its font, imag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25394" name="Picture 10" descr="In the current file panel, the newly placed button has been clicked once and is now selected. The Properties panel to the bottom right shows all of the button's properties, such as its font, image, and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372485"/>
                    </a:xfrm>
                    <a:prstGeom prst="rect">
                      <a:avLst/>
                    </a:prstGeom>
                    <a:noFill/>
                    <a:ln>
                      <a:noFill/>
                    </a:ln>
                  </pic:spPr>
                </pic:pic>
              </a:graphicData>
            </a:graphic>
          </wp:inline>
        </w:drawing>
      </w:r>
    </w:p>
    <w:p w14:paraId="28B524E7" w14:textId="77777777" w:rsidR="00EF0D92" w:rsidRDefault="00530E74" w:rsidP="00823CD6">
      <w:pPr>
        <w:jc w:val="both"/>
      </w:pPr>
      <w:r>
        <w:t>Simply change the properties of your GUI elements as instructed by the lab.</w:t>
      </w:r>
      <w:r w:rsidR="00823CD6">
        <w:t xml:space="preserve"> Any properties not mentioned in the lab instructions should ideally be left at their default values.</w:t>
      </w:r>
    </w:p>
    <w:p w14:paraId="0257A8D0" w14:textId="4456EA8A" w:rsidR="00EF0D92" w:rsidRDefault="00EF0D92" w:rsidP="00823CD6">
      <w:pPr>
        <w:jc w:val="both"/>
      </w:pPr>
      <w:r>
        <w:t>You can test your GUI at any time by running the project. Click the light-green play button at the top of your IDE.</w:t>
      </w:r>
    </w:p>
    <w:p w14:paraId="17A3F930" w14:textId="0604BADC" w:rsidR="00514E68" w:rsidRDefault="00EF0D92" w:rsidP="00823CD6">
      <w:pPr>
        <w:jc w:val="both"/>
      </w:pPr>
      <w:r>
        <w:rPr>
          <w:noProof/>
        </w:rPr>
        <w:drawing>
          <wp:inline distT="0" distB="0" distL="0" distR="0" wp14:anchorId="04218C0F" wp14:editId="22C8FDDE">
            <wp:extent cx="5939790" cy="1265555"/>
            <wp:effectExtent l="0" t="0" r="3810" b="0"/>
            <wp:docPr id="1584250934" name="Picture 13" descr="A zoom-in of Visual Studio's top bar, which has several buttons. One of the buttons looks like a play button with a green outline and a gr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50934" name="Picture 13" descr="A zoom-in of Visual Studio's top bar, which has several buttons. One of the buttons looks like a play button with a green outline and a gray are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265555"/>
                    </a:xfrm>
                    <a:prstGeom prst="rect">
                      <a:avLst/>
                    </a:prstGeom>
                    <a:noFill/>
                    <a:ln>
                      <a:noFill/>
                    </a:ln>
                  </pic:spPr>
                </pic:pic>
              </a:graphicData>
            </a:graphic>
          </wp:inline>
        </w:drawing>
      </w:r>
      <w:r w:rsidR="00514E68">
        <w:br w:type="page"/>
      </w:r>
    </w:p>
    <w:p w14:paraId="4778658F" w14:textId="00148B86" w:rsidR="006A67F3" w:rsidRDefault="00514E68" w:rsidP="00514E68">
      <w:pPr>
        <w:pStyle w:val="Heading2"/>
      </w:pPr>
      <w:bookmarkStart w:id="10" w:name="_Toc195429900"/>
      <w:r>
        <w:lastRenderedPageBreak/>
        <w:t>Adding functionality to GUI elements</w:t>
      </w:r>
      <w:bookmarkEnd w:id="10"/>
      <w:r>
        <w:fldChar w:fldCharType="begin"/>
      </w:r>
      <w:r>
        <w:instrText xml:space="preserve"> XE "</w:instrText>
      </w:r>
      <w:r w:rsidRPr="008217EA">
        <w:instrText>Adding functionality to GUI elements</w:instrText>
      </w:r>
      <w:r>
        <w:instrText xml:space="preserve">" </w:instrText>
      </w:r>
      <w:r>
        <w:fldChar w:fldCharType="end"/>
      </w:r>
    </w:p>
    <w:p w14:paraId="0A79449C" w14:textId="089061B4" w:rsidR="00602A8C" w:rsidRDefault="003A607D" w:rsidP="003A607D">
      <w:pPr>
        <w:jc w:val="both"/>
      </w:pPr>
      <w:r>
        <w:t xml:space="preserve">To add functionality to a GUI element, double click the element. A new window will appear, and your cursor will be located inside a method. Whatever code you add in this method will be executed when the GUI element is clicked. </w:t>
      </w:r>
      <w:r w:rsidRPr="003A607D">
        <w:rPr>
          <w:b/>
          <w:bCs/>
          <w:u w:val="single"/>
        </w:rPr>
        <w:t>Avoid deleting any code you haven’t written as that will likely break your project</w:t>
      </w:r>
      <w:r>
        <w:t>.</w:t>
      </w:r>
    </w:p>
    <w:p w14:paraId="0AB1764B" w14:textId="77777777" w:rsidR="008C1D2F" w:rsidRDefault="003A607D">
      <w:r>
        <w:rPr>
          <w:noProof/>
        </w:rPr>
        <w:drawing>
          <wp:inline distT="0" distB="0" distL="0" distR="0" wp14:anchorId="7874F027" wp14:editId="73E3AF38">
            <wp:extent cx="5939790" cy="3181985"/>
            <wp:effectExtent l="0" t="0" r="3810" b="0"/>
            <wp:docPr id="270896779" name="Picture 11" descr="The current file panel shows some code: a class called &quot;Form1&quot; which is a subclass of &quot;Form&quot;. Form1 has a constructor and a method with the header &quot;private void button1_Click(object sender, EventArgs e)&quot;. This method has an empty body, but a red arrow is pointing to this method's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96779" name="Picture 11" descr="The current file panel shows some code: a class called &quot;Form1&quot; which is a subclass of &quot;Form&quot;. Form1 has a constructor and a method with the header &quot;private void button1_Click(object sender, EventArgs e)&quot;. This method has an empty body, but a red arrow is pointing to this method's bo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181985"/>
                    </a:xfrm>
                    <a:prstGeom prst="rect">
                      <a:avLst/>
                    </a:prstGeom>
                    <a:noFill/>
                    <a:ln>
                      <a:noFill/>
                    </a:ln>
                  </pic:spPr>
                </pic:pic>
              </a:graphicData>
            </a:graphic>
          </wp:inline>
        </w:drawing>
      </w:r>
    </w:p>
    <w:p w14:paraId="06F669E6" w14:textId="77777777" w:rsidR="008C1D2F" w:rsidRDefault="008C1D2F" w:rsidP="008C1D2F">
      <w:pPr>
        <w:jc w:val="both"/>
      </w:pPr>
      <w:r>
        <w:t xml:space="preserve">Every GUI element has a Name, which can be found in its </w:t>
      </w:r>
      <w:proofErr w:type="gramStart"/>
      <w:r>
        <w:t>Properties</w:t>
      </w:r>
      <w:proofErr w:type="gramEnd"/>
      <w:r>
        <w:t xml:space="preserve"> window under Design </w:t>
      </w:r>
      <w:r>
        <w:rPr>
          <w:rFonts w:cs="Arial"/>
        </w:rPr>
        <w:t>→</w:t>
      </w:r>
      <w:r>
        <w:t xml:space="preserve"> (Name). This (Name) is how the code identifies the underlying object associated with the element on the form.</w:t>
      </w:r>
    </w:p>
    <w:p w14:paraId="1E3BDE00" w14:textId="27CDF35B" w:rsidR="0065725E" w:rsidRDefault="0065725E" w:rsidP="008C1D2F">
      <w:pPr>
        <w:jc w:val="both"/>
      </w:pPr>
      <w:r>
        <w:t xml:space="preserve">Note that (Name) is a different field than Appearance </w:t>
      </w:r>
      <w:r>
        <w:rPr>
          <w:rFonts w:cs="Arial"/>
        </w:rPr>
        <w:t xml:space="preserve">→ Text. </w:t>
      </w:r>
      <w:r w:rsidRPr="00503147">
        <w:rPr>
          <w:rFonts w:cs="Arial"/>
          <w:u w:val="single"/>
        </w:rPr>
        <w:t>The Text field holds what text the element displays</w:t>
      </w:r>
      <w:r>
        <w:rPr>
          <w:rFonts w:cs="Arial"/>
        </w:rPr>
        <w:t>.</w:t>
      </w:r>
    </w:p>
    <w:p w14:paraId="7BF632AF" w14:textId="77777777" w:rsidR="008C1D2F" w:rsidRDefault="008C1D2F">
      <w:r>
        <w:br w:type="page"/>
      </w:r>
    </w:p>
    <w:p w14:paraId="65D22CE8" w14:textId="2E03CEA4" w:rsidR="008C1D2F" w:rsidRDefault="008C1D2F" w:rsidP="008C1D2F">
      <w:pPr>
        <w:jc w:val="both"/>
      </w:pPr>
      <w:r>
        <w:lastRenderedPageBreak/>
        <w:t>A Label element has been added to the form</w:t>
      </w:r>
      <w:r w:rsidR="00A86061">
        <w:t xml:space="preserve"> below</w:t>
      </w:r>
      <w:r>
        <w:t>. When selecting the Label, we can see that its (Name) is “label1”. W</w:t>
      </w:r>
      <w:r w:rsidR="00503147">
        <w:t>e</w:t>
      </w:r>
      <w:r>
        <w:t xml:space="preserve"> can then add code in the Button’s click method to change the text on the Label when the button is clicked.</w:t>
      </w:r>
    </w:p>
    <w:p w14:paraId="7101359B" w14:textId="33BAFB03" w:rsidR="008C1D2F" w:rsidRDefault="008C1D2F" w:rsidP="008C1D2F">
      <w:pPr>
        <w:jc w:val="both"/>
      </w:pPr>
      <w:r>
        <w:t>In the example below, the Label will initially start with the words “label1”. If clicked, it will become “Alice” and, if clicked again, it will become “Bob”. Further clicks will alternate the Label’s text between “Alice” and “Bob”.</w:t>
      </w:r>
    </w:p>
    <w:p w14:paraId="314D1E62" w14:textId="491AB9F3" w:rsidR="006A4FFB" w:rsidRDefault="008C1D2F" w:rsidP="008C1D2F">
      <w:pPr>
        <w:jc w:val="both"/>
      </w:pPr>
      <w:r>
        <w:rPr>
          <w:noProof/>
        </w:rPr>
        <w:drawing>
          <wp:inline distT="0" distB="0" distL="0" distR="0" wp14:anchorId="23B295D1" wp14:editId="6577BE9D">
            <wp:extent cx="5925185" cy="2918460"/>
            <wp:effectExtent l="0" t="0" r="0" b="0"/>
            <wp:docPr id="253490993" name="Picture 12" descr="Visual Studio's workspace. The current file panel, the Solution Explorer panel, and the Properties panel are visible. A label with the text &quot;label1&quot; is visible. The Properties panel in the bottom right lists the label's properties, with its &quot;(Name)&quot; field currently highlighted and with the text &quot;label1&quot;.&#10;&#10;Some code can be seen to the right. The code checks if the label's Text is set to &quot;Alice&quot;. If it is, the code sets it to &quot;Bob&quot;. If it isn't, it sets it to &quot;Al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90993" name="Picture 12" descr="Visual Studio's workspace. The current file panel, the Solution Explorer panel, and the Properties panel are visible. A label with the text &quot;label1&quot; is visible. The Properties panel in the bottom right lists the label's properties, with its &quot;(Name)&quot; field currently highlighted and with the text &quot;label1&quot;.&#10;&#10;Some code can be seen to the right. The code checks if the label's Text is set to &quot;Alice&quot;. If it is, the code sets it to &quot;Bob&quot;. If it isn't, it sets it to &quot;Alice&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5185" cy="2918460"/>
                    </a:xfrm>
                    <a:prstGeom prst="rect">
                      <a:avLst/>
                    </a:prstGeom>
                    <a:noFill/>
                    <a:ln>
                      <a:noFill/>
                    </a:ln>
                  </pic:spPr>
                </pic:pic>
              </a:graphicData>
            </a:graphic>
          </wp:inline>
        </w:drawing>
      </w:r>
    </w:p>
    <w:p w14:paraId="012B2CCB" w14:textId="77777777" w:rsidR="006A4FFB" w:rsidRDefault="006A4FFB" w:rsidP="008C1D2F">
      <w:pPr>
        <w:jc w:val="both"/>
      </w:pPr>
      <w:r>
        <w:rPr>
          <w:noProof/>
        </w:rPr>
        <w:drawing>
          <wp:anchor distT="0" distB="0" distL="114300" distR="114300" simplePos="0" relativeHeight="251658240" behindDoc="1" locked="0" layoutInCell="1" allowOverlap="1" wp14:anchorId="4751A3FB" wp14:editId="6C7F160F">
            <wp:simplePos x="0" y="0"/>
            <wp:positionH relativeFrom="column">
              <wp:posOffset>2771775</wp:posOffset>
            </wp:positionH>
            <wp:positionV relativeFrom="paragraph">
              <wp:posOffset>9525</wp:posOffset>
            </wp:positionV>
            <wp:extent cx="3747770" cy="3730625"/>
            <wp:effectExtent l="0" t="0" r="5080" b="3175"/>
            <wp:wrapTight wrapText="bothSides">
              <wp:wrapPolygon edited="0">
                <wp:start x="0" y="0"/>
                <wp:lineTo x="0" y="21508"/>
                <wp:lineTo x="21519" y="21508"/>
                <wp:lineTo x="21519" y="0"/>
                <wp:lineTo x="0" y="0"/>
              </wp:wrapPolygon>
            </wp:wrapTight>
            <wp:docPr id="781537014" name="Picture 14" descr="Visual Studio's workspace, showing the current file, the Solution Explorer, and the Properties window. The image shows that the Properties window has a drop down box, which can be used to select any controls that have been added to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37014" name="Picture 14" descr="Visual Studio's workspace, showing the current file, the Solution Explorer, and the Properties window. The image shows that the Properties window has a drop down box, which can be used to select any controls that have been added to the for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7770" cy="3730625"/>
                    </a:xfrm>
                    <a:prstGeom prst="rect">
                      <a:avLst/>
                    </a:prstGeom>
                    <a:noFill/>
                    <a:ln>
                      <a:noFill/>
                    </a:ln>
                  </pic:spPr>
                </pic:pic>
              </a:graphicData>
            </a:graphic>
            <wp14:sizeRelH relativeFrom="page">
              <wp14:pctWidth>0</wp14:pctWidth>
            </wp14:sizeRelH>
            <wp14:sizeRelV relativeFrom="page">
              <wp14:pctHeight>0</wp14:pctHeight>
            </wp14:sizeRelV>
          </wp:anchor>
        </w:drawing>
      </w:r>
      <w:r>
        <w:t>If you, at any point, misplace a GUI element and are having trouble finding it (</w:t>
      </w:r>
      <w:r w:rsidRPr="006A4FFB">
        <w:rPr>
          <w:b/>
          <w:bCs/>
          <w:u w:val="single"/>
        </w:rPr>
        <w:t>e.g.: a Label whose Text field is an empty string</w:t>
      </w:r>
      <w:r>
        <w:t>), do the following:</w:t>
      </w:r>
    </w:p>
    <w:p w14:paraId="1DA5E831" w14:textId="77777777" w:rsidR="006A4FFB" w:rsidRDefault="006A4FFB" w:rsidP="006A4FFB">
      <w:pPr>
        <w:pStyle w:val="ListParagraph"/>
        <w:numPr>
          <w:ilvl w:val="0"/>
          <w:numId w:val="2"/>
        </w:numPr>
        <w:jc w:val="both"/>
      </w:pPr>
      <w:r>
        <w:t>Click anywhere on your form in the Designer view.</w:t>
      </w:r>
    </w:p>
    <w:p w14:paraId="7DF22BD9" w14:textId="02E8BC1E" w:rsidR="006A4FFB" w:rsidRDefault="006A4FFB" w:rsidP="00DC5009">
      <w:pPr>
        <w:pStyle w:val="ListParagraph"/>
        <w:numPr>
          <w:ilvl w:val="0"/>
          <w:numId w:val="2"/>
        </w:numPr>
      </w:pPr>
      <w:r>
        <w:t>In the Properties window, click the Form’s name</w:t>
      </w:r>
      <w:r w:rsidR="00432786">
        <w:t xml:space="preserve"> at the top</w:t>
      </w:r>
      <w:r>
        <w:t xml:space="preserve"> (it will probably “Form1 </w:t>
      </w:r>
      <w:proofErr w:type="spellStart"/>
      <w:proofErr w:type="gramStart"/>
      <w:r>
        <w:t>System.Windows.Forms.Form</w:t>
      </w:r>
      <w:proofErr w:type="spellEnd"/>
      <w:proofErr w:type="gramEnd"/>
      <w:r>
        <w:t>”)</w:t>
      </w:r>
    </w:p>
    <w:p w14:paraId="5E6DF465" w14:textId="4421348C" w:rsidR="00602A8C" w:rsidRDefault="006A4FFB" w:rsidP="006A4FFB">
      <w:pPr>
        <w:pStyle w:val="ListParagraph"/>
        <w:numPr>
          <w:ilvl w:val="0"/>
          <w:numId w:val="2"/>
        </w:numPr>
        <w:jc w:val="both"/>
      </w:pPr>
      <w:r>
        <w:t xml:space="preserve">In the dropdown menu, select the element you are trying to locate </w:t>
      </w:r>
      <w:r w:rsidR="00602A8C">
        <w:br w:type="page"/>
      </w:r>
    </w:p>
    <w:p w14:paraId="58AA8644" w14:textId="4B302DC0" w:rsidR="00514E68" w:rsidRDefault="00602A8C" w:rsidP="00602A8C">
      <w:pPr>
        <w:pStyle w:val="Heading2"/>
      </w:pPr>
      <w:r>
        <w:lastRenderedPageBreak/>
        <w:t>Retrieving project files</w:t>
      </w:r>
    </w:p>
    <w:p w14:paraId="5704C6B4" w14:textId="500D614E" w:rsidR="00602A8C" w:rsidRDefault="006A4FFB" w:rsidP="006A4FFB">
      <w:pPr>
        <w:jc w:val="both"/>
      </w:pPr>
      <w:r>
        <w:t>Once you are done writing your solution, you must then retrieve your project files so they can be submitted via Gradescope. To do so, right click your project’s name on the Solution Explorer and select “Open Folder in File Explorer”.</w:t>
      </w:r>
    </w:p>
    <w:p w14:paraId="2566CB64" w14:textId="78F984E8" w:rsidR="006A4FFB" w:rsidRDefault="006A4FFB" w:rsidP="006A67F3">
      <w:r w:rsidRPr="006A4FFB">
        <w:rPr>
          <w:noProof/>
        </w:rPr>
        <w:drawing>
          <wp:inline distT="0" distB="0" distL="0" distR="0" wp14:anchorId="176CA5E7" wp14:editId="2B002037">
            <wp:extent cx="2814265" cy="6664147"/>
            <wp:effectExtent l="0" t="0" r="5715" b="3810"/>
            <wp:docPr id="394931207" name="Picture 1" descr="A zoomed-in view of the Solution Explorer. Right-clicking the project's name opened a menu with several options. The option &quot;Open Folder in File Explorer&quo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31207" name="Picture 1" descr="A zoomed-in view of the Solution Explorer. Right-clicking the project's name opened a menu with several options. The option &quot;Open Folder in File Explorer&quot; is highlighted."/>
                    <pic:cNvPicPr/>
                  </pic:nvPicPr>
                  <pic:blipFill>
                    <a:blip r:embed="rId30"/>
                    <a:stretch>
                      <a:fillRect/>
                    </a:stretch>
                  </pic:blipFill>
                  <pic:spPr>
                    <a:xfrm>
                      <a:off x="0" y="0"/>
                      <a:ext cx="2816523" cy="6669495"/>
                    </a:xfrm>
                    <a:prstGeom prst="rect">
                      <a:avLst/>
                    </a:prstGeom>
                  </pic:spPr>
                </pic:pic>
              </a:graphicData>
            </a:graphic>
          </wp:inline>
        </w:drawing>
      </w:r>
    </w:p>
    <w:p w14:paraId="7FEE0C09" w14:textId="1C6CEF71" w:rsidR="00DC5009" w:rsidRPr="006A67F3" w:rsidRDefault="00DC5009" w:rsidP="00DC5009">
      <w:pPr>
        <w:jc w:val="both"/>
      </w:pPr>
      <w:r>
        <w:t xml:space="preserve">A window will open showing your files. Simply drag and drop them onto Gradescope. </w:t>
      </w:r>
      <w:r w:rsidRPr="00DC5009">
        <w:rPr>
          <w:b/>
          <w:bCs/>
          <w:u w:val="single"/>
        </w:rPr>
        <w:t>Remember to only submit the files requested by the lab deliverables.</w:t>
      </w:r>
    </w:p>
    <w:sectPr w:rsidR="00DC5009" w:rsidRPr="006A67F3" w:rsidSect="00514E6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23AB6"/>
    <w:multiLevelType w:val="hybridMultilevel"/>
    <w:tmpl w:val="90023B3A"/>
    <w:lvl w:ilvl="0" w:tplc="20DABC8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911054"/>
    <w:multiLevelType w:val="hybridMultilevel"/>
    <w:tmpl w:val="9ECEEF2E"/>
    <w:lvl w:ilvl="0" w:tplc="003EA28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726749">
    <w:abstractNumId w:val="1"/>
  </w:num>
  <w:num w:numId="2" w16cid:durableId="1814053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34C"/>
    <w:rsid w:val="00034F2A"/>
    <w:rsid w:val="0003713A"/>
    <w:rsid w:val="00061649"/>
    <w:rsid w:val="00081379"/>
    <w:rsid w:val="000A6FDB"/>
    <w:rsid w:val="000B5C4B"/>
    <w:rsid w:val="000F300C"/>
    <w:rsid w:val="00105DC9"/>
    <w:rsid w:val="0013263D"/>
    <w:rsid w:val="0016065C"/>
    <w:rsid w:val="001E05DC"/>
    <w:rsid w:val="001E149F"/>
    <w:rsid w:val="001E1FE9"/>
    <w:rsid w:val="001F2C64"/>
    <w:rsid w:val="00264BE2"/>
    <w:rsid w:val="002B3A48"/>
    <w:rsid w:val="002D60EC"/>
    <w:rsid w:val="002E7E56"/>
    <w:rsid w:val="002F6534"/>
    <w:rsid w:val="00322A02"/>
    <w:rsid w:val="003A607D"/>
    <w:rsid w:val="003F0B71"/>
    <w:rsid w:val="00427ECB"/>
    <w:rsid w:val="00432786"/>
    <w:rsid w:val="004D4242"/>
    <w:rsid w:val="004E5572"/>
    <w:rsid w:val="0050184C"/>
    <w:rsid w:val="00503147"/>
    <w:rsid w:val="005069BF"/>
    <w:rsid w:val="0051228E"/>
    <w:rsid w:val="00514E68"/>
    <w:rsid w:val="005302C0"/>
    <w:rsid w:val="00530E74"/>
    <w:rsid w:val="00535A2F"/>
    <w:rsid w:val="0054489C"/>
    <w:rsid w:val="005679C6"/>
    <w:rsid w:val="00585084"/>
    <w:rsid w:val="005908ED"/>
    <w:rsid w:val="00602A8C"/>
    <w:rsid w:val="00617FF8"/>
    <w:rsid w:val="0065725E"/>
    <w:rsid w:val="00683411"/>
    <w:rsid w:val="006A04A4"/>
    <w:rsid w:val="006A4FFB"/>
    <w:rsid w:val="006A67F3"/>
    <w:rsid w:val="006D7851"/>
    <w:rsid w:val="006F728E"/>
    <w:rsid w:val="007004E6"/>
    <w:rsid w:val="0070539D"/>
    <w:rsid w:val="007204A6"/>
    <w:rsid w:val="007876E1"/>
    <w:rsid w:val="007B4246"/>
    <w:rsid w:val="007D0846"/>
    <w:rsid w:val="00801B88"/>
    <w:rsid w:val="00821512"/>
    <w:rsid w:val="00822856"/>
    <w:rsid w:val="00823CD6"/>
    <w:rsid w:val="008428ED"/>
    <w:rsid w:val="00853AC3"/>
    <w:rsid w:val="00876DA8"/>
    <w:rsid w:val="00894ABD"/>
    <w:rsid w:val="008C1D2F"/>
    <w:rsid w:val="0090529C"/>
    <w:rsid w:val="00925542"/>
    <w:rsid w:val="00971250"/>
    <w:rsid w:val="0098111D"/>
    <w:rsid w:val="009B5D4B"/>
    <w:rsid w:val="009E402F"/>
    <w:rsid w:val="009F3642"/>
    <w:rsid w:val="009F53D6"/>
    <w:rsid w:val="00A86061"/>
    <w:rsid w:val="00A868C9"/>
    <w:rsid w:val="00A86EC6"/>
    <w:rsid w:val="00AA6E45"/>
    <w:rsid w:val="00AB38EA"/>
    <w:rsid w:val="00AC57B6"/>
    <w:rsid w:val="00AF0CBF"/>
    <w:rsid w:val="00AF1246"/>
    <w:rsid w:val="00B2375A"/>
    <w:rsid w:val="00B555E0"/>
    <w:rsid w:val="00B82032"/>
    <w:rsid w:val="00BB7222"/>
    <w:rsid w:val="00BF65CE"/>
    <w:rsid w:val="00C27F9E"/>
    <w:rsid w:val="00C728F9"/>
    <w:rsid w:val="00CB41C3"/>
    <w:rsid w:val="00CC16AE"/>
    <w:rsid w:val="00CC7864"/>
    <w:rsid w:val="00CD4026"/>
    <w:rsid w:val="00D20036"/>
    <w:rsid w:val="00D4499D"/>
    <w:rsid w:val="00D7483E"/>
    <w:rsid w:val="00D84AB7"/>
    <w:rsid w:val="00DC5009"/>
    <w:rsid w:val="00DC76B8"/>
    <w:rsid w:val="00DD697A"/>
    <w:rsid w:val="00DF18D8"/>
    <w:rsid w:val="00E56099"/>
    <w:rsid w:val="00E9451B"/>
    <w:rsid w:val="00EB434C"/>
    <w:rsid w:val="00EB61B6"/>
    <w:rsid w:val="00EC5697"/>
    <w:rsid w:val="00EE1CE6"/>
    <w:rsid w:val="00EF0D92"/>
    <w:rsid w:val="00EF73A0"/>
    <w:rsid w:val="00F42A21"/>
    <w:rsid w:val="00F7645D"/>
    <w:rsid w:val="00F851C3"/>
    <w:rsid w:val="00FA2CC7"/>
    <w:rsid w:val="00FE7641"/>
    <w:rsid w:val="00FF14BC"/>
    <w:rsid w:val="00FF5DF8"/>
    <w:rsid w:val="00FF6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0BAF4"/>
  <w15:chartTrackingRefBased/>
  <w15:docId w15:val="{D6F70C6A-8ED6-41E4-B1FB-99480C09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CC7"/>
    <w:rPr>
      <w:rFonts w:ascii="Arial" w:hAnsi="Arial"/>
      <w:sz w:val="24"/>
    </w:rPr>
  </w:style>
  <w:style w:type="paragraph" w:styleId="Heading1">
    <w:name w:val="heading 1"/>
    <w:basedOn w:val="Normal"/>
    <w:next w:val="Normal"/>
    <w:link w:val="Heading1Char"/>
    <w:uiPriority w:val="9"/>
    <w:qFormat/>
    <w:rsid w:val="00FA2CC7"/>
    <w:pPr>
      <w:keepNext/>
      <w:keepLines/>
      <w:spacing w:before="360" w:after="80"/>
      <w:jc w:val="center"/>
      <w:outlineLvl w:val="0"/>
    </w:pPr>
    <w:rPr>
      <w:rFonts w:eastAsiaTheme="majorEastAsia" w:cstheme="majorBidi"/>
      <w:b/>
      <w:sz w:val="36"/>
      <w:szCs w:val="40"/>
    </w:rPr>
  </w:style>
  <w:style w:type="paragraph" w:styleId="Heading2">
    <w:name w:val="heading 2"/>
    <w:basedOn w:val="Normal"/>
    <w:next w:val="Normal"/>
    <w:link w:val="Heading2Char"/>
    <w:uiPriority w:val="9"/>
    <w:unhideWhenUsed/>
    <w:qFormat/>
    <w:rsid w:val="00FA2CC7"/>
    <w:pPr>
      <w:keepNext/>
      <w:keepLines/>
      <w:spacing w:before="160" w:after="80"/>
      <w:outlineLvl w:val="1"/>
    </w:pPr>
    <w:rPr>
      <w:rFonts w:eastAsiaTheme="majorEastAsia" w:cstheme="majorBidi"/>
      <w:b/>
      <w:sz w:val="30"/>
      <w:szCs w:val="32"/>
    </w:rPr>
  </w:style>
  <w:style w:type="paragraph" w:styleId="Heading3">
    <w:name w:val="heading 3"/>
    <w:basedOn w:val="Normal"/>
    <w:next w:val="Normal"/>
    <w:link w:val="Heading3Char"/>
    <w:uiPriority w:val="9"/>
    <w:semiHidden/>
    <w:unhideWhenUsed/>
    <w:qFormat/>
    <w:rsid w:val="00EB43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43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B43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43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43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43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43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CC7"/>
    <w:rPr>
      <w:rFonts w:ascii="Arial" w:eastAsiaTheme="majorEastAsia" w:hAnsi="Arial" w:cstheme="majorBidi"/>
      <w:b/>
      <w:sz w:val="36"/>
      <w:szCs w:val="40"/>
    </w:rPr>
  </w:style>
  <w:style w:type="character" w:customStyle="1" w:styleId="Heading2Char">
    <w:name w:val="Heading 2 Char"/>
    <w:basedOn w:val="DefaultParagraphFont"/>
    <w:link w:val="Heading2"/>
    <w:uiPriority w:val="9"/>
    <w:rsid w:val="00FA2CC7"/>
    <w:rPr>
      <w:rFonts w:ascii="Arial" w:eastAsiaTheme="majorEastAsia" w:hAnsi="Arial" w:cstheme="majorBidi"/>
      <w:b/>
      <w:sz w:val="30"/>
      <w:szCs w:val="32"/>
    </w:rPr>
  </w:style>
  <w:style w:type="character" w:customStyle="1" w:styleId="Heading3Char">
    <w:name w:val="Heading 3 Char"/>
    <w:basedOn w:val="DefaultParagraphFont"/>
    <w:link w:val="Heading3"/>
    <w:uiPriority w:val="9"/>
    <w:semiHidden/>
    <w:rsid w:val="00EB43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43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B43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43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43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43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434C"/>
    <w:rPr>
      <w:rFonts w:eastAsiaTheme="majorEastAsia" w:cstheme="majorBidi"/>
      <w:color w:val="272727" w:themeColor="text1" w:themeTint="D8"/>
    </w:rPr>
  </w:style>
  <w:style w:type="paragraph" w:styleId="Title">
    <w:name w:val="Title"/>
    <w:basedOn w:val="Normal"/>
    <w:next w:val="Normal"/>
    <w:link w:val="TitleChar"/>
    <w:uiPriority w:val="10"/>
    <w:qFormat/>
    <w:rsid w:val="00EB43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3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3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3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34C"/>
    <w:pPr>
      <w:spacing w:before="160"/>
      <w:jc w:val="center"/>
    </w:pPr>
    <w:rPr>
      <w:i/>
      <w:iCs/>
      <w:color w:val="404040" w:themeColor="text1" w:themeTint="BF"/>
    </w:rPr>
  </w:style>
  <w:style w:type="character" w:customStyle="1" w:styleId="QuoteChar">
    <w:name w:val="Quote Char"/>
    <w:basedOn w:val="DefaultParagraphFont"/>
    <w:link w:val="Quote"/>
    <w:uiPriority w:val="29"/>
    <w:rsid w:val="00EB434C"/>
    <w:rPr>
      <w:i/>
      <w:iCs/>
      <w:color w:val="404040" w:themeColor="text1" w:themeTint="BF"/>
    </w:rPr>
  </w:style>
  <w:style w:type="paragraph" w:styleId="ListParagraph">
    <w:name w:val="List Paragraph"/>
    <w:basedOn w:val="Normal"/>
    <w:uiPriority w:val="34"/>
    <w:qFormat/>
    <w:rsid w:val="00EB434C"/>
    <w:pPr>
      <w:ind w:left="720"/>
      <w:contextualSpacing/>
    </w:pPr>
  </w:style>
  <w:style w:type="character" w:styleId="IntenseEmphasis">
    <w:name w:val="Intense Emphasis"/>
    <w:basedOn w:val="DefaultParagraphFont"/>
    <w:uiPriority w:val="21"/>
    <w:qFormat/>
    <w:rsid w:val="00EB434C"/>
    <w:rPr>
      <w:i/>
      <w:iCs/>
      <w:color w:val="0F4761" w:themeColor="accent1" w:themeShade="BF"/>
    </w:rPr>
  </w:style>
  <w:style w:type="paragraph" w:styleId="IntenseQuote">
    <w:name w:val="Intense Quote"/>
    <w:basedOn w:val="Normal"/>
    <w:next w:val="Normal"/>
    <w:link w:val="IntenseQuoteChar"/>
    <w:uiPriority w:val="30"/>
    <w:qFormat/>
    <w:rsid w:val="00EB43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34C"/>
    <w:rPr>
      <w:i/>
      <w:iCs/>
      <w:color w:val="0F4761" w:themeColor="accent1" w:themeShade="BF"/>
    </w:rPr>
  </w:style>
  <w:style w:type="character" w:styleId="IntenseReference">
    <w:name w:val="Intense Reference"/>
    <w:basedOn w:val="DefaultParagraphFont"/>
    <w:uiPriority w:val="32"/>
    <w:qFormat/>
    <w:rsid w:val="00EB434C"/>
    <w:rPr>
      <w:b/>
      <w:bCs/>
      <w:smallCaps/>
      <w:color w:val="0F4761" w:themeColor="accent1" w:themeShade="BF"/>
      <w:spacing w:val="5"/>
    </w:rPr>
  </w:style>
  <w:style w:type="paragraph" w:styleId="Index1">
    <w:name w:val="index 1"/>
    <w:basedOn w:val="Normal"/>
    <w:next w:val="Normal"/>
    <w:autoRedefine/>
    <w:uiPriority w:val="99"/>
    <w:semiHidden/>
    <w:unhideWhenUsed/>
    <w:rsid w:val="00514E68"/>
    <w:pPr>
      <w:spacing w:after="0" w:line="240" w:lineRule="auto"/>
      <w:ind w:left="240" w:hanging="240"/>
    </w:pPr>
  </w:style>
  <w:style w:type="paragraph" w:styleId="TOC1">
    <w:name w:val="toc 1"/>
    <w:basedOn w:val="Normal"/>
    <w:next w:val="Normal"/>
    <w:autoRedefine/>
    <w:uiPriority w:val="39"/>
    <w:unhideWhenUsed/>
    <w:rsid w:val="00514E68"/>
    <w:pPr>
      <w:spacing w:after="100"/>
    </w:pPr>
  </w:style>
  <w:style w:type="paragraph" w:styleId="TOC2">
    <w:name w:val="toc 2"/>
    <w:basedOn w:val="Normal"/>
    <w:next w:val="Normal"/>
    <w:autoRedefine/>
    <w:uiPriority w:val="39"/>
    <w:unhideWhenUsed/>
    <w:rsid w:val="00514E68"/>
    <w:pPr>
      <w:spacing w:after="100"/>
      <w:ind w:left="240"/>
    </w:pPr>
  </w:style>
  <w:style w:type="character" w:styleId="Hyperlink">
    <w:name w:val="Hyperlink"/>
    <w:basedOn w:val="DefaultParagraphFont"/>
    <w:uiPriority w:val="99"/>
    <w:unhideWhenUsed/>
    <w:rsid w:val="00264BE2"/>
    <w:rPr>
      <w:color w:val="467886" w:themeColor="hyperlink"/>
      <w:u w:val="single"/>
    </w:rPr>
  </w:style>
  <w:style w:type="character" w:styleId="UnresolvedMention">
    <w:name w:val="Unresolved Mention"/>
    <w:basedOn w:val="DefaultParagraphFont"/>
    <w:uiPriority w:val="99"/>
    <w:semiHidden/>
    <w:unhideWhenUsed/>
    <w:rsid w:val="00264BE2"/>
    <w:rPr>
      <w:color w:val="605E5C"/>
      <w:shd w:val="clear" w:color="auto" w:fill="E1DFDD"/>
    </w:rPr>
  </w:style>
  <w:style w:type="character" w:styleId="FollowedHyperlink">
    <w:name w:val="FollowedHyperlink"/>
    <w:basedOn w:val="DefaultParagraphFont"/>
    <w:uiPriority w:val="99"/>
    <w:semiHidden/>
    <w:unhideWhenUsed/>
    <w:rsid w:val="00DF18D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s://visualstudio.microsoft.com/downloads/"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learn.microsoft.com/en-us/dotnet/api/system.int32.parse?view=net-8.0"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DB4BA-8681-46CA-B452-534B130F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15</Pages>
  <Words>1511</Words>
  <Characters>8614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Kennesaw State University</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 Nunes Dias Fernandes</dc:creator>
  <cp:keywords/>
  <dc:description/>
  <cp:lastModifiedBy>Dmitri Fernandes</cp:lastModifiedBy>
  <cp:revision>97</cp:revision>
  <dcterms:created xsi:type="dcterms:W3CDTF">2025-01-03T20:40:00Z</dcterms:created>
  <dcterms:modified xsi:type="dcterms:W3CDTF">2026-05-28T21:58:00Z</dcterms:modified>
</cp:coreProperties>
</file>