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0FC6" w14:textId="0C5CA579" w:rsidR="0010402E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D2109">
        <w:rPr>
          <w:rFonts w:ascii="Times New Roman" w:eastAsia="Times New Roman" w:hAnsi="Times New Roman" w:cs="Times New Roman"/>
          <w:b/>
          <w:sz w:val="24"/>
        </w:rPr>
        <w:t>CSE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D2109">
        <w:rPr>
          <w:rFonts w:ascii="Times New Roman" w:eastAsia="Times New Roman" w:hAnsi="Times New Roman" w:cs="Times New Roman"/>
          <w:b/>
          <w:sz w:val="24"/>
        </w:rPr>
        <w:t xml:space="preserve">1321 Schedule – </w:t>
      </w:r>
      <w:r>
        <w:rPr>
          <w:rFonts w:ascii="Times New Roman" w:eastAsia="Times New Roman" w:hAnsi="Times New Roman" w:cs="Times New Roman"/>
          <w:b/>
          <w:sz w:val="24"/>
        </w:rPr>
        <w:t xml:space="preserve">Summer </w:t>
      </w:r>
      <w:r w:rsidRPr="004D2109">
        <w:rPr>
          <w:rFonts w:ascii="Times New Roman" w:eastAsia="Times New Roman" w:hAnsi="Times New Roman" w:cs="Times New Roman"/>
          <w:b/>
          <w:sz w:val="24"/>
        </w:rPr>
        <w:t>2026</w:t>
      </w:r>
    </w:p>
    <w:p w14:paraId="6F6FDD7E" w14:textId="77777777" w:rsidR="0010402E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911E50" w14:textId="77777777" w:rsidR="0010402E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Class Schedule</w:t>
      </w:r>
    </w:p>
    <w:p w14:paraId="2744C080" w14:textId="77777777" w:rsidR="0010402E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99B563" w14:textId="77777777" w:rsidR="0010402E" w:rsidRPr="00134C2C" w:rsidRDefault="0010402E" w:rsidP="0010402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34C2C">
        <w:rPr>
          <w:rFonts w:ascii="Times New Roman" w:eastAsia="Times New Roman" w:hAnsi="Times New Roman" w:cs="Times New Roman"/>
          <w:bCs/>
          <w:sz w:val="20"/>
          <w:szCs w:val="20"/>
        </w:rPr>
        <w:t>A maximum of 5 credit points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towards the </w:t>
      </w:r>
      <w:r w:rsidRPr="00134C2C">
        <w:rPr>
          <w:rFonts w:ascii="Times New Roman" w:eastAsia="Times New Roman" w:hAnsi="Times New Roman" w:cs="Times New Roman"/>
          <w:b/>
          <w:sz w:val="20"/>
          <w:szCs w:val="20"/>
        </w:rPr>
        <w:t>final exam</w:t>
      </w:r>
      <w:r w:rsidRPr="00134C2C">
        <w:rPr>
          <w:rFonts w:ascii="Times New Roman" w:eastAsia="Times New Roman" w:hAnsi="Times New Roman" w:cs="Times New Roman"/>
          <w:bCs/>
          <w:sz w:val="20"/>
          <w:szCs w:val="20"/>
        </w:rPr>
        <w:t xml:space="preserve"> can be earned by attending 10 tutoring sessions (0.5 per session)</w:t>
      </w:r>
    </w:p>
    <w:p w14:paraId="0AD04400" w14:textId="21FC11E9" w:rsidR="0010402E" w:rsidRPr="009D78B4" w:rsidRDefault="0010402E" w:rsidP="0010402E">
      <w:pPr>
        <w:pStyle w:val="ListParagraph"/>
        <w:numPr>
          <w:ilvl w:val="0"/>
          <w:numId w:val="1"/>
        </w:numPr>
        <w:spacing w:after="0" w:line="480" w:lineRule="auto"/>
        <w:rPr>
          <w:bCs/>
          <w:sz w:val="18"/>
          <w:szCs w:val="20"/>
        </w:rPr>
      </w:pPr>
      <w:r w:rsidRPr="00134C2C">
        <w:rPr>
          <w:rFonts w:ascii="Times New Roman" w:eastAsia="Times New Roman" w:hAnsi="Times New Roman" w:cs="Times New Roman"/>
          <w:bCs/>
          <w:sz w:val="20"/>
          <w:szCs w:val="20"/>
        </w:rPr>
        <w:t xml:space="preserve">No tutoring credit can be earned after the last day of class: </w:t>
      </w:r>
      <w:r w:rsidR="004F4BAE">
        <w:rPr>
          <w:rFonts w:ascii="Times New Roman" w:eastAsia="Times New Roman" w:hAnsi="Times New Roman" w:cs="Times New Roman"/>
          <w:bCs/>
          <w:sz w:val="20"/>
          <w:szCs w:val="20"/>
        </w:rPr>
        <w:t>July</w:t>
      </w:r>
      <w:r w:rsidRPr="00134C2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F4BAE">
        <w:rPr>
          <w:rFonts w:ascii="Times New Roman" w:eastAsia="Times New Roman" w:hAnsi="Times New Roman" w:cs="Times New Roman"/>
          <w:bCs/>
          <w:sz w:val="20"/>
          <w:szCs w:val="20"/>
        </w:rPr>
        <w:t>23</w:t>
      </w:r>
      <w:r w:rsidR="004F4BAE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rd</w:t>
      </w:r>
      <w:r w:rsidRPr="00134C2C">
        <w:rPr>
          <w:rFonts w:ascii="Times New Roman" w:eastAsia="Times New Roman" w:hAnsi="Times New Roman" w:cs="Times New Roman"/>
          <w:bCs/>
          <w:sz w:val="20"/>
          <w:szCs w:val="20"/>
        </w:rPr>
        <w:t>, 2026</w:t>
      </w:r>
    </w:p>
    <w:tbl>
      <w:tblPr>
        <w:tblStyle w:val="TableGrid"/>
        <w:tblW w:w="10860" w:type="dxa"/>
        <w:tblInd w:w="110" w:type="dxa"/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957"/>
        <w:gridCol w:w="1346"/>
        <w:gridCol w:w="5497"/>
        <w:gridCol w:w="3060"/>
      </w:tblGrid>
      <w:tr w:rsidR="0010402E" w:rsidRPr="004D2109" w14:paraId="59AEE033" w14:textId="77777777" w:rsidTr="002C337F">
        <w:trPr>
          <w:trHeight w:val="241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D6DD8" w14:textId="77777777" w:rsidR="0010402E" w:rsidRPr="004D2109" w:rsidRDefault="0010402E" w:rsidP="002C337F">
            <w:pPr>
              <w:jc w:val="center"/>
            </w:pPr>
            <w:r w:rsidRPr="004D2109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BDA00" w14:textId="77777777" w:rsidR="0010402E" w:rsidRPr="004D2109" w:rsidRDefault="0010402E" w:rsidP="002C337F">
            <w:pPr>
              <w:ind w:left="57"/>
              <w:jc w:val="center"/>
            </w:pPr>
            <w:r w:rsidRPr="004D2109">
              <w:rPr>
                <w:rFonts w:ascii="Times New Roman" w:eastAsia="Times New Roman" w:hAnsi="Times New Roman" w:cs="Times New Roman"/>
                <w:b/>
                <w:sz w:val="20"/>
              </w:rPr>
              <w:t>Class Dates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70672" w14:textId="77777777" w:rsidR="0010402E" w:rsidRPr="004D2109" w:rsidRDefault="0010402E" w:rsidP="002C337F">
            <w:pPr>
              <w:ind w:left="42"/>
              <w:jc w:val="center"/>
            </w:pPr>
            <w:r w:rsidRPr="004D2109">
              <w:rPr>
                <w:rFonts w:ascii="Times New Roman" w:eastAsia="Times New Roman" w:hAnsi="Times New Roman" w:cs="Times New Roman"/>
                <w:b/>
                <w:sz w:val="20"/>
              </w:rPr>
              <w:t>Topics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F1217" w14:textId="77777777" w:rsidR="0010402E" w:rsidRDefault="0010402E" w:rsidP="002C337F">
            <w:pPr>
              <w:ind w:right="40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Assessments</w:t>
            </w:r>
          </w:p>
          <w:p w14:paraId="3C95CB8E" w14:textId="77777777" w:rsidR="0010402E" w:rsidRPr="004D2109" w:rsidRDefault="0010402E" w:rsidP="002C337F">
            <w:pPr>
              <w:ind w:right="40" w:firstLin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Due at 11:59 PM on Dates shown</w:t>
            </w:r>
          </w:p>
        </w:tc>
      </w:tr>
      <w:tr w:rsidR="0010402E" w:rsidRPr="004D2109" w14:paraId="07A2426E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BE7A9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FDC9" w14:textId="67FEE254" w:rsidR="0010402E" w:rsidRPr="004D2109" w:rsidRDefault="007F25AC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6E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875EE" w14:textId="3AC2DD1E" w:rsidR="001B630F" w:rsidRDefault="0010402E" w:rsidP="00627E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Module 0 – Welcome, introductions, syllabus &amp; policies, decompositions, algorithms &amp; abstraction, and relationship between Computers &amp; programs</w:t>
            </w:r>
          </w:p>
          <w:p w14:paraId="41DED51F" w14:textId="16B49471" w:rsidR="001B630F" w:rsidRPr="00627E13" w:rsidRDefault="001B630F" w:rsidP="00627E13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911F1">
              <w:rPr>
                <w:rFonts w:ascii="Times New Roman" w:eastAsia="Times New Roman" w:hAnsi="Times New Roman" w:cs="Times New Roman"/>
                <w:sz w:val="20"/>
              </w:rPr>
              <w:t xml:space="preserve">Module 1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I/O, Data types, operators, arithmetic statements, boolean expressions, and assignment statements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2DC95" w14:textId="77777777" w:rsidR="0010402E" w:rsidRPr="00821F4E" w:rsidRDefault="0010402E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Syllabus &amp; Policy Quizzes, </w:t>
            </w:r>
          </w:p>
          <w:p w14:paraId="2EF4FD32" w14:textId="77777777" w:rsidR="0010402E" w:rsidRPr="00821F4E" w:rsidRDefault="0010402E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May 4.</w:t>
            </w:r>
          </w:p>
        </w:tc>
      </w:tr>
      <w:tr w:rsidR="0010402E" w:rsidRPr="004D2109" w14:paraId="738B7446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B3293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02F95" w14:textId="6814A173" w:rsidR="0010402E" w:rsidRPr="004D2109" w:rsidRDefault="00CF6E42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6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2C386" w14:textId="2DDC0B52" w:rsidR="0010402E" w:rsidRPr="00D911F1" w:rsidRDefault="001B630F" w:rsidP="002C337F">
            <w:pPr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 xml:space="preserve">Module 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4D2109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Selection statements (Branching) – Decisions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3D627" w14:textId="2E65C6AA" w:rsidR="0010402E" w:rsidRPr="00821F4E" w:rsidRDefault="0010402E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1</w:t>
            </w:r>
            <w:r w:rsidR="00F4095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Quiz 2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 w:rsidR="00F4095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un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 w:rsidR="00F4095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14</w:t>
            </w:r>
          </w:p>
        </w:tc>
      </w:tr>
      <w:tr w:rsidR="0010402E" w:rsidRPr="004D2109" w14:paraId="76BC389C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8A707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C8C4A" w14:textId="4C0DF72F" w:rsidR="0010402E" w:rsidRPr="004D2109" w:rsidRDefault="009346C4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3F66C" w14:textId="77777777" w:rsidR="0063414C" w:rsidRPr="0063414C" w:rsidRDefault="0063414C" w:rsidP="0063414C">
            <w:pPr>
              <w:shd w:val="clear" w:color="auto" w:fill="83CAEB" w:themeFill="accent1" w:themeFillTint="6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63414C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Jun 19: Holiday – Juneteenth</w:t>
            </w:r>
          </w:p>
          <w:p w14:paraId="62026C10" w14:textId="77777777" w:rsidR="0010402E" w:rsidRDefault="001B630F" w:rsidP="002C337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 xml:space="preserve">Module 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4D2109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Repetition statements (Iterations) – Loops</w:t>
            </w:r>
          </w:p>
          <w:p w14:paraId="2891EC41" w14:textId="7F051610" w:rsidR="001B630F" w:rsidRPr="004D2109" w:rsidRDefault="001B630F" w:rsidP="002C33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3 – Defining functions, parameters, and arguments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154BB" w14:textId="219FF5E9" w:rsidR="0010402E" w:rsidRPr="00821F4E" w:rsidRDefault="00F4095F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3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un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</w:t>
            </w:r>
          </w:p>
        </w:tc>
      </w:tr>
      <w:tr w:rsidR="0010402E" w:rsidRPr="004D2109" w14:paraId="4F6F7080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BF19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DBDA" w14:textId="6AC9EBFB" w:rsidR="0010402E" w:rsidRPr="004D2109" w:rsidRDefault="009346C4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EF422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48BFF" w14:textId="5FBB5BA0" w:rsidR="00004B42" w:rsidRDefault="00004B42" w:rsidP="002C337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highlight w:val="yellow"/>
              </w:rPr>
              <w:t>Midterm Exam: Modules 1 – 2</w:t>
            </w:r>
          </w:p>
          <w:p w14:paraId="700615C1" w14:textId="1C774535" w:rsidR="00F62ADF" w:rsidRPr="00C16807" w:rsidRDefault="00AC7F75" w:rsidP="00C1680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Module 3 – Defining functions, parameters, and arguments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3E3A9" w14:textId="1D3958C7" w:rsidR="00627E13" w:rsidRDefault="0045404A" w:rsidP="003A3826">
            <w:pPr>
              <w:ind w:left="-37" w:right="-5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0"/>
                <w:szCs w:val="20"/>
                <w:highlight w:val="yellow"/>
              </w:rPr>
              <w:t>Midterm Exam</w:t>
            </w:r>
            <w:r w:rsidR="003A3826">
              <w:rPr>
                <w:rFonts w:ascii="Times New Roman" w:eastAsiaTheme="minorEastAsia" w:hAnsi="Times New Roman" w:cs="Times New Roman" w:hint="eastAsia"/>
                <w:color w:val="auto"/>
                <w:sz w:val="20"/>
                <w:szCs w:val="20"/>
                <w:highlight w:val="yellow"/>
              </w:rPr>
              <w:t>:</w:t>
            </w:r>
          </w:p>
          <w:p w14:paraId="3CFC1656" w14:textId="0435AB13" w:rsidR="003A3826" w:rsidRDefault="008A2FD8" w:rsidP="003A3826">
            <w:pPr>
              <w:ind w:left="-37" w:right="-5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>June 2</w:t>
            </w:r>
            <w:r w:rsidR="00004B42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 xml:space="preserve"> (Section 01)</w:t>
            </w:r>
          </w:p>
          <w:p w14:paraId="1014C214" w14:textId="0336BC05" w:rsidR="008A2FD8" w:rsidRDefault="008A2FD8" w:rsidP="003A3826">
            <w:pPr>
              <w:ind w:left="-37" w:right="-5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>June 2</w:t>
            </w:r>
            <w:r w:rsidR="00004B42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>2</w:t>
            </w:r>
            <w:r w:rsidR="00644D5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 xml:space="preserve"> (Online)</w:t>
            </w:r>
          </w:p>
          <w:p w14:paraId="36ED334E" w14:textId="1A327365" w:rsidR="00DF214D" w:rsidRPr="003A3826" w:rsidRDefault="00DF214D" w:rsidP="003A3826">
            <w:pPr>
              <w:ind w:left="-37" w:right="-50"/>
              <w:jc w:val="center"/>
              <w:rPr>
                <w:rFonts w:ascii="Times New Roman" w:eastAsiaTheme="minorEastAsia" w:hAnsi="Times New Roman" w:cs="Times New Roman" w:hint="eastAsia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highlight w:val="yellow"/>
              </w:rPr>
              <w:t>See next page for more info.</w:t>
            </w:r>
          </w:p>
          <w:p w14:paraId="347D8BF8" w14:textId="3A0AA9EE" w:rsidR="0010402E" w:rsidRPr="00821F4E" w:rsidRDefault="00F4095F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4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un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28</w:t>
            </w:r>
          </w:p>
        </w:tc>
      </w:tr>
      <w:tr w:rsidR="0010402E" w:rsidRPr="004D2109" w14:paraId="68A81170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BC50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40C6C" w14:textId="5FFBAEC3" w:rsidR="0010402E" w:rsidRPr="004D2109" w:rsidRDefault="00EF422B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5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4AC22" w14:textId="77777777" w:rsidR="0063414C" w:rsidRPr="0063414C" w:rsidRDefault="0063414C" w:rsidP="0063414C">
            <w:pPr>
              <w:shd w:val="clear" w:color="auto" w:fill="83CAEB" w:themeFill="accent1" w:themeFillTint="6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63414C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Jul 3: Holiday – Independence Day</w:t>
            </w:r>
          </w:p>
          <w:p w14:paraId="646314EA" w14:textId="77777777" w:rsidR="0010402E" w:rsidRDefault="00641B59" w:rsidP="002C3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109">
              <w:rPr>
                <w:rFonts w:ascii="Times New Roman" w:hAnsi="Times New Roman" w:cs="Times New Roman"/>
                <w:sz w:val="20"/>
                <w:szCs w:val="20"/>
              </w:rPr>
              <w:t>Module 4 – Python Libraries</w:t>
            </w:r>
          </w:p>
          <w:p w14:paraId="754D7063" w14:textId="48263EF5" w:rsidR="004A7A83" w:rsidRPr="004D2109" w:rsidRDefault="004A7A83" w:rsidP="002C337F">
            <w:pPr>
              <w:jc w:val="center"/>
            </w:pPr>
            <w:r w:rsidRPr="004D2109">
              <w:rPr>
                <w:rFonts w:ascii="Times New Roman" w:hAnsi="Times New Roman" w:cs="Times New Roman"/>
                <w:sz w:val="20"/>
                <w:szCs w:val="20"/>
              </w:rPr>
              <w:t>Module 5.1: Tuples, lists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D7396" w14:textId="7DAD37B1" w:rsidR="0010402E" w:rsidRPr="00821F4E" w:rsidRDefault="00F4095F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5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ul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</w:t>
            </w:r>
          </w:p>
        </w:tc>
      </w:tr>
      <w:tr w:rsidR="0010402E" w:rsidRPr="004D2109" w14:paraId="091B2F0D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1EEA0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C2A0B" w14:textId="1413A084" w:rsidR="0010402E" w:rsidRPr="004D2109" w:rsidRDefault="00EF422B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6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443E0" w14:textId="77777777" w:rsidR="0010402E" w:rsidRDefault="00116804" w:rsidP="002C33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2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5.2: Dictionary, searching &amp; sorting algorithms</w:t>
            </w:r>
          </w:p>
          <w:p w14:paraId="0685D180" w14:textId="645C9568" w:rsidR="009C3CEB" w:rsidRPr="004D2109" w:rsidRDefault="009C3CEB" w:rsidP="002C337F">
            <w:pPr>
              <w:jc w:val="center"/>
            </w:pPr>
            <w:r w:rsidRPr="004D2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6 – Object Oriented Programming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2C562" w14:textId="5DB3EE57" w:rsidR="0010402E" w:rsidRPr="00821F4E" w:rsidRDefault="00F4095F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6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ul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12</w:t>
            </w:r>
          </w:p>
        </w:tc>
      </w:tr>
      <w:tr w:rsidR="0010402E" w:rsidRPr="004D2109" w14:paraId="5DC4FC97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8AF28" w14:textId="77777777" w:rsidR="0010402E" w:rsidRPr="004D2109" w:rsidRDefault="0010402E" w:rsidP="002C337F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47C87" w14:textId="5649998F" w:rsidR="0010402E" w:rsidRPr="004D2109" w:rsidRDefault="00E5416B" w:rsidP="002C3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10402E" w:rsidRPr="004D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FB66D" w14:textId="2D5955F2" w:rsidR="0010402E" w:rsidRPr="004D2109" w:rsidRDefault="009C3CEB" w:rsidP="002C337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D2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6 – Object Oriented Programming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997E6" w14:textId="6D0604F1" w:rsidR="0010402E" w:rsidRPr="00821F4E" w:rsidRDefault="007829CB" w:rsidP="002C337F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7 &amp; Quiz 8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ul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19</w:t>
            </w:r>
          </w:p>
        </w:tc>
      </w:tr>
      <w:tr w:rsidR="0010402E" w:rsidRPr="004D2109" w14:paraId="5C4B7C33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B02DF" w14:textId="77777777" w:rsidR="0010402E" w:rsidRPr="004D2109" w:rsidRDefault="0010402E" w:rsidP="002C337F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A12EE" w14:textId="52CB61C2" w:rsidR="0010402E" w:rsidRPr="004D2109" w:rsidRDefault="00E5416B" w:rsidP="002C3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20 - 26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8393E" w14:textId="1D25BC1B" w:rsidR="00257D76" w:rsidRDefault="00627E13" w:rsidP="002C337F">
            <w:pPr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D21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Module 7: Introduction to Java Programming</w:t>
            </w:r>
            <w:r w:rsidR="00257D7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C52035" w14:textId="1ECD169A" w:rsidR="0010402E" w:rsidRPr="004D2109" w:rsidRDefault="00257D76" w:rsidP="002C337F">
            <w:pPr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(July 23</w:t>
            </w:r>
            <w:r w:rsidRPr="00257D76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</w:rPr>
              <w:t>, 2026, Last Day of Classes</w:t>
            </w:r>
            <w:r w:rsidR="00627E1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172BD" w14:textId="125F2975" w:rsidR="0010402E" w:rsidRPr="00821F4E" w:rsidRDefault="007829CB" w:rsidP="002C337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Quiz 9</w:t>
            </w:r>
            <w:r w:rsidR="003D39C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Quiz 10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, J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ul</w:t>
            </w:r>
            <w:r w:rsidRPr="00821F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26</w:t>
            </w:r>
          </w:p>
        </w:tc>
      </w:tr>
      <w:tr w:rsidR="0010402E" w:rsidRPr="004D2109" w14:paraId="4D85764E" w14:textId="77777777" w:rsidTr="002C337F">
        <w:trPr>
          <w:trHeight w:val="480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68D58" w14:textId="77777777" w:rsidR="0010402E" w:rsidRPr="004D2109" w:rsidRDefault="0010402E" w:rsidP="002C337F">
            <w:pPr>
              <w:ind w:left="50"/>
              <w:jc w:val="center"/>
            </w:pPr>
            <w:r w:rsidRPr="004D2109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4489" w14:textId="77286F2B" w:rsidR="0010402E" w:rsidRPr="004D2109" w:rsidRDefault="00CA5A0D" w:rsidP="002C337F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 </w:t>
            </w:r>
            <w:r w:rsidR="00257D76">
              <w:rPr>
                <w:rFonts w:ascii="Times New Roman" w:eastAsia="Times New Roman" w:hAnsi="Times New Roman" w:cs="Times New Roman"/>
                <w:sz w:val="20"/>
                <w:szCs w:val="20"/>
              </w:rPr>
              <w:t>27 - 28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6EDE6" w14:textId="44D41BDF" w:rsidR="0010402E" w:rsidRPr="003C2125" w:rsidRDefault="00257D76" w:rsidP="002C33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1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Final Exam: See schedule below.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157E3" w14:textId="67C6185C" w:rsidR="0010402E" w:rsidRPr="00821F4E" w:rsidRDefault="0010402E" w:rsidP="002C337F">
            <w:pPr>
              <w:ind w:left="10"/>
              <w:jc w:val="center"/>
              <w:rPr>
                <w:rFonts w:ascii="Times New Roman" w:hAnsi="Times New Roman" w:cs="Times New Roman"/>
                <w:color w:val="FF2121"/>
                <w:sz w:val="20"/>
                <w:szCs w:val="20"/>
              </w:rPr>
            </w:pPr>
          </w:p>
        </w:tc>
      </w:tr>
    </w:tbl>
    <w:p w14:paraId="07E21222" w14:textId="16447E63" w:rsidR="00257D76" w:rsidRDefault="002359E3" w:rsidP="0010402E">
      <w:pPr>
        <w:spacing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FB9D10" w14:textId="1B3E6A84" w:rsidR="0010402E" w:rsidRDefault="00257D76" w:rsidP="0010402E">
      <w:pPr>
        <w:spacing w:line="27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6DE566E" w14:textId="35CE99ED" w:rsidR="0010402E" w:rsidRPr="00F965BF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F965BF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 xml:space="preserve">CSE 1321 Schedule – </w:t>
      </w:r>
      <w:r w:rsidR="00F965BF">
        <w:rPr>
          <w:rFonts w:ascii="Times New Roman" w:eastAsia="Times New Roman" w:hAnsi="Times New Roman" w:cs="Times New Roman"/>
          <w:b/>
          <w:color w:val="auto"/>
          <w:sz w:val="24"/>
        </w:rPr>
        <w:t>Summer</w:t>
      </w:r>
      <w:r w:rsidRPr="00F965BF">
        <w:rPr>
          <w:rFonts w:ascii="Times New Roman" w:eastAsia="Times New Roman" w:hAnsi="Times New Roman" w:cs="Times New Roman"/>
          <w:b/>
          <w:color w:val="auto"/>
          <w:sz w:val="24"/>
        </w:rPr>
        <w:t xml:space="preserve"> 2026</w:t>
      </w:r>
    </w:p>
    <w:p w14:paraId="1AA676A8" w14:textId="77777777" w:rsidR="0010402E" w:rsidRPr="00F965BF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7F22C373" w14:textId="77777777" w:rsidR="0010402E" w:rsidRPr="00F965BF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F965BF">
        <w:rPr>
          <w:rFonts w:ascii="Times New Roman" w:eastAsia="Times New Roman" w:hAnsi="Times New Roman" w:cs="Times New Roman"/>
          <w:b/>
          <w:color w:val="auto"/>
          <w:sz w:val="24"/>
        </w:rPr>
        <w:t>Exam Schedule by Section</w:t>
      </w:r>
    </w:p>
    <w:p w14:paraId="73B10A5C" w14:textId="77777777" w:rsidR="0010402E" w:rsidRPr="00F965BF" w:rsidRDefault="0010402E" w:rsidP="0010402E">
      <w:pPr>
        <w:spacing w:after="0"/>
        <w:ind w:left="735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tbl>
      <w:tblPr>
        <w:tblStyle w:val="TableGrid"/>
        <w:tblW w:w="861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4110"/>
        <w:gridCol w:w="2250"/>
        <w:gridCol w:w="2250"/>
      </w:tblGrid>
      <w:tr w:rsidR="00644D5F" w:rsidRPr="00F965BF" w14:paraId="2136DD15" w14:textId="77777777" w:rsidTr="00644D5F">
        <w:trPr>
          <w:trHeight w:val="347"/>
          <w:jc w:val="center"/>
        </w:trPr>
        <w:tc>
          <w:tcPr>
            <w:tcW w:w="4110" w:type="dxa"/>
            <w:vAlign w:val="center"/>
          </w:tcPr>
          <w:p w14:paraId="69E767BA" w14:textId="77777777" w:rsidR="00644D5F" w:rsidRPr="00F965BF" w:rsidRDefault="00644D5F" w:rsidP="002C337F">
            <w:pPr>
              <w:jc w:val="center"/>
              <w:rPr>
                <w:color w:val="auto"/>
              </w:rPr>
            </w:pPr>
            <w:r w:rsidRPr="00F965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Section</w:t>
            </w:r>
          </w:p>
        </w:tc>
        <w:tc>
          <w:tcPr>
            <w:tcW w:w="2250" w:type="dxa"/>
            <w:vAlign w:val="center"/>
          </w:tcPr>
          <w:p w14:paraId="5D128B0E" w14:textId="4970BF28" w:rsidR="00644D5F" w:rsidRPr="00F965BF" w:rsidRDefault="00B93F44" w:rsidP="002C337F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Midterm Exam</w:t>
            </w:r>
          </w:p>
        </w:tc>
        <w:tc>
          <w:tcPr>
            <w:tcW w:w="2250" w:type="dxa"/>
            <w:vAlign w:val="center"/>
          </w:tcPr>
          <w:p w14:paraId="2B6D7539" w14:textId="77777777" w:rsidR="00644D5F" w:rsidRPr="00F965BF" w:rsidRDefault="00644D5F" w:rsidP="002C337F">
            <w:pPr>
              <w:ind w:left="57"/>
              <w:jc w:val="center"/>
              <w:rPr>
                <w:color w:val="auto"/>
              </w:rPr>
            </w:pPr>
            <w:r w:rsidRPr="00F965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Final Exam</w:t>
            </w:r>
          </w:p>
        </w:tc>
      </w:tr>
      <w:tr w:rsidR="00644D5F" w:rsidRPr="00F965BF" w14:paraId="12303C36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50CC2C25" w14:textId="19513A36" w:rsidR="00644D5F" w:rsidRPr="00F965BF" w:rsidRDefault="00644D5F" w:rsidP="002C337F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CSE 1321 Section 01 (</w:t>
            </w:r>
            <w:r w:rsidR="00F664AE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TR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02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: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00 P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 – 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04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: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45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P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M)</w:t>
            </w:r>
          </w:p>
        </w:tc>
        <w:tc>
          <w:tcPr>
            <w:tcW w:w="2250" w:type="dxa"/>
            <w:vAlign w:val="center"/>
          </w:tcPr>
          <w:p w14:paraId="7F01F94B" w14:textId="397006A9" w:rsidR="00644D5F" w:rsidRPr="00F965BF" w:rsidRDefault="00004B42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Tuesday</w:t>
            </w:r>
            <w:r w:rsidR="00644D5F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B93F44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June 2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3</w:t>
            </w:r>
            <w:r w:rsidR="00644D5F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09C5BF31" w14:textId="77777777" w:rsidR="00644D5F" w:rsidRPr="00F965BF" w:rsidRDefault="00644D5F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10:10 AM – 11:00 AM</w:t>
            </w:r>
          </w:p>
        </w:tc>
        <w:tc>
          <w:tcPr>
            <w:tcW w:w="2250" w:type="dxa"/>
            <w:vAlign w:val="center"/>
          </w:tcPr>
          <w:p w14:paraId="0244618B" w14:textId="2CDE27E9" w:rsidR="00644D5F" w:rsidRPr="00F965BF" w:rsidRDefault="00364B28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Tue</w:t>
            </w:r>
            <w:r w:rsidR="00004B42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sday</w:t>
            </w:r>
            <w:r w:rsidR="00644D5F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="00644D5F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1E385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28</w:t>
            </w:r>
            <w:r w:rsidR="00644D5F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145EC174" w14:textId="6EAFFD03" w:rsidR="00644D5F" w:rsidRPr="00F965BF" w:rsidRDefault="001E385F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02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P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 –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04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00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PM</w:t>
            </w:r>
          </w:p>
        </w:tc>
      </w:tr>
      <w:tr w:rsidR="00644D5F" w:rsidRPr="00F965BF" w14:paraId="763D2F4E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5F82AF85" w14:textId="35948DB3" w:rsidR="00644D5F" w:rsidRPr="00F965BF" w:rsidRDefault="00644D5F" w:rsidP="002C337F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CSE 1321 Section </w:t>
            </w:r>
            <w:r w:rsidR="003E361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W01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3E361A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(Online)</w:t>
            </w:r>
          </w:p>
        </w:tc>
        <w:tc>
          <w:tcPr>
            <w:tcW w:w="2250" w:type="dxa"/>
            <w:vAlign w:val="center"/>
          </w:tcPr>
          <w:p w14:paraId="448EA555" w14:textId="4E5BE9BA" w:rsidR="005F4AAD" w:rsidRDefault="00004B42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="005F4AAD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June 2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</w:t>
            </w:r>
            <w:r w:rsidR="005F4AAD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448E9396" w14:textId="73A964D8" w:rsidR="00644D5F" w:rsidRPr="00F965BF" w:rsidRDefault="005F4AAD" w:rsidP="002C337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  <w:tc>
          <w:tcPr>
            <w:tcW w:w="2250" w:type="dxa"/>
            <w:vAlign w:val="center"/>
          </w:tcPr>
          <w:p w14:paraId="46505D0F" w14:textId="5F7FE628" w:rsidR="00364B28" w:rsidRPr="00F965BF" w:rsidRDefault="00004B42" w:rsidP="00364B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="00364B28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="00364B28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="00364B28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27</w:t>
            </w:r>
            <w:r w:rsidR="00364B28"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763BFBF0" w14:textId="140ED5B4" w:rsidR="00644D5F" w:rsidRPr="00F965BF" w:rsidRDefault="00364B28" w:rsidP="00364B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</w:tr>
      <w:tr w:rsidR="00004B42" w:rsidRPr="00F965BF" w14:paraId="3C0E1521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244CACC3" w14:textId="46724176" w:rsidR="00004B42" w:rsidRPr="00F965BF" w:rsidRDefault="00004B42" w:rsidP="00004B42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CSE 1321 Section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W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(Online)</w:t>
            </w:r>
          </w:p>
        </w:tc>
        <w:tc>
          <w:tcPr>
            <w:tcW w:w="2250" w:type="dxa"/>
            <w:vAlign w:val="center"/>
          </w:tcPr>
          <w:p w14:paraId="632F5488" w14:textId="77777777" w:rsidR="00004B42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Monday June 22, </w:t>
            </w:r>
          </w:p>
          <w:p w14:paraId="70390863" w14:textId="29CAD726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  <w:tc>
          <w:tcPr>
            <w:tcW w:w="2250" w:type="dxa"/>
            <w:vAlign w:val="center"/>
          </w:tcPr>
          <w:p w14:paraId="5E411B8F" w14:textId="77777777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27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44A654C0" w14:textId="02CB30A4" w:rsidR="00004B42" w:rsidRPr="00F965BF" w:rsidRDefault="00004B42" w:rsidP="00004B42">
            <w:pPr>
              <w:jc w:val="center"/>
              <w:rPr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</w:tr>
      <w:tr w:rsidR="00004B42" w:rsidRPr="00F965BF" w14:paraId="619AE5E4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034D627E" w14:textId="439FD081" w:rsidR="00004B42" w:rsidRPr="00F965BF" w:rsidRDefault="00004B42" w:rsidP="00004B42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CSE 1321 Section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W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3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(Online)</w:t>
            </w:r>
          </w:p>
        </w:tc>
        <w:tc>
          <w:tcPr>
            <w:tcW w:w="2250" w:type="dxa"/>
            <w:vAlign w:val="center"/>
          </w:tcPr>
          <w:p w14:paraId="563B2222" w14:textId="77777777" w:rsidR="00004B42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Monday June 22, </w:t>
            </w:r>
          </w:p>
          <w:p w14:paraId="4E91D33A" w14:textId="3599502A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  <w:tc>
          <w:tcPr>
            <w:tcW w:w="2250" w:type="dxa"/>
            <w:vAlign w:val="center"/>
          </w:tcPr>
          <w:p w14:paraId="722B4003" w14:textId="77777777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27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6A8DEBC5" w14:textId="0043AA15" w:rsidR="00004B42" w:rsidRPr="00F965BF" w:rsidRDefault="00004B42" w:rsidP="00004B42">
            <w:pPr>
              <w:jc w:val="center"/>
              <w:rPr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</w:tr>
      <w:tr w:rsidR="00004B42" w:rsidRPr="00F965BF" w14:paraId="40AFBD2D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0E72494D" w14:textId="6249FFA0" w:rsidR="00004B42" w:rsidRPr="00F965BF" w:rsidRDefault="00004B42" w:rsidP="00004B42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CSE 1321 Section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W04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(Online)</w:t>
            </w:r>
          </w:p>
        </w:tc>
        <w:tc>
          <w:tcPr>
            <w:tcW w:w="2250" w:type="dxa"/>
            <w:vAlign w:val="center"/>
          </w:tcPr>
          <w:p w14:paraId="18DF7E37" w14:textId="77777777" w:rsidR="00004B42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Monday June 22, </w:t>
            </w:r>
          </w:p>
          <w:p w14:paraId="3AA656FB" w14:textId="50F9CB03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  <w:tc>
          <w:tcPr>
            <w:tcW w:w="2250" w:type="dxa"/>
            <w:vAlign w:val="center"/>
          </w:tcPr>
          <w:p w14:paraId="7F893CD6" w14:textId="77777777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27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7DABBE48" w14:textId="4EEFD507" w:rsidR="00004B42" w:rsidRPr="00F965BF" w:rsidRDefault="00004B42" w:rsidP="00004B42">
            <w:pPr>
              <w:jc w:val="center"/>
              <w:rPr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</w:tr>
      <w:tr w:rsidR="00004B42" w:rsidRPr="00F965BF" w14:paraId="76960EB3" w14:textId="77777777" w:rsidTr="00644D5F">
        <w:trPr>
          <w:trHeight w:val="717"/>
          <w:jc w:val="center"/>
        </w:trPr>
        <w:tc>
          <w:tcPr>
            <w:tcW w:w="4110" w:type="dxa"/>
            <w:vAlign w:val="center"/>
          </w:tcPr>
          <w:p w14:paraId="30F94C47" w14:textId="3A84977B" w:rsidR="00004B42" w:rsidRPr="00F965BF" w:rsidRDefault="00004B42" w:rsidP="00004B42">
            <w:pPr>
              <w:ind w:left="50"/>
              <w:jc w:val="center"/>
              <w:rPr>
                <w:color w:val="auto"/>
                <w:sz w:val="18"/>
                <w:szCs w:val="22"/>
              </w:rPr>
            </w:pP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CSE 1321 Section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W0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5 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(Online)</w:t>
            </w:r>
          </w:p>
        </w:tc>
        <w:tc>
          <w:tcPr>
            <w:tcW w:w="2250" w:type="dxa"/>
            <w:vAlign w:val="center"/>
          </w:tcPr>
          <w:p w14:paraId="039FBA46" w14:textId="77777777" w:rsidR="00004B42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Monday June 22, </w:t>
            </w:r>
          </w:p>
          <w:p w14:paraId="7809597E" w14:textId="21B9C707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  <w:tc>
          <w:tcPr>
            <w:tcW w:w="2250" w:type="dxa"/>
            <w:vAlign w:val="center"/>
          </w:tcPr>
          <w:p w14:paraId="7E1DC2E5" w14:textId="77777777" w:rsidR="00004B42" w:rsidRPr="00F965BF" w:rsidRDefault="00004B42" w:rsidP="00004B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Monday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July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27</w:t>
            </w:r>
            <w:r w:rsidRPr="00F965BF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 xml:space="preserve">, </w:t>
            </w:r>
          </w:p>
          <w:p w14:paraId="3F107CF1" w14:textId="56CAD1E9" w:rsidR="00004B42" w:rsidRPr="00F965BF" w:rsidRDefault="00004B42" w:rsidP="00004B42">
            <w:pPr>
              <w:jc w:val="center"/>
              <w:rPr>
                <w:color w:val="auto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12:01 AM – 11:59 PM</w:t>
            </w:r>
          </w:p>
        </w:tc>
      </w:tr>
    </w:tbl>
    <w:p w14:paraId="58EE7043" w14:textId="77777777" w:rsidR="0010402E" w:rsidRPr="00F965BF" w:rsidRDefault="0010402E" w:rsidP="0010402E">
      <w:pPr>
        <w:rPr>
          <w:rFonts w:ascii="Times New Roman" w:hAnsi="Times New Roman" w:cs="Times New Roman"/>
          <w:color w:val="auto"/>
        </w:rPr>
      </w:pPr>
    </w:p>
    <w:p w14:paraId="4E5593F4" w14:textId="77777777" w:rsidR="0010402E" w:rsidRPr="00F965BF" w:rsidRDefault="0010402E" w:rsidP="0010402E">
      <w:pPr>
        <w:rPr>
          <w:rFonts w:ascii="Times New Roman" w:hAnsi="Times New Roman" w:cs="Times New Roman"/>
          <w:b/>
          <w:bCs/>
          <w:color w:val="auto"/>
        </w:rPr>
      </w:pPr>
      <w:r w:rsidRPr="00F965BF">
        <w:rPr>
          <w:rFonts w:ascii="Times New Roman" w:hAnsi="Times New Roman" w:cs="Times New Roman"/>
          <w:b/>
          <w:bCs/>
          <w:color w:val="auto"/>
        </w:rPr>
        <w:t>Exam Conflict</w:t>
      </w:r>
    </w:p>
    <w:p w14:paraId="4419DAC5" w14:textId="77777777" w:rsidR="0010402E" w:rsidRPr="00F965BF" w:rsidRDefault="0010402E" w:rsidP="0010402E">
      <w:pPr>
        <w:rPr>
          <w:rFonts w:ascii="Times New Roman" w:hAnsi="Times New Roman" w:cs="Times New Roman"/>
          <w:color w:val="auto"/>
        </w:rPr>
      </w:pPr>
      <w:r w:rsidRPr="00F965BF">
        <w:rPr>
          <w:rFonts w:ascii="Times New Roman" w:hAnsi="Times New Roman" w:cs="Times New Roman"/>
          <w:color w:val="auto"/>
        </w:rPr>
        <w:t>If the final examination schedule results in an individual student having two examinations at the same time, the student should email the course instructor.</w:t>
      </w:r>
    </w:p>
    <w:p w14:paraId="2EEA9D52" w14:textId="77777777" w:rsidR="0010402E" w:rsidRPr="00F965BF" w:rsidRDefault="0010402E" w:rsidP="0010402E">
      <w:pPr>
        <w:rPr>
          <w:rFonts w:ascii="Times New Roman" w:hAnsi="Times New Roman" w:cs="Times New Roman"/>
          <w:color w:val="auto"/>
        </w:rPr>
      </w:pPr>
    </w:p>
    <w:p w14:paraId="79A21FE3" w14:textId="77777777" w:rsidR="0010402E" w:rsidRPr="00F965BF" w:rsidRDefault="0010402E" w:rsidP="0010402E">
      <w:pPr>
        <w:rPr>
          <w:rFonts w:ascii="Times New Roman" w:hAnsi="Times New Roman" w:cs="Times New Roman"/>
          <w:b/>
          <w:bCs/>
          <w:color w:val="auto"/>
        </w:rPr>
      </w:pPr>
      <w:r w:rsidRPr="00F965BF">
        <w:rPr>
          <w:rFonts w:ascii="Times New Roman" w:hAnsi="Times New Roman" w:cs="Times New Roman"/>
          <w:b/>
          <w:bCs/>
          <w:color w:val="auto"/>
        </w:rPr>
        <w:t>Important Dates</w:t>
      </w:r>
    </w:p>
    <w:p w14:paraId="5BAE4425" w14:textId="77777777" w:rsidR="0010402E" w:rsidRPr="00F965BF" w:rsidRDefault="0010402E" w:rsidP="0010402E">
      <w:pPr>
        <w:rPr>
          <w:rFonts w:ascii="Times New Roman" w:hAnsi="Times New Roman" w:cs="Times New Roman"/>
          <w:color w:val="auto"/>
        </w:rPr>
      </w:pPr>
      <w:r w:rsidRPr="00F965BF">
        <w:rPr>
          <w:rFonts w:ascii="Times New Roman" w:hAnsi="Times New Roman" w:cs="Times New Roman"/>
          <w:color w:val="auto"/>
        </w:rPr>
        <w:t>Visit the following link for add/drop and withdrawal deadline:</w:t>
      </w:r>
    </w:p>
    <w:p w14:paraId="0D3BA047" w14:textId="0C6453BF" w:rsidR="0010402E" w:rsidRDefault="00066EF3" w:rsidP="0010402E">
      <w:pPr>
        <w:rPr>
          <w:color w:val="auto"/>
        </w:rPr>
      </w:pPr>
      <w:hyperlink r:id="rId5" w:history="1">
        <w:r w:rsidRPr="005E6081">
          <w:rPr>
            <w:rStyle w:val="Hyperlink"/>
          </w:rPr>
          <w:t>https://campus.kennesaw.edu/current-students/registrar/docs/academic-calendars-docs/compliant-2026/summer-2026-academic-calendar.pdf</w:t>
        </w:r>
      </w:hyperlink>
    </w:p>
    <w:p w14:paraId="75DBD500" w14:textId="77777777" w:rsidR="00066EF3" w:rsidRDefault="00066EF3" w:rsidP="0010402E">
      <w:pPr>
        <w:rPr>
          <w:color w:val="auto"/>
        </w:rPr>
      </w:pPr>
    </w:p>
    <w:p w14:paraId="43808069" w14:textId="77777777" w:rsidR="0010402E" w:rsidRPr="00F965BF" w:rsidRDefault="0010402E" w:rsidP="0010402E">
      <w:pPr>
        <w:rPr>
          <w:rFonts w:ascii="Times New Roman" w:hAnsi="Times New Roman" w:cs="Times New Roman"/>
          <w:b/>
          <w:bCs/>
          <w:color w:val="auto"/>
        </w:rPr>
      </w:pPr>
      <w:r w:rsidRPr="00F965BF">
        <w:rPr>
          <w:rFonts w:ascii="Times New Roman" w:hAnsi="Times New Roman" w:cs="Times New Roman"/>
          <w:b/>
          <w:bCs/>
          <w:color w:val="auto"/>
        </w:rPr>
        <w:t>Notes</w:t>
      </w:r>
    </w:p>
    <w:p w14:paraId="33CB13F6" w14:textId="77777777" w:rsidR="0010402E" w:rsidRPr="00F965BF" w:rsidRDefault="0010402E" w:rsidP="0010402E">
      <w:pPr>
        <w:rPr>
          <w:rFonts w:ascii="Times New Roman" w:hAnsi="Times New Roman" w:cs="Times New Roman"/>
          <w:color w:val="auto"/>
        </w:rPr>
      </w:pPr>
      <w:r w:rsidRPr="00F965BF">
        <w:rPr>
          <w:rFonts w:ascii="Times New Roman" w:hAnsi="Times New Roman" w:cs="Times New Roman"/>
          <w:color w:val="auto"/>
        </w:rPr>
        <w:t>*Subject to change, be sure to download the latest file from the FYE site.</w:t>
      </w:r>
    </w:p>
    <w:p w14:paraId="744E9C2B" w14:textId="77777777" w:rsidR="000951AA" w:rsidRPr="0057224D" w:rsidRDefault="000951AA">
      <w:pPr>
        <w:rPr>
          <w:strike/>
        </w:rPr>
      </w:pPr>
    </w:p>
    <w:sectPr w:rsidR="000951AA" w:rsidRPr="0057224D" w:rsidSect="0010402E">
      <w:pgSz w:w="12240" w:h="15840"/>
      <w:pgMar w:top="1080" w:right="630" w:bottom="144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E41"/>
    <w:multiLevelType w:val="hybridMultilevel"/>
    <w:tmpl w:val="916EBB9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6270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3"/>
    <w:rsid w:val="00004B42"/>
    <w:rsid w:val="00066EF3"/>
    <w:rsid w:val="000951AA"/>
    <w:rsid w:val="0010402E"/>
    <w:rsid w:val="00116804"/>
    <w:rsid w:val="001B630F"/>
    <w:rsid w:val="001E385F"/>
    <w:rsid w:val="002359E3"/>
    <w:rsid w:val="00257D76"/>
    <w:rsid w:val="00364B28"/>
    <w:rsid w:val="003A3826"/>
    <w:rsid w:val="003C2125"/>
    <w:rsid w:val="003D39C6"/>
    <w:rsid w:val="003E361A"/>
    <w:rsid w:val="0045404A"/>
    <w:rsid w:val="004A7A83"/>
    <w:rsid w:val="004F4BAE"/>
    <w:rsid w:val="0057224D"/>
    <w:rsid w:val="00577187"/>
    <w:rsid w:val="005F4AAD"/>
    <w:rsid w:val="00627E13"/>
    <w:rsid w:val="0063414C"/>
    <w:rsid w:val="00641B59"/>
    <w:rsid w:val="00644D5F"/>
    <w:rsid w:val="006D5433"/>
    <w:rsid w:val="007829CB"/>
    <w:rsid w:val="007F25AC"/>
    <w:rsid w:val="00822A66"/>
    <w:rsid w:val="00840579"/>
    <w:rsid w:val="008957FC"/>
    <w:rsid w:val="008A2FD8"/>
    <w:rsid w:val="00904F62"/>
    <w:rsid w:val="009237E5"/>
    <w:rsid w:val="009346C4"/>
    <w:rsid w:val="00937355"/>
    <w:rsid w:val="009C3CEB"/>
    <w:rsid w:val="00A06C37"/>
    <w:rsid w:val="00AC7F75"/>
    <w:rsid w:val="00B45459"/>
    <w:rsid w:val="00B93F44"/>
    <w:rsid w:val="00BB6924"/>
    <w:rsid w:val="00C02EB9"/>
    <w:rsid w:val="00C16807"/>
    <w:rsid w:val="00C66841"/>
    <w:rsid w:val="00CA10B3"/>
    <w:rsid w:val="00CA5A0D"/>
    <w:rsid w:val="00CF6E42"/>
    <w:rsid w:val="00D35BCC"/>
    <w:rsid w:val="00DF214D"/>
    <w:rsid w:val="00DF5778"/>
    <w:rsid w:val="00E5416B"/>
    <w:rsid w:val="00E902B4"/>
    <w:rsid w:val="00EE0E5F"/>
    <w:rsid w:val="00EF422B"/>
    <w:rsid w:val="00F4095F"/>
    <w:rsid w:val="00F62ADF"/>
    <w:rsid w:val="00F664AE"/>
    <w:rsid w:val="00F965BF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F8D7"/>
  <w15:chartTrackingRefBased/>
  <w15:docId w15:val="{721FA28E-F6BC-48F3-845D-FA47BA1C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4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0B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040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04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mpus.kennesaw.edu/current-students/registrar/docs/academic-calendars-docs/compliant-2026/summer-2026-academic-calend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Sik Kim</dc:creator>
  <cp:keywords/>
  <dc:description/>
  <cp:lastModifiedBy>Eun Sik Kim</cp:lastModifiedBy>
  <cp:revision>51</cp:revision>
  <dcterms:created xsi:type="dcterms:W3CDTF">2026-05-06T17:22:00Z</dcterms:created>
  <dcterms:modified xsi:type="dcterms:W3CDTF">2026-05-07T15:49:00Z</dcterms:modified>
</cp:coreProperties>
</file>