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4152" w:rsidR="00595785" w:rsidP="005F6DBF" w:rsidRDefault="00595785" w14:paraId="04BAEB5D" w14:textId="03826F38">
      <w:pPr>
        <w:spacing w:after="120" w:line="240" w:lineRule="auto"/>
        <w:jc w:val="center"/>
        <w:rPr>
          <w:sz w:val="32"/>
          <w:szCs w:val="32"/>
        </w:rPr>
      </w:pPr>
      <w:r w:rsidRPr="00E94152">
        <w:rPr>
          <w:sz w:val="32"/>
          <w:szCs w:val="32"/>
        </w:rPr>
        <w:t>Working with GTAs: Best Practice</w:t>
      </w:r>
      <w:r w:rsidRPr="00E94152" w:rsidR="00CB1225">
        <w:rPr>
          <w:sz w:val="32"/>
          <w:szCs w:val="32"/>
        </w:rPr>
        <w:t>s</w:t>
      </w:r>
    </w:p>
    <w:p w:rsidR="136AE65B" w:rsidP="136AE65B" w:rsidRDefault="136AE65B" w14:paraId="095D0728" w14:textId="0E4A7728">
      <w:pPr>
        <w:spacing w:after="120" w:line="240" w:lineRule="auto"/>
        <w:jc w:val="center"/>
        <w:rPr>
          <w:sz w:val="24"/>
          <w:szCs w:val="24"/>
        </w:rPr>
      </w:pPr>
      <w:r w:rsidRPr="46C08BB8" w:rsidR="00595785">
        <w:rPr>
          <w:sz w:val="32"/>
          <w:szCs w:val="32"/>
        </w:rPr>
        <w:t>Guidelines for Faculty Working with GTAs</w:t>
      </w:r>
      <w:r>
        <w:br/>
      </w:r>
      <w:r>
        <w:br/>
      </w:r>
      <w:r w:rsidRPr="46C08BB8" w:rsidR="5E77B2CA">
        <w:rPr>
          <w:sz w:val="24"/>
          <w:szCs w:val="24"/>
        </w:rPr>
        <w:t>August 2026</w:t>
      </w:r>
      <w:r>
        <w:br/>
      </w:r>
    </w:p>
    <w:p w:rsidRPr="00E94152" w:rsidR="00595785" w:rsidP="00D40717" w:rsidRDefault="00595785" w14:paraId="20C7B41F" w14:textId="7AE5A1B4">
      <w:pPr>
        <w:spacing w:after="0" w:line="240" w:lineRule="auto"/>
        <w:rPr>
          <w:rStyle w:val="Strong"/>
        </w:rPr>
      </w:pPr>
      <w:r w:rsidRPr="00E94152">
        <w:rPr>
          <w:rStyle w:val="Strong"/>
        </w:rPr>
        <w:t>Outline</w:t>
      </w:r>
    </w:p>
    <w:p w:rsidRPr="00E94152" w:rsidR="005C63E5" w:rsidP="00D40717" w:rsidRDefault="005C63E5" w14:paraId="6C6170CB" w14:textId="77777777">
      <w:pPr>
        <w:spacing w:after="0" w:line="240" w:lineRule="auto"/>
      </w:pPr>
    </w:p>
    <w:p w:rsidRPr="00E94152" w:rsidR="00850EE3" w:rsidP="096EB22E" w:rsidRDefault="00850EE3" w14:paraId="41CA0FDD" w14:textId="41F0CF5A">
      <w:pPr>
        <w:pStyle w:val="ListParagraph"/>
        <w:numPr>
          <w:ilvl w:val="0"/>
          <w:numId w:val="1"/>
        </w:numPr>
        <w:tabs>
          <w:tab w:val="left" w:pos="810"/>
        </w:tabs>
        <w:spacing w:after="0" w:line="240" w:lineRule="auto"/>
        <w:ind w:left="540" w:hanging="540"/>
        <w:contextualSpacing w:val="0"/>
      </w:pPr>
      <w:r>
        <w:t>Guidelines Purpose</w:t>
      </w:r>
    </w:p>
    <w:p w:rsidRPr="00E94152" w:rsidR="00850EE3" w:rsidP="096EB22E" w:rsidRDefault="00850EE3" w14:paraId="661F25F4" w14:textId="77134C1C">
      <w:pPr>
        <w:pStyle w:val="ListParagraph"/>
        <w:numPr>
          <w:ilvl w:val="0"/>
          <w:numId w:val="1"/>
        </w:numPr>
        <w:tabs>
          <w:tab w:val="left" w:pos="810"/>
        </w:tabs>
        <w:spacing w:after="0" w:line="240" w:lineRule="auto"/>
        <w:ind w:left="540" w:hanging="540"/>
        <w:contextualSpacing w:val="0"/>
      </w:pPr>
      <w:r>
        <w:t xml:space="preserve">Soliciting Candidates for GTA </w:t>
      </w:r>
      <w:r w:rsidR="0004457C">
        <w:t>P</w:t>
      </w:r>
      <w:r>
        <w:t>ositions</w:t>
      </w:r>
    </w:p>
    <w:p w:rsidRPr="00E94152" w:rsidR="005C63E5" w:rsidP="096EB22E" w:rsidRDefault="003F1910" w14:paraId="3C39CC5A" w14:textId="0A30853B">
      <w:pPr>
        <w:pStyle w:val="ListParagraph"/>
        <w:numPr>
          <w:ilvl w:val="0"/>
          <w:numId w:val="1"/>
        </w:numPr>
        <w:tabs>
          <w:tab w:val="left" w:pos="810"/>
        </w:tabs>
        <w:spacing w:after="0" w:line="240" w:lineRule="auto"/>
        <w:ind w:left="540" w:hanging="540"/>
        <w:contextualSpacing w:val="0"/>
      </w:pPr>
      <w:r>
        <w:t>Evaluat</w:t>
      </w:r>
      <w:r w:rsidR="00CE365C">
        <w:t>ing</w:t>
      </w:r>
      <w:r>
        <w:t xml:space="preserve"> </w:t>
      </w:r>
      <w:r w:rsidR="002D44F0">
        <w:t>Potential Applicants</w:t>
      </w:r>
    </w:p>
    <w:p w:rsidRPr="00E94152" w:rsidR="00B701DA" w:rsidP="096EB22E" w:rsidRDefault="0096790C" w14:paraId="2DE17744" w14:textId="6FACE6D6">
      <w:pPr>
        <w:pStyle w:val="ListParagraph"/>
        <w:numPr>
          <w:ilvl w:val="0"/>
          <w:numId w:val="1"/>
        </w:numPr>
        <w:tabs>
          <w:tab w:val="left" w:pos="810"/>
        </w:tabs>
        <w:spacing w:after="0" w:line="240" w:lineRule="auto"/>
        <w:ind w:left="540" w:hanging="540"/>
        <w:contextualSpacing w:val="0"/>
      </w:pPr>
      <w:r>
        <w:t>Interview</w:t>
      </w:r>
      <w:r w:rsidR="00CE365C">
        <w:t>ing</w:t>
      </w:r>
      <w:r>
        <w:t xml:space="preserve"> Selected Applicants</w:t>
      </w:r>
    </w:p>
    <w:p w:rsidRPr="00E94152" w:rsidR="000D340E" w:rsidP="096EB22E" w:rsidRDefault="000D340E" w14:paraId="4D6358AE" w14:textId="6A89A74E">
      <w:pPr>
        <w:pStyle w:val="ListParagraph"/>
        <w:numPr>
          <w:ilvl w:val="0"/>
          <w:numId w:val="1"/>
        </w:numPr>
        <w:tabs>
          <w:tab w:val="left" w:pos="810"/>
        </w:tabs>
        <w:spacing w:after="0" w:line="240" w:lineRule="auto"/>
        <w:ind w:left="540" w:hanging="540"/>
        <w:contextualSpacing w:val="0"/>
      </w:pPr>
      <w:r>
        <w:t>Hiring and Paperwork</w:t>
      </w:r>
    </w:p>
    <w:p w:rsidRPr="00E94152" w:rsidR="004F0839" w:rsidP="096EB22E" w:rsidRDefault="004F0839" w14:paraId="6694071E" w14:textId="6D8D9BB1">
      <w:pPr>
        <w:pStyle w:val="ListParagraph"/>
        <w:numPr>
          <w:ilvl w:val="0"/>
          <w:numId w:val="1"/>
        </w:numPr>
        <w:tabs>
          <w:tab w:val="left" w:pos="810"/>
        </w:tabs>
        <w:spacing w:after="0" w:line="240" w:lineRule="auto"/>
        <w:ind w:left="540" w:hanging="540"/>
        <w:contextualSpacing w:val="0"/>
      </w:pPr>
      <w:r>
        <w:t xml:space="preserve">Building </w:t>
      </w:r>
      <w:r w:rsidR="0004457C">
        <w:t>W</w:t>
      </w:r>
      <w:r>
        <w:t>ork Schedule</w:t>
      </w:r>
    </w:p>
    <w:p w:rsidRPr="00E94152" w:rsidR="003F1910" w:rsidP="096EB22E" w:rsidRDefault="003F1910" w14:paraId="521E8356" w14:textId="28E7ADE9">
      <w:pPr>
        <w:pStyle w:val="ListParagraph"/>
        <w:numPr>
          <w:ilvl w:val="0"/>
          <w:numId w:val="1"/>
        </w:numPr>
        <w:tabs>
          <w:tab w:val="left" w:pos="810"/>
        </w:tabs>
        <w:spacing w:after="0" w:line="240" w:lineRule="auto"/>
        <w:ind w:left="540" w:hanging="540"/>
        <w:contextualSpacing w:val="0"/>
      </w:pPr>
      <w:r>
        <w:t>Introducing GTAs to Students</w:t>
      </w:r>
    </w:p>
    <w:p w:rsidRPr="00E94152" w:rsidR="00E40F37" w:rsidP="096EB22E" w:rsidRDefault="00E40F37" w14:paraId="3C6BE632" w14:textId="6195E331">
      <w:pPr>
        <w:pStyle w:val="ListParagraph"/>
        <w:numPr>
          <w:ilvl w:val="0"/>
          <w:numId w:val="1"/>
        </w:numPr>
        <w:tabs>
          <w:tab w:val="left" w:pos="810"/>
        </w:tabs>
        <w:spacing w:after="0" w:line="240" w:lineRule="auto"/>
        <w:ind w:left="540" w:hanging="540"/>
        <w:contextualSpacing w:val="0"/>
      </w:pPr>
      <w:r>
        <w:t xml:space="preserve">Weekly </w:t>
      </w:r>
      <w:r w:rsidR="0004457C">
        <w:t xml:space="preserve">Progress </w:t>
      </w:r>
      <w:r>
        <w:t>Reports</w:t>
      </w:r>
    </w:p>
    <w:p w:rsidRPr="00E94152" w:rsidR="007F1E32" w:rsidP="096EB22E" w:rsidRDefault="007F1E32" w14:paraId="3980923B" w14:textId="17185575">
      <w:pPr>
        <w:pStyle w:val="ListParagraph"/>
        <w:numPr>
          <w:ilvl w:val="0"/>
          <w:numId w:val="1"/>
        </w:numPr>
        <w:tabs>
          <w:tab w:val="left" w:pos="810"/>
        </w:tabs>
        <w:spacing w:after="0" w:line="240" w:lineRule="auto"/>
        <w:ind w:left="540" w:hanging="540"/>
        <w:contextualSpacing w:val="0"/>
      </w:pPr>
      <w:r>
        <w:t xml:space="preserve">Periodic </w:t>
      </w:r>
      <w:r w:rsidR="0004457C">
        <w:t>M</w:t>
      </w:r>
      <w:r>
        <w:t>eetings with GTAs</w:t>
      </w:r>
    </w:p>
    <w:p w:rsidRPr="00E94152" w:rsidR="007F1E32" w:rsidP="096EB22E" w:rsidRDefault="007F1E32" w14:paraId="7F074BDD" w14:textId="38E8463F">
      <w:pPr>
        <w:pStyle w:val="ListParagraph"/>
        <w:numPr>
          <w:ilvl w:val="0"/>
          <w:numId w:val="1"/>
        </w:numPr>
        <w:tabs>
          <w:tab w:val="left" w:pos="810"/>
        </w:tabs>
        <w:spacing w:after="0" w:line="240" w:lineRule="auto"/>
        <w:ind w:left="540" w:hanging="540"/>
        <w:contextualSpacing w:val="0"/>
      </w:pPr>
      <w:r>
        <w:t>Dealing with GTA-Student Conflict</w:t>
      </w:r>
    </w:p>
    <w:p w:rsidRPr="00E94152" w:rsidR="0004457C" w:rsidP="096EB22E" w:rsidRDefault="0004457C" w14:paraId="5FB55086" w14:textId="72B9C331">
      <w:pPr>
        <w:pStyle w:val="ListParagraph"/>
        <w:numPr>
          <w:ilvl w:val="0"/>
          <w:numId w:val="1"/>
        </w:numPr>
        <w:tabs>
          <w:tab w:val="left" w:pos="810"/>
        </w:tabs>
        <w:spacing w:after="0" w:line="240" w:lineRule="auto"/>
        <w:ind w:left="540" w:hanging="540"/>
        <w:contextualSpacing w:val="0"/>
      </w:pPr>
      <w:r>
        <w:t>Training and Evaluat</w:t>
      </w:r>
      <w:r w:rsidR="00AB7BB5">
        <w:t xml:space="preserve">ing </w:t>
      </w:r>
      <w:r>
        <w:t>GTAs</w:t>
      </w:r>
    </w:p>
    <w:p w:rsidRPr="00E94152" w:rsidR="00C76CC6" w:rsidP="00CE365C" w:rsidRDefault="00C76CC6" w14:paraId="33C534AD" w14:textId="77777777">
      <w:pPr>
        <w:spacing w:after="0" w:line="240" w:lineRule="auto"/>
      </w:pPr>
    </w:p>
    <w:p w:rsidRPr="00E94152" w:rsidR="00CE365C" w:rsidP="00CE365C" w:rsidRDefault="00CE365C" w14:paraId="274AA1F2" w14:textId="77777777">
      <w:pPr>
        <w:spacing w:after="0" w:line="240" w:lineRule="auto"/>
      </w:pPr>
    </w:p>
    <w:p w:rsidRPr="00E94152" w:rsidR="00CE365C" w:rsidP="00C76CC6" w:rsidRDefault="00CE365C" w14:paraId="60F8D8D9" w14:textId="17B29600">
      <w:pPr>
        <w:pStyle w:val="ListParagraph"/>
        <w:numPr>
          <w:ilvl w:val="0"/>
          <w:numId w:val="2"/>
        </w:numPr>
        <w:spacing w:after="0" w:line="240" w:lineRule="auto"/>
        <w:rPr>
          <w:rStyle w:val="Strong"/>
        </w:rPr>
      </w:pPr>
      <w:r w:rsidRPr="00E94152">
        <w:rPr>
          <w:rStyle w:val="Strong"/>
        </w:rPr>
        <w:t>Guidelines Purpose</w:t>
      </w:r>
    </w:p>
    <w:p w:rsidRPr="00E94152" w:rsidR="00CE365C" w:rsidP="096EB22E" w:rsidRDefault="00CE365C" w14:paraId="45A3F40B" w14:textId="77777777">
      <w:pPr>
        <w:spacing w:after="0" w:line="240" w:lineRule="auto"/>
      </w:pPr>
    </w:p>
    <w:p w:rsidRPr="00E94152" w:rsidR="002F2844" w:rsidP="096EB22E" w:rsidRDefault="00CE365C" w14:paraId="731E250B" w14:textId="090E1E92">
      <w:pPr>
        <w:spacing w:after="0" w:line="240" w:lineRule="auto"/>
      </w:pPr>
      <w:r w:rsidR="00CE365C">
        <w:rPr/>
        <w:t xml:space="preserve">The purpose of this document is to provide guidelines to help instructors </w:t>
      </w:r>
      <w:bookmarkStart w:name="_Int_1WA3zZNG" w:id="899898222"/>
      <w:r w:rsidR="00CE365C">
        <w:rPr/>
        <w:t>working</w:t>
      </w:r>
      <w:bookmarkEnd w:id="899898222"/>
      <w:r w:rsidR="00CE365C">
        <w:rPr/>
        <w:t xml:space="preserve"> with GTAs.  These guidelines </w:t>
      </w:r>
      <w:r w:rsidR="00417079">
        <w:rPr/>
        <w:t xml:space="preserve">are based on best practices </w:t>
      </w:r>
      <w:r w:rsidR="2182568A">
        <w:rPr/>
        <w:t>for</w:t>
      </w:r>
      <w:r w:rsidR="00417079">
        <w:rPr/>
        <w:t xml:space="preserve"> managing GTA for several years under the Student Success grant. It specifically </w:t>
      </w:r>
      <w:r w:rsidR="00CE365C">
        <w:rPr/>
        <w:t>address</w:t>
      </w:r>
      <w:r w:rsidR="00417079">
        <w:rPr/>
        <w:t>es</w:t>
      </w:r>
      <w:r w:rsidR="00CE365C">
        <w:rPr/>
        <w:t xml:space="preserve"> how to</w:t>
      </w:r>
      <w:r w:rsidR="00417079">
        <w:rPr/>
        <w:t xml:space="preserve">: </w:t>
      </w:r>
      <w:r w:rsidR="00CE365C">
        <w:rPr/>
        <w:t xml:space="preserve">solicit potential </w:t>
      </w:r>
      <w:r w:rsidR="00417079">
        <w:rPr/>
        <w:t xml:space="preserve">GTA </w:t>
      </w:r>
      <w:r w:rsidR="5B597D97">
        <w:rPr/>
        <w:t>candidates; evaluate</w:t>
      </w:r>
      <w:r w:rsidR="00CE365C">
        <w:rPr/>
        <w:t xml:space="preserve"> applications; interview applicants; complete the hiring process; build the work schedule; connect GTAs and students; </w:t>
      </w:r>
      <w:r w:rsidR="00417079">
        <w:rPr/>
        <w:t>g</w:t>
      </w:r>
      <w:r w:rsidR="00CE365C">
        <w:rPr/>
        <w:t>ather weekly</w:t>
      </w:r>
      <w:r w:rsidR="00181A3B">
        <w:rPr/>
        <w:t xml:space="preserve"> progress</w:t>
      </w:r>
      <w:r w:rsidR="00CE365C">
        <w:rPr/>
        <w:t xml:space="preserve"> reports; conduct periodic </w:t>
      </w:r>
      <w:r w:rsidR="00181A3B">
        <w:rPr/>
        <w:t xml:space="preserve">follow-up </w:t>
      </w:r>
      <w:r w:rsidR="00CE365C">
        <w:rPr/>
        <w:t>meetings; deal with student</w:t>
      </w:r>
      <w:r w:rsidR="00181A3B">
        <w:rPr/>
        <w:t>s’</w:t>
      </w:r>
      <w:r w:rsidR="00CE365C">
        <w:rPr/>
        <w:t xml:space="preserve"> conflict; and train and evaluate GTAs.</w:t>
      </w:r>
    </w:p>
    <w:p w:rsidR="00CE365C" w:rsidP="002C091F" w:rsidRDefault="00CE365C" w14:paraId="2660FB97" w14:textId="77777777">
      <w:pPr>
        <w:spacing w:after="0" w:line="240" w:lineRule="auto"/>
      </w:pPr>
    </w:p>
    <w:p w:rsidRPr="00E94152" w:rsidR="00D91C32" w:rsidP="002C091F" w:rsidRDefault="00D91C32" w14:paraId="45ADBAF0" w14:textId="77777777">
      <w:pPr>
        <w:spacing w:after="0" w:line="240" w:lineRule="auto"/>
      </w:pPr>
    </w:p>
    <w:p w:rsidRPr="00E94152" w:rsidR="00CE365C" w:rsidP="00C76CC6" w:rsidRDefault="00CE365C" w14:paraId="71A0A75E" w14:textId="0BBB9031">
      <w:pPr>
        <w:pStyle w:val="ListParagraph"/>
        <w:numPr>
          <w:ilvl w:val="0"/>
          <w:numId w:val="2"/>
        </w:numPr>
        <w:spacing w:after="0" w:line="240" w:lineRule="auto"/>
        <w:rPr>
          <w:rStyle w:val="Strong"/>
        </w:rPr>
      </w:pPr>
      <w:r w:rsidRPr="136AE65B" w:rsidR="00CE365C">
        <w:rPr>
          <w:rStyle w:val="Strong"/>
        </w:rPr>
        <w:t>Soliciting Candidates for GTA positions</w:t>
      </w:r>
    </w:p>
    <w:p w:rsidRPr="00E94152" w:rsidR="00CE365C" w:rsidP="136AE65B" w:rsidRDefault="00CE365C" w14:paraId="625EC5A9" w14:textId="2FA5AB38">
      <w:pPr>
        <w:pStyle w:val="Normal"/>
        <w:spacing w:after="0" w:line="240" w:lineRule="auto"/>
      </w:pPr>
    </w:p>
    <w:p w:rsidRPr="00E94152" w:rsidR="00DA327C" w:rsidP="096EB22E" w:rsidRDefault="00DA327C" w14:paraId="0F788BF2" w14:textId="06867D57">
      <w:pPr>
        <w:pStyle w:val="ListParagraph"/>
        <w:spacing w:after="0" w:line="240" w:lineRule="auto"/>
        <w:ind w:left="0"/>
        <w:contextualSpacing w:val="0"/>
      </w:pPr>
      <w:bookmarkStart w:name="_Int_0bFlfOEt" w:id="1803114379"/>
      <w:r w:rsidR="00DA327C">
        <w:rPr/>
        <w:t>Past experience</w:t>
      </w:r>
      <w:bookmarkEnd w:id="1803114379"/>
      <w:r w:rsidR="00DA327C">
        <w:rPr/>
        <w:t xml:space="preserve"> shows that </w:t>
      </w:r>
      <w:r w:rsidR="15C89A60">
        <w:rPr/>
        <w:t>the best</w:t>
      </w:r>
      <w:r w:rsidR="00DA327C">
        <w:rPr/>
        <w:t xml:space="preserve"> candidates for GTA positions are graduate students who completed their undergraduate work at KSU and have successfully completed the course(s) for which they are hired as GTAs. These candidates are familiar with</w:t>
      </w:r>
      <w:r w:rsidR="1272A4BC">
        <w:rPr/>
        <w:t xml:space="preserve"> the</w:t>
      </w:r>
      <w:r w:rsidR="00DA327C">
        <w:rPr/>
        <w:t xml:space="preserve"> KSU learning environment, know the courses, and know faculty expectations of students in the courses. Other potential candidates are those who have successfully completed the courses at another institution and have </w:t>
      </w:r>
      <w:r w:rsidR="234BB3C6">
        <w:rPr/>
        <w:t>a strong</w:t>
      </w:r>
      <w:r w:rsidR="00DA327C">
        <w:rPr/>
        <w:t xml:space="preserve"> computing background.</w:t>
      </w:r>
    </w:p>
    <w:p w:rsidR="096EB22E" w:rsidP="096EB22E" w:rsidRDefault="096EB22E" w14:paraId="0A688BA6" w14:textId="5D1E2FCC">
      <w:pPr>
        <w:spacing w:after="0" w:line="240" w:lineRule="auto"/>
      </w:pPr>
    </w:p>
    <w:p w:rsidR="2D33FC6E" w:rsidP="096EB22E" w:rsidRDefault="2D33FC6E" w14:paraId="6902D3D7" w14:textId="37A09E45">
      <w:pPr>
        <w:pStyle w:val="ListParagraph"/>
        <w:spacing w:after="0" w:line="240" w:lineRule="auto"/>
        <w:ind w:left="0"/>
        <w:contextualSpacing w:val="0"/>
      </w:pPr>
      <w:r>
        <w:t xml:space="preserve">The recommended timeline is 8 to 10 weeks before the start of the new </w:t>
      </w:r>
      <w:r w:rsidR="25D40E68">
        <w:t>semester</w:t>
      </w:r>
      <w:r>
        <w:t xml:space="preserve"> for </w:t>
      </w:r>
      <w:r w:rsidR="2A50372F">
        <w:t>which</w:t>
      </w:r>
      <w:r>
        <w:t xml:space="preserve"> you are </w:t>
      </w:r>
      <w:r w:rsidR="3B99A9DB">
        <w:t>hiring</w:t>
      </w:r>
      <w:r>
        <w:t xml:space="preserve">. It is </w:t>
      </w:r>
      <w:r w:rsidR="092957E0">
        <w:t>important</w:t>
      </w:r>
      <w:r>
        <w:t xml:space="preserve"> to have </w:t>
      </w:r>
      <w:r w:rsidR="6B783FDB">
        <w:t xml:space="preserve">the </w:t>
      </w:r>
      <w:r w:rsidR="4BA3B0FB">
        <w:t>student</w:t>
      </w:r>
      <w:r>
        <w:t xml:space="preserve"> </w:t>
      </w:r>
      <w:r w:rsidR="1163867C">
        <w:t>commitment</w:t>
      </w:r>
      <w:r>
        <w:t xml:space="preserve"> early on to </w:t>
      </w:r>
      <w:r w:rsidR="7E7AAB70">
        <w:t>ensure</w:t>
      </w:r>
      <w:r>
        <w:t xml:space="preserve"> </w:t>
      </w:r>
      <w:r w:rsidR="4D7E379E">
        <w:t>that</w:t>
      </w:r>
      <w:r w:rsidR="13F60116">
        <w:t xml:space="preserve"> </w:t>
      </w:r>
      <w:r>
        <w:t>t</w:t>
      </w:r>
      <w:r w:rsidR="388371B5">
        <w:t xml:space="preserve">he paperwork is completed </w:t>
      </w:r>
      <w:r w:rsidR="2CB4FBDC">
        <w:t xml:space="preserve">by the </w:t>
      </w:r>
      <w:r w:rsidR="188F4F8E">
        <w:t>Graduate</w:t>
      </w:r>
      <w:r w:rsidR="2CB4FBDC">
        <w:t xml:space="preserve"> </w:t>
      </w:r>
      <w:r w:rsidR="1384D393">
        <w:t xml:space="preserve">College </w:t>
      </w:r>
      <w:r w:rsidR="2CB4FBDC">
        <w:t>dea</w:t>
      </w:r>
      <w:r w:rsidR="0A282B19">
        <w:t>d</w:t>
      </w:r>
      <w:r w:rsidR="2CB4FBDC">
        <w:t>line.</w:t>
      </w:r>
    </w:p>
    <w:p w:rsidRPr="00E94152" w:rsidR="00DA327C" w:rsidP="096EB22E" w:rsidRDefault="00DA327C" w14:paraId="18D6B762" w14:textId="77777777">
      <w:pPr>
        <w:spacing w:after="0" w:line="240" w:lineRule="auto"/>
      </w:pPr>
    </w:p>
    <w:p w:rsidR="002F2844" w:rsidP="096EB22E" w:rsidRDefault="00DA327C" w14:paraId="1F350C66" w14:textId="1550E94B">
      <w:pPr>
        <w:pStyle w:val="ListParagraph"/>
        <w:spacing w:after="0" w:line="240" w:lineRule="auto"/>
        <w:ind w:left="0"/>
        <w:contextualSpacing w:val="0"/>
      </w:pPr>
      <w:r>
        <w:t>To identify potential candidates</w:t>
      </w:r>
      <w:r w:rsidR="002F2844">
        <w:t>:</w:t>
      </w:r>
    </w:p>
    <w:p w:rsidRPr="00E94152" w:rsidR="00E43374" w:rsidP="002C091F" w:rsidRDefault="00E43374" w14:paraId="5040294B" w14:textId="77777777">
      <w:pPr>
        <w:pStyle w:val="ListParagraph"/>
        <w:spacing w:after="0" w:line="240" w:lineRule="auto"/>
        <w:ind w:left="360"/>
        <w:contextualSpacing w:val="0"/>
      </w:pPr>
    </w:p>
    <w:p w:rsidRPr="00E43374" w:rsidR="00230B2A" w:rsidP="002C091F" w:rsidRDefault="00230B2A" w14:paraId="4824B4CB" w14:textId="4E51C6E6">
      <w:pPr>
        <w:pStyle w:val="ListParagraph"/>
        <w:numPr>
          <w:ilvl w:val="0"/>
          <w:numId w:val="3"/>
        </w:numPr>
        <w:spacing w:after="0" w:line="240" w:lineRule="auto"/>
        <w:contextualSpacing w:val="0"/>
        <w:rPr>
          <w:color w:val="000000" w:themeColor="text1"/>
        </w:rPr>
      </w:pPr>
      <w:r>
        <w:t xml:space="preserve">Check </w:t>
      </w:r>
      <w:r w:rsidRPr="19276EA8">
        <w:rPr>
          <w:color w:val="000000" w:themeColor="text1"/>
        </w:rPr>
        <w:t xml:space="preserve">CCSE GTA Applicant Pool: </w:t>
      </w:r>
      <w:r>
        <w:t>CCSE maintains a</w:t>
      </w:r>
      <w:r w:rsidRPr="19276EA8">
        <w:rPr>
          <w:color w:val="000000" w:themeColor="text1"/>
        </w:rPr>
        <w:t xml:space="preserve"> list of applicants for GTA positions. Some of the applicants have successfully completed the GTA training. The pool indicates which students have successfully completed the training in the Excel sheet that lists all the students in one place with their application entries and which documents they uploaded. The list of applicants is updated on </w:t>
      </w:r>
      <w:r w:rsidRPr="19276EA8" w:rsidR="15BEE940">
        <w:rPr>
          <w:color w:val="000000" w:themeColor="text1"/>
        </w:rPr>
        <w:t>a regular</w:t>
      </w:r>
      <w:r w:rsidRPr="19276EA8">
        <w:rPr>
          <w:color w:val="000000" w:themeColor="text1"/>
        </w:rPr>
        <w:t xml:space="preserve"> </w:t>
      </w:r>
      <w:r w:rsidRPr="19276EA8" w:rsidR="04E225D7">
        <w:rPr>
          <w:color w:val="000000" w:themeColor="text1"/>
        </w:rPr>
        <w:t>basis</w:t>
      </w:r>
      <w:r w:rsidRPr="19276EA8">
        <w:rPr>
          <w:color w:val="000000" w:themeColor="text1"/>
        </w:rPr>
        <w:t>.</w:t>
      </w:r>
      <w:r w:rsidRPr="19276EA8" w:rsidR="00F43948">
        <w:rPr>
          <w:color w:val="000000" w:themeColor="text1"/>
        </w:rPr>
        <w:t xml:space="preserve"> </w:t>
      </w:r>
      <w:r w:rsidRPr="19276EA8">
        <w:rPr>
          <w:color w:val="000000" w:themeColor="text1"/>
        </w:rPr>
        <w:t xml:space="preserve">Faculty are recommended to request access is by using the CCSE GTA Applicant Pool Access Request form linked in the "Paperwork service for hiring GRAs and GTAs" area of this page </w:t>
      </w:r>
      <w:hyperlink r:id="rId12">
        <w:r w:rsidRPr="19276EA8">
          <w:rPr>
            <w:rStyle w:val="Hyperlink"/>
          </w:rPr>
          <w:t>https://campus.kennesaw.edu/colleges-departments/ccse/faculty-resources/index.php</w:t>
        </w:r>
      </w:hyperlink>
      <w:r w:rsidRPr="19276EA8">
        <w:rPr>
          <w:color w:val="000000" w:themeColor="text1"/>
        </w:rPr>
        <w:t xml:space="preserve">. For help with access to the list, please contact Ms. </w:t>
      </w:r>
      <w:r>
        <w:t>Ashley McClure, Student Success Manager.</w:t>
      </w:r>
    </w:p>
    <w:p w:rsidRPr="00230B2A" w:rsidR="00230B2A" w:rsidP="096EB22E" w:rsidRDefault="00230B2A" w14:paraId="45AA2F2F" w14:textId="77777777">
      <w:pPr>
        <w:spacing w:after="0" w:line="240" w:lineRule="auto"/>
        <w:ind w:left="360" w:hanging="360"/>
      </w:pPr>
    </w:p>
    <w:p w:rsidRPr="00E94152" w:rsidR="002F2844" w:rsidP="002C091F" w:rsidRDefault="002F2844" w14:paraId="0BD2E56E" w14:textId="7C698C5D">
      <w:pPr>
        <w:pStyle w:val="ListParagraph"/>
        <w:numPr>
          <w:ilvl w:val="0"/>
          <w:numId w:val="3"/>
        </w:numPr>
        <w:spacing w:after="0" w:line="240" w:lineRule="auto"/>
        <w:contextualSpacing w:val="0"/>
      </w:pPr>
      <w:r>
        <w:t>Lo</w:t>
      </w:r>
      <w:r w:rsidR="00DA327C">
        <w:t xml:space="preserve">ok at the </w:t>
      </w:r>
      <w:r w:rsidR="00CE365C">
        <w:t xml:space="preserve">early courses in the relevant </w:t>
      </w:r>
      <w:r w:rsidR="005F23CD">
        <w:t>master’s</w:t>
      </w:r>
      <w:r w:rsidR="00CE365C">
        <w:t xml:space="preserve"> program. </w:t>
      </w:r>
      <w:r w:rsidR="00DA327C">
        <w:t>For exam</w:t>
      </w:r>
      <w:r w:rsidR="303C53C8">
        <w:t>ple</w:t>
      </w:r>
      <w:r w:rsidR="00DA327C">
        <w:t xml:space="preserve">, looking for a GTA for a CS course, CS 3305, I would look at the class rosters for CS 6000-level courses. </w:t>
      </w:r>
      <w:r w:rsidR="00CE365C">
        <w:t>Review student’</w:t>
      </w:r>
      <w:r w:rsidR="00181A3B">
        <w:t>’</w:t>
      </w:r>
      <w:r w:rsidR="00CE365C">
        <w:t xml:space="preserve"> credentials and performance</w:t>
      </w:r>
      <w:r>
        <w:t xml:space="preserve">, year granted BS degree, </w:t>
      </w:r>
      <w:r w:rsidR="00CE365C">
        <w:t xml:space="preserve">GPA </w:t>
      </w:r>
      <w:r>
        <w:t>(</w:t>
      </w:r>
      <w:r w:rsidR="00CE365C">
        <w:t>3.0 or higher</w:t>
      </w:r>
      <w:r>
        <w:t>)</w:t>
      </w:r>
      <w:r w:rsidR="00CE365C">
        <w:t xml:space="preserve">, grades in related </w:t>
      </w:r>
      <w:r>
        <w:t xml:space="preserve">undergraduate </w:t>
      </w:r>
      <w:r w:rsidR="00CE365C">
        <w:t xml:space="preserve">courses, </w:t>
      </w:r>
      <w:r>
        <w:t xml:space="preserve">KSU </w:t>
      </w:r>
      <w:r w:rsidR="00CE365C">
        <w:t xml:space="preserve">work experience as </w:t>
      </w:r>
      <w:r w:rsidR="512BD833">
        <w:t>TA or</w:t>
      </w:r>
      <w:r w:rsidR="00CE365C">
        <w:t xml:space="preserve"> Tutor, etc.</w:t>
      </w:r>
    </w:p>
    <w:p w:rsidRPr="00E94152" w:rsidR="002F2844" w:rsidP="096EB22E" w:rsidRDefault="002F2844" w14:paraId="232CD9C5" w14:textId="77777777">
      <w:pPr>
        <w:pStyle w:val="ListParagraph"/>
        <w:spacing w:after="0" w:line="240" w:lineRule="auto"/>
        <w:ind w:left="360" w:hanging="360"/>
        <w:contextualSpacing w:val="0"/>
      </w:pPr>
    </w:p>
    <w:p w:rsidRPr="00E94152" w:rsidR="002F2844" w:rsidP="002C091F" w:rsidRDefault="00CE365C" w14:paraId="473E2FF3" w14:textId="70DFC749">
      <w:pPr>
        <w:pStyle w:val="ListParagraph"/>
        <w:numPr>
          <w:ilvl w:val="0"/>
          <w:numId w:val="3"/>
        </w:numPr>
        <w:spacing w:after="0" w:line="240" w:lineRule="auto"/>
        <w:contextualSpacing w:val="0"/>
        <w:rPr/>
      </w:pPr>
      <w:r w:rsidR="00CE365C">
        <w:rPr/>
        <w:t xml:space="preserve">Compile a list </w:t>
      </w:r>
      <w:r w:rsidR="08B7F449">
        <w:rPr/>
        <w:t>of potential</w:t>
      </w:r>
      <w:r w:rsidR="00CE365C">
        <w:rPr/>
        <w:t xml:space="preserve"> candidates for solicitation and rank the candidates</w:t>
      </w:r>
      <w:r w:rsidR="002F2844">
        <w:rPr/>
        <w:t xml:space="preserve"> for </w:t>
      </w:r>
      <w:bookmarkStart w:name="_Int_BaODNsfG" w:id="1940297058"/>
      <w:r w:rsidR="002F2844">
        <w:rPr/>
        <w:t>position</w:t>
      </w:r>
      <w:bookmarkEnd w:id="1940297058"/>
      <w:r w:rsidR="002F2844">
        <w:rPr/>
        <w:t xml:space="preserve"> fitness</w:t>
      </w:r>
      <w:r w:rsidR="00CE365C">
        <w:rPr/>
        <w:t>.</w:t>
      </w:r>
    </w:p>
    <w:p w:rsidRPr="00E94152" w:rsidR="002F2844" w:rsidP="096EB22E" w:rsidRDefault="002F2844" w14:paraId="37C25F83" w14:textId="77777777">
      <w:pPr>
        <w:pStyle w:val="ListParagraph"/>
        <w:spacing w:after="0" w:line="240" w:lineRule="auto"/>
        <w:ind w:left="360" w:hanging="360"/>
      </w:pPr>
    </w:p>
    <w:p w:rsidRPr="00E94152" w:rsidR="002F2844" w:rsidP="002C091F" w:rsidRDefault="00CE365C" w14:paraId="45119C6D" w14:textId="77777777">
      <w:pPr>
        <w:pStyle w:val="ListParagraph"/>
        <w:numPr>
          <w:ilvl w:val="0"/>
          <w:numId w:val="3"/>
        </w:numPr>
        <w:spacing w:after="0" w:line="240" w:lineRule="auto"/>
        <w:contextualSpacing w:val="0"/>
      </w:pPr>
      <w:r w:rsidRPr="00E94152">
        <w:t>Reach out to the candidates for availability</w:t>
      </w:r>
      <w:r w:rsidRPr="00E94152" w:rsidR="002F2844">
        <w:t xml:space="preserve"> and interest in a GTA position.</w:t>
      </w:r>
    </w:p>
    <w:p w:rsidRPr="00E94152" w:rsidR="002F2844" w:rsidP="096EB22E" w:rsidRDefault="002F2844" w14:paraId="4FAAD9DD" w14:textId="77777777">
      <w:pPr>
        <w:pStyle w:val="ListParagraph"/>
        <w:spacing w:after="0" w:line="240" w:lineRule="auto"/>
        <w:ind w:left="360" w:hanging="360"/>
      </w:pPr>
    </w:p>
    <w:p w:rsidRPr="00E94152" w:rsidR="00CE365C" w:rsidP="002C091F" w:rsidRDefault="00CE365C" w14:paraId="23144420" w14:textId="10CA89B5">
      <w:pPr>
        <w:pStyle w:val="ListParagraph"/>
        <w:numPr>
          <w:ilvl w:val="0"/>
          <w:numId w:val="3"/>
        </w:numPr>
        <w:spacing w:after="0" w:line="240" w:lineRule="auto"/>
        <w:contextualSpacing w:val="0"/>
      </w:pPr>
      <w:r w:rsidRPr="00E94152">
        <w:t>Request current CV from those who express interest in the position.</w:t>
      </w:r>
    </w:p>
    <w:p w:rsidR="002C091F" w:rsidP="096EB22E" w:rsidRDefault="002C091F" w14:paraId="6EF1EFCC" w14:textId="433A130A">
      <w:pPr>
        <w:pStyle w:val="ListParagraph"/>
        <w:spacing w:after="0" w:line="240" w:lineRule="auto"/>
        <w:ind w:left="360" w:hanging="360"/>
        <w:contextualSpacing w:val="0"/>
      </w:pPr>
    </w:p>
    <w:p w:rsidRPr="002C091F" w:rsidR="002C091F" w:rsidP="096EB22E" w:rsidRDefault="00E43374" w14:paraId="3776F292" w14:textId="18323131">
      <w:pPr>
        <w:pStyle w:val="ListParagraph"/>
        <w:spacing w:after="0" w:line="240" w:lineRule="auto"/>
        <w:ind w:left="0"/>
        <w:contextualSpacing w:val="0"/>
      </w:pPr>
      <w:r w:rsidRPr="096EB22E">
        <w:rPr>
          <w:b/>
          <w:bCs/>
          <w:u w:val="single"/>
        </w:rPr>
        <w:t>Note</w:t>
      </w:r>
      <w:r w:rsidRPr="096EB22E" w:rsidR="1740A22B">
        <w:rPr>
          <w:b/>
          <w:bCs/>
          <w:u w:val="single"/>
        </w:rPr>
        <w:t xml:space="preserve"> 1</w:t>
      </w:r>
      <w:r w:rsidRPr="096EB22E">
        <w:rPr>
          <w:b/>
          <w:bCs/>
          <w:u w:val="single"/>
        </w:rPr>
        <w:t>:</w:t>
      </w:r>
      <w:r>
        <w:t xml:space="preserve"> </w:t>
      </w:r>
      <w:r w:rsidR="005918F6">
        <w:t xml:space="preserve">To list an open position, </w:t>
      </w:r>
      <w:r w:rsidR="00D2729A">
        <w:t xml:space="preserve">you can add it to a shared Excel Sheet </w:t>
      </w:r>
      <w:r w:rsidR="002C091F">
        <w:t xml:space="preserve">located </w:t>
      </w:r>
      <w:r w:rsidR="00D2729A">
        <w:t xml:space="preserve">at this link: </w:t>
      </w:r>
      <w:hyperlink r:id="rId13">
        <w:r w:rsidRPr="096EB22E" w:rsidR="00D2729A">
          <w:rPr>
            <w:rStyle w:val="Hyperlink"/>
          </w:rPr>
          <w:t>https://campus.kennesaw.edu/colleges-departments/ccse/resources/financial-assistance-programs.php</w:t>
        </w:r>
      </w:hyperlink>
      <w:r w:rsidRPr="096EB22E" w:rsidR="002C091F">
        <w:rPr>
          <w:color w:val="000000" w:themeColor="text1"/>
        </w:rPr>
        <w:t xml:space="preserve">, in item </w:t>
      </w:r>
      <w:r w:rsidRPr="096EB22E" w:rsidR="00D2729A">
        <w:rPr>
          <w:color w:val="000000" w:themeColor="text1"/>
        </w:rPr>
        <w:t>#2</w:t>
      </w:r>
      <w:r w:rsidRPr="096EB22E" w:rsidR="002C091F">
        <w:rPr>
          <w:color w:val="000000" w:themeColor="text1"/>
        </w:rPr>
        <w:t>, under the "Graduate Assistantship Positions &amp; Application" expandable area.</w:t>
      </w:r>
    </w:p>
    <w:p w:rsidR="096EB22E" w:rsidP="096EB22E" w:rsidRDefault="096EB22E" w14:paraId="7509F53A" w14:textId="4C4FA350">
      <w:pPr>
        <w:pStyle w:val="ListParagraph"/>
        <w:spacing w:after="0" w:line="240" w:lineRule="auto"/>
        <w:ind w:left="0"/>
        <w:contextualSpacing w:val="0"/>
        <w:rPr>
          <w:color w:val="000000" w:themeColor="text1"/>
        </w:rPr>
      </w:pPr>
    </w:p>
    <w:p w:rsidR="00D91C32" w:rsidP="00282C2E" w:rsidRDefault="00D91C32" w14:paraId="27CAE745" w14:textId="77777777">
      <w:pPr>
        <w:pStyle w:val="Normal"/>
        <w:spacing w:after="0" w:line="240" w:lineRule="auto"/>
        <w:ind w:left="0" w:hanging="0"/>
        <w:contextualSpacing w:val="0"/>
      </w:pPr>
    </w:p>
    <w:p w:rsidRPr="00E94152" w:rsidR="00CE365C" w:rsidP="002C091F" w:rsidRDefault="00CE365C" w14:paraId="48FE201D" w14:textId="77777777">
      <w:pPr>
        <w:pStyle w:val="ListParagraph"/>
        <w:numPr>
          <w:ilvl w:val="0"/>
          <w:numId w:val="2"/>
        </w:numPr>
        <w:spacing w:after="0" w:line="240" w:lineRule="auto"/>
        <w:contextualSpacing w:val="0"/>
        <w:rPr>
          <w:rStyle w:val="Strong"/>
        </w:rPr>
      </w:pPr>
      <w:r w:rsidRPr="00276AA9">
        <w:rPr>
          <w:rStyle w:val="Strong"/>
          <w:color w:val="000000" w:themeColor="text1"/>
        </w:rPr>
        <w:t>E</w:t>
      </w:r>
      <w:r w:rsidRPr="00E94152">
        <w:rPr>
          <w:rStyle w:val="Strong"/>
        </w:rPr>
        <w:t>valuate Potential Applicants</w:t>
      </w:r>
    </w:p>
    <w:p w:rsidRPr="00E94152" w:rsidR="00CE365C" w:rsidP="136AE65B" w:rsidRDefault="00CE365C" w14:paraId="5822D4EC" w14:textId="77777777">
      <w:pPr>
        <w:pStyle w:val="Normal"/>
        <w:spacing w:after="0" w:line="240" w:lineRule="auto"/>
        <w:ind w:left="0"/>
        <w:contextualSpacing w:val="0"/>
        <w:rPr>
          <w:i w:val="1"/>
          <w:iCs w:val="1"/>
        </w:rPr>
      </w:pPr>
    </w:p>
    <w:p w:rsidRPr="00E94152" w:rsidR="002F2844" w:rsidP="096EB22E" w:rsidRDefault="002F2844" w14:paraId="4E7F2E68" w14:textId="77777777">
      <w:pPr>
        <w:pStyle w:val="ListParagraph"/>
        <w:spacing w:after="0" w:line="240" w:lineRule="auto"/>
        <w:ind w:left="0"/>
        <w:contextualSpacing w:val="0"/>
      </w:pPr>
      <w:r>
        <w:t>To narrow the list for best-fit candidates, consider the following:</w:t>
      </w:r>
    </w:p>
    <w:p w:rsidRPr="00E94152" w:rsidR="002F2844" w:rsidP="096EB22E" w:rsidRDefault="002F2844" w14:paraId="14038C17" w14:textId="77777777">
      <w:pPr>
        <w:spacing w:after="0" w:line="240" w:lineRule="auto"/>
      </w:pPr>
    </w:p>
    <w:p w:rsidRPr="00E94152" w:rsidR="002F2844" w:rsidP="002C091F" w:rsidRDefault="00CE365C" w14:paraId="020C38E2" w14:textId="2C787AEC">
      <w:pPr>
        <w:pStyle w:val="ListParagraph"/>
        <w:numPr>
          <w:ilvl w:val="0"/>
          <w:numId w:val="4"/>
        </w:numPr>
        <w:spacing w:after="0" w:line="240" w:lineRule="auto"/>
        <w:contextualSpacing w:val="0"/>
      </w:pPr>
      <w:r w:rsidRPr="00E94152">
        <w:t>Did the student successfully complete the course</w:t>
      </w:r>
      <w:r w:rsidR="00181A3B">
        <w:t>(s)</w:t>
      </w:r>
      <w:r w:rsidRPr="00E94152">
        <w:t xml:space="preserve"> for which you are hiring</w:t>
      </w:r>
      <w:r w:rsidRPr="00E94152" w:rsidR="002F2844">
        <w:t xml:space="preserve"> a GT</w:t>
      </w:r>
      <w:r w:rsidRPr="00E94152">
        <w:t>A?</w:t>
      </w:r>
    </w:p>
    <w:p w:rsidRPr="00E94152" w:rsidR="002F2844" w:rsidP="096EB22E" w:rsidRDefault="002F2844" w14:paraId="4A7E673A" w14:textId="77777777">
      <w:pPr>
        <w:pStyle w:val="ListParagraph"/>
        <w:spacing w:after="0" w:line="240" w:lineRule="auto"/>
        <w:ind w:left="0"/>
        <w:contextualSpacing w:val="0"/>
      </w:pPr>
    </w:p>
    <w:p w:rsidRPr="00E94152" w:rsidR="002F2844" w:rsidP="002C091F" w:rsidRDefault="002F2844" w14:paraId="0B594177" w14:textId="158DBB3A">
      <w:pPr>
        <w:pStyle w:val="ListParagraph"/>
        <w:numPr>
          <w:ilvl w:val="0"/>
          <w:numId w:val="4"/>
        </w:numPr>
        <w:spacing w:after="0" w:line="240" w:lineRule="auto"/>
        <w:contextualSpacing w:val="0"/>
      </w:pPr>
      <w:r w:rsidRPr="00E94152">
        <w:t>Does the student have work</w:t>
      </w:r>
      <w:r w:rsidRPr="00E94152" w:rsidR="00CE365C">
        <w:t xml:space="preserve"> experience relevant to the position and course</w:t>
      </w:r>
      <w:r w:rsidR="00181A3B">
        <w:t>(s)</w:t>
      </w:r>
      <w:r w:rsidRPr="00E94152">
        <w:t xml:space="preserve"> (TA, Tutor, Lab Assistant, etc.)</w:t>
      </w:r>
      <w:r w:rsidRPr="00E94152" w:rsidR="00CE365C">
        <w:t>?</w:t>
      </w:r>
    </w:p>
    <w:p w:rsidRPr="00E94152" w:rsidR="002F2844" w:rsidP="096EB22E" w:rsidRDefault="002F2844" w14:paraId="7A3123D4" w14:textId="77777777">
      <w:pPr>
        <w:pStyle w:val="ListParagraph"/>
        <w:spacing w:after="0" w:line="240" w:lineRule="auto"/>
        <w:ind w:left="0"/>
      </w:pPr>
    </w:p>
    <w:p w:rsidRPr="00E94152" w:rsidR="002F2844" w:rsidP="002C091F" w:rsidRDefault="00CE365C" w14:paraId="3060E958" w14:textId="79546F31">
      <w:pPr>
        <w:pStyle w:val="ListParagraph"/>
        <w:numPr>
          <w:ilvl w:val="0"/>
          <w:numId w:val="4"/>
        </w:numPr>
        <w:spacing w:after="0" w:line="240" w:lineRule="auto"/>
        <w:contextualSpacing w:val="0"/>
      </w:pPr>
      <w:r w:rsidRPr="00E94152">
        <w:t xml:space="preserve">Did the student perform well in </w:t>
      </w:r>
      <w:r w:rsidRPr="00E94152" w:rsidR="002F2844">
        <w:t xml:space="preserve">other </w:t>
      </w:r>
      <w:r w:rsidRPr="00E94152">
        <w:t>related</w:t>
      </w:r>
      <w:r w:rsidRPr="00E94152" w:rsidR="002F2844">
        <w:t xml:space="preserve">/perroquets </w:t>
      </w:r>
      <w:r w:rsidRPr="00E94152">
        <w:t>(computing) courses?</w:t>
      </w:r>
    </w:p>
    <w:p w:rsidRPr="00E94152" w:rsidR="002F2844" w:rsidP="096EB22E" w:rsidRDefault="002F2844" w14:paraId="624D5E59" w14:textId="77777777">
      <w:pPr>
        <w:spacing w:after="0" w:line="240" w:lineRule="auto"/>
      </w:pPr>
    </w:p>
    <w:p w:rsidRPr="00E94152" w:rsidR="00CE365C" w:rsidP="002C091F" w:rsidRDefault="002F2844" w14:paraId="5CCBAE03" w14:textId="23DC44F7">
      <w:pPr>
        <w:pStyle w:val="ListParagraph"/>
        <w:numPr>
          <w:ilvl w:val="0"/>
          <w:numId w:val="4"/>
        </w:numPr>
        <w:spacing w:after="0" w:line="240" w:lineRule="auto"/>
        <w:contextualSpacing w:val="0"/>
      </w:pPr>
      <w:r w:rsidRPr="00E94152">
        <w:t>R</w:t>
      </w:r>
      <w:r w:rsidRPr="00E94152" w:rsidR="00CE365C">
        <w:t xml:space="preserve">ank the candidates and follow up for </w:t>
      </w:r>
      <w:r w:rsidRPr="00E94152">
        <w:t xml:space="preserve">in-person </w:t>
      </w:r>
      <w:r w:rsidRPr="00E94152" w:rsidR="00CE365C">
        <w:t>interviews.</w:t>
      </w:r>
    </w:p>
    <w:p w:rsidRPr="00E94152" w:rsidR="00CE365C" w:rsidP="00282C2E" w:rsidRDefault="00CE365C" w14:paraId="0CDF82DB" w14:textId="77777777">
      <w:pPr>
        <w:spacing w:after="0" w:line="240" w:lineRule="auto"/>
        <w:ind w:left="0"/>
      </w:pPr>
    </w:p>
    <w:p w:rsidRPr="00E94152" w:rsidR="00581493" w:rsidP="00282C2E" w:rsidRDefault="00581493" w14:paraId="32E4A0E5" w14:textId="77777777">
      <w:pPr>
        <w:spacing w:after="0" w:line="240" w:lineRule="auto"/>
        <w:ind w:left="0"/>
      </w:pPr>
    </w:p>
    <w:p w:rsidRPr="00E94152" w:rsidR="00CE365C" w:rsidP="00D91C32" w:rsidRDefault="00CE365C" w14:paraId="75ABD642" w14:textId="64404244">
      <w:pPr>
        <w:pStyle w:val="ListParagraph"/>
        <w:numPr>
          <w:ilvl w:val="0"/>
          <w:numId w:val="2"/>
        </w:numPr>
        <w:spacing w:after="0" w:line="240" w:lineRule="auto"/>
        <w:contextualSpacing w:val="0"/>
        <w:rPr>
          <w:rStyle w:val="Strong"/>
        </w:rPr>
      </w:pPr>
      <w:r w:rsidRPr="136AE65B" w:rsidR="00CE365C">
        <w:rPr>
          <w:rStyle w:val="Strong"/>
        </w:rPr>
        <w:t>Interview</w:t>
      </w:r>
      <w:r w:rsidRPr="136AE65B" w:rsidR="00803CE7">
        <w:rPr>
          <w:rStyle w:val="Strong"/>
        </w:rPr>
        <w:t>ing</w:t>
      </w:r>
      <w:r w:rsidRPr="136AE65B" w:rsidR="00CE365C">
        <w:rPr>
          <w:rStyle w:val="Strong"/>
        </w:rPr>
        <w:t xml:space="preserve"> Selected Applicants</w:t>
      </w:r>
    </w:p>
    <w:p w:rsidRPr="00E94152" w:rsidR="00CE365C" w:rsidP="136AE65B" w:rsidRDefault="00CE365C" w14:paraId="2E9B1DA3" w14:textId="1F4A9E29">
      <w:pPr>
        <w:pStyle w:val="Normal"/>
        <w:spacing w:after="0" w:line="240" w:lineRule="auto"/>
        <w:ind w:left="0"/>
        <w:contextualSpacing w:val="0"/>
        <w:rPr>
          <w:b w:val="1"/>
          <w:bCs w:val="1"/>
        </w:rPr>
      </w:pPr>
    </w:p>
    <w:p w:rsidRPr="00E94152" w:rsidR="00CE365C" w:rsidP="096EB22E" w:rsidRDefault="00CE365C" w14:paraId="0FCCB070" w14:textId="436E254A">
      <w:pPr>
        <w:pStyle w:val="ListParagraph"/>
        <w:numPr>
          <w:ilvl w:val="0"/>
          <w:numId w:val="5"/>
        </w:numPr>
        <w:spacing w:after="0" w:line="240" w:lineRule="auto"/>
        <w:ind w:left="360"/>
        <w:contextualSpacing w:val="0"/>
      </w:pPr>
      <w:r>
        <w:t xml:space="preserve">Ask what </w:t>
      </w:r>
      <w:r w:rsidR="058FBD1B">
        <w:t>their experience was</w:t>
      </w:r>
      <w:r>
        <w:t xml:space="preserve"> when taking the course</w:t>
      </w:r>
      <w:r w:rsidR="00076FB5">
        <w:t>. Did they enjoy the course</w:t>
      </w:r>
      <w:r>
        <w:t>?</w:t>
      </w:r>
    </w:p>
    <w:p w:rsidRPr="00E94152" w:rsidR="00CE365C" w:rsidP="096EB22E" w:rsidRDefault="00CE365C" w14:paraId="3A997155" w14:textId="77777777">
      <w:pPr>
        <w:pStyle w:val="ListParagraph"/>
        <w:spacing w:after="0" w:line="240" w:lineRule="auto"/>
        <w:ind w:left="0"/>
        <w:contextualSpacing w:val="0"/>
      </w:pPr>
    </w:p>
    <w:p w:rsidRPr="00E94152" w:rsidR="00BB5DA2" w:rsidP="096EB22E" w:rsidRDefault="00CE365C" w14:paraId="69FF406A" w14:textId="3053A2BC">
      <w:pPr>
        <w:pStyle w:val="ListParagraph"/>
        <w:numPr>
          <w:ilvl w:val="0"/>
          <w:numId w:val="5"/>
        </w:numPr>
        <w:spacing w:after="0" w:line="240" w:lineRule="auto"/>
        <w:ind w:left="360"/>
        <w:contextualSpacing w:val="0"/>
      </w:pPr>
      <w:r>
        <w:t xml:space="preserve">Ask about </w:t>
      </w:r>
      <w:r w:rsidR="03D5DB58">
        <w:t>the course</w:t>
      </w:r>
      <w:r>
        <w:t xml:space="preserve"> work they did in the course.</w:t>
      </w:r>
      <w:r w:rsidR="00BB5DA2">
        <w:t xml:space="preserve"> Did they feel they learned the course topics?</w:t>
      </w:r>
      <w:r w:rsidR="3D4192DF">
        <w:t xml:space="preserve">  Ask the student about specific topic(s) covered </w:t>
      </w:r>
      <w:r w:rsidR="20C47370">
        <w:t xml:space="preserve">in </w:t>
      </w:r>
      <w:r w:rsidRPr="096EB22E" w:rsidR="3D4192DF">
        <w:t>early course</w:t>
      </w:r>
      <w:r w:rsidRPr="096EB22E" w:rsidR="14A1B089">
        <w:t xml:space="preserve">. For example, </w:t>
      </w:r>
      <w:r w:rsidRPr="096EB22E" w:rsidR="25A0D75A">
        <w:t xml:space="preserve">a question for </w:t>
      </w:r>
      <w:r w:rsidRPr="096EB22E" w:rsidR="14A1B089">
        <w:t>a</w:t>
      </w:r>
      <w:r w:rsidRPr="096EB22E" w:rsidR="6E2EF7AA">
        <w:t xml:space="preserve"> GTA for Data Stru</w:t>
      </w:r>
      <w:r w:rsidRPr="096EB22E" w:rsidR="704013A7">
        <w:t xml:space="preserve">ctures </w:t>
      </w:r>
      <w:r w:rsidRPr="096EB22E" w:rsidR="2A9830F8">
        <w:t xml:space="preserve">course </w:t>
      </w:r>
      <w:r w:rsidRPr="096EB22E" w:rsidR="704013A7">
        <w:t>would be</w:t>
      </w:r>
      <w:r w:rsidRPr="096EB22E" w:rsidR="3824BDD9">
        <w:t xml:space="preserve">: </w:t>
      </w:r>
      <w:r w:rsidRPr="096EB22E" w:rsidR="704013A7">
        <w:t>“</w:t>
      </w:r>
      <w:r w:rsidRPr="096EB22E" w:rsidR="4CF5EF70">
        <w:t xml:space="preserve">Explain </w:t>
      </w:r>
      <w:r w:rsidRPr="096EB22E" w:rsidR="6BABF6BB">
        <w:t xml:space="preserve">how </w:t>
      </w:r>
      <w:r w:rsidRPr="096EB22E" w:rsidR="730854C4">
        <w:t>memory</w:t>
      </w:r>
      <w:r w:rsidRPr="096EB22E" w:rsidR="6BABF6BB">
        <w:t xml:space="preserve"> allocation is done for a primitive-type variable vs. An object-type vari</w:t>
      </w:r>
      <w:r w:rsidRPr="096EB22E" w:rsidR="61F59526">
        <w:t>able</w:t>
      </w:r>
      <w:r w:rsidRPr="096EB22E" w:rsidR="6BABF6BB">
        <w:t xml:space="preserve">”.  </w:t>
      </w:r>
      <w:r w:rsidRPr="096EB22E" w:rsidR="2BFC020E">
        <w:t xml:space="preserve">A question for a GTA for Intro programming course would </w:t>
      </w:r>
      <w:r w:rsidRPr="096EB22E" w:rsidR="0BF7A444">
        <w:t xml:space="preserve">be: </w:t>
      </w:r>
      <w:r w:rsidRPr="096EB22E" w:rsidR="01F3C3E7">
        <w:t>“S</w:t>
      </w:r>
      <w:r w:rsidRPr="096EB22E" w:rsidR="0BF7A444">
        <w:t>how</w:t>
      </w:r>
      <w:r w:rsidRPr="096EB22E" w:rsidR="2CE0CBC1">
        <w:t xml:space="preserve"> how you </w:t>
      </w:r>
      <w:r w:rsidRPr="096EB22E" w:rsidR="0595CD4E">
        <w:t>write</w:t>
      </w:r>
      <w:r w:rsidRPr="096EB22E" w:rsidR="2CE0CBC1">
        <w:t xml:space="preserve"> a </w:t>
      </w:r>
      <w:r w:rsidRPr="096EB22E" w:rsidR="195B3E4B">
        <w:t xml:space="preserve">sentinel </w:t>
      </w:r>
      <w:r w:rsidRPr="096EB22E" w:rsidR="2CE0CBC1">
        <w:t xml:space="preserve">loop that </w:t>
      </w:r>
      <w:r w:rsidRPr="096EB22E" w:rsidR="4F9C1555">
        <w:t>prompts</w:t>
      </w:r>
      <w:r w:rsidRPr="096EB22E" w:rsidR="3E606A89">
        <w:t xml:space="preserve"> </w:t>
      </w:r>
      <w:r w:rsidRPr="096EB22E" w:rsidR="3EC83DDB">
        <w:t>a user input</w:t>
      </w:r>
      <w:r w:rsidRPr="096EB22E" w:rsidR="2903F14C">
        <w:t xml:space="preserve"> to do simple </w:t>
      </w:r>
      <w:r w:rsidRPr="096EB22E" w:rsidR="0E255073">
        <w:t>calculation</w:t>
      </w:r>
      <w:r w:rsidRPr="096EB22E" w:rsidR="2903F14C">
        <w:t>”.</w:t>
      </w:r>
      <w:r w:rsidR="3D4192DF">
        <w:t xml:space="preserve"> </w:t>
      </w:r>
    </w:p>
    <w:p w:rsidRPr="00E94152" w:rsidR="00CE365C" w:rsidP="096EB22E" w:rsidRDefault="00CE365C" w14:paraId="5B76064E" w14:textId="77777777">
      <w:pPr>
        <w:pStyle w:val="ListParagraph"/>
        <w:spacing w:after="0" w:line="240" w:lineRule="auto"/>
        <w:ind w:left="0"/>
        <w:contextualSpacing w:val="0"/>
      </w:pPr>
    </w:p>
    <w:p w:rsidRPr="00E94152" w:rsidR="00BB5DA2" w:rsidP="096EB22E" w:rsidRDefault="00CE365C" w14:paraId="7AFF9271" w14:textId="7B409384">
      <w:pPr>
        <w:pStyle w:val="ListParagraph"/>
        <w:numPr>
          <w:ilvl w:val="0"/>
          <w:numId w:val="5"/>
        </w:numPr>
        <w:spacing w:after="0" w:line="240" w:lineRule="auto"/>
        <w:ind w:left="360"/>
        <w:contextualSpacing w:val="0"/>
      </w:pPr>
      <w:r>
        <w:t xml:space="preserve">Ask </w:t>
      </w:r>
      <w:r w:rsidR="00BB5DA2">
        <w:t xml:space="preserve">specifically about </w:t>
      </w:r>
      <w:r>
        <w:t>assignments/projects they did in the class</w:t>
      </w:r>
      <w:r w:rsidR="00BB5DA2">
        <w:t>. What assignments did they work on? How did they get help</w:t>
      </w:r>
      <w:r w:rsidR="00181A3B">
        <w:t xml:space="preserve"> </w:t>
      </w:r>
      <w:r w:rsidR="37BF511D">
        <w:t>completing</w:t>
      </w:r>
      <w:r w:rsidR="00181A3B">
        <w:t xml:space="preserve"> the work</w:t>
      </w:r>
      <w:r w:rsidR="00BB5DA2">
        <w:t>?</w:t>
      </w:r>
      <w:r w:rsidR="00181A3B">
        <w:t xml:space="preserve"> What was the quality/usefulness of the received help?</w:t>
      </w:r>
    </w:p>
    <w:p w:rsidRPr="00E94152" w:rsidR="00BB5DA2" w:rsidP="096EB22E" w:rsidRDefault="00BB5DA2" w14:paraId="39A1F50F" w14:textId="77777777">
      <w:pPr>
        <w:spacing w:after="0" w:line="240" w:lineRule="auto"/>
      </w:pPr>
    </w:p>
    <w:p w:rsidRPr="00E94152" w:rsidR="00CE365C" w:rsidP="096EB22E" w:rsidRDefault="0341D778" w14:paraId="19D64925" w14:textId="28B41223">
      <w:pPr>
        <w:pStyle w:val="ListParagraph"/>
        <w:numPr>
          <w:ilvl w:val="0"/>
          <w:numId w:val="5"/>
        </w:numPr>
        <w:spacing w:after="0" w:line="240" w:lineRule="auto"/>
        <w:ind w:left="360"/>
        <w:contextualSpacing w:val="0"/>
      </w:pPr>
      <w:r>
        <w:t xml:space="preserve">Ask about interpersonal qualities such as: Do you </w:t>
      </w:r>
      <w:r w:rsidR="25B12029">
        <w:t>enjoy</w:t>
      </w:r>
      <w:r>
        <w:t xml:space="preserve"> working with other students? Do you like</w:t>
      </w:r>
      <w:r w:rsidR="090FA8EA">
        <w:t xml:space="preserve"> helping </w:t>
      </w:r>
      <w:r>
        <w:t xml:space="preserve">other students? </w:t>
      </w:r>
      <w:r w:rsidR="547B0AB6">
        <w:t>Can you give an example helping other students</w:t>
      </w:r>
      <w:r w:rsidR="64B58D77">
        <w:t xml:space="preserve"> in past courses? How do you explain complex </w:t>
      </w:r>
      <w:r w:rsidR="0C6404F2">
        <w:t>concepts</w:t>
      </w:r>
      <w:r w:rsidR="64B58D77">
        <w:t xml:space="preserve"> to </w:t>
      </w:r>
      <w:r w:rsidR="3DF7268B">
        <w:t>student</w:t>
      </w:r>
      <w:r w:rsidR="22ABF9E3">
        <w:t>s from non-computing majors? W</w:t>
      </w:r>
      <w:r w:rsidR="0E0475D9">
        <w:t>h</w:t>
      </w:r>
      <w:r w:rsidR="22ABF9E3">
        <w:t>at would you do if you noti</w:t>
      </w:r>
      <w:r w:rsidR="472E4712">
        <w:t xml:space="preserve">ced </w:t>
      </w:r>
      <w:r w:rsidRPr="096EB22E" w:rsidR="6098D9CC">
        <w:t>plagiarism on an assignment?</w:t>
      </w:r>
    </w:p>
    <w:p w:rsidRPr="00E94152" w:rsidR="00CE365C" w:rsidP="096EB22E" w:rsidRDefault="00CE365C" w14:paraId="24A6859F" w14:textId="6EA9A723">
      <w:pPr>
        <w:spacing w:after="0" w:line="240" w:lineRule="auto"/>
      </w:pPr>
    </w:p>
    <w:p w:rsidRPr="00E94152" w:rsidR="00CE365C" w:rsidP="096EB22E" w:rsidRDefault="00BB5DA2" w14:paraId="7AEFF86E" w14:textId="6E68B386">
      <w:pPr>
        <w:pStyle w:val="ListParagraph"/>
        <w:numPr>
          <w:ilvl w:val="0"/>
          <w:numId w:val="5"/>
        </w:numPr>
        <w:spacing w:after="0" w:line="240" w:lineRule="auto"/>
        <w:ind w:left="360"/>
        <w:contextualSpacing w:val="0"/>
        <w:rPr/>
      </w:pPr>
      <w:r w:rsidR="359B3769">
        <w:rPr/>
        <w:t>E</w:t>
      </w:r>
      <w:r w:rsidR="10C529ED">
        <w:rPr/>
        <w:t xml:space="preserve">xplain the GTA role and </w:t>
      </w:r>
      <w:r w:rsidR="359B3769">
        <w:rPr/>
        <w:t xml:space="preserve">their </w:t>
      </w:r>
      <w:r w:rsidR="10C529ED">
        <w:rPr/>
        <w:t>responsibilities for the position</w:t>
      </w:r>
      <w:r w:rsidR="359B3769">
        <w:rPr/>
        <w:t xml:space="preserve"> (expected tasks)</w:t>
      </w:r>
      <w:r w:rsidRPr="136AE65B" w:rsidR="0473C726">
        <w:rPr>
          <w:rFonts w:ascii="Aptos" w:hAnsi="Aptos" w:eastAsia="Aptos" w:cs="Aptos"/>
          <w:noProof w:val="0"/>
          <w:sz w:val="24"/>
          <w:szCs w:val="24"/>
          <w:lang w:val="en-US"/>
        </w:rPr>
        <w:t xml:space="preserve">. Please note that the GTA duties may vary but can include the following: holding office hours; grading homework and programming assignments; schedule one-on-one help sessions; mentoring exam; help faculty with in-class activities; re-grade assignments when the grades are disputed; update feedback/grades in D2L; make recommendations to improve homework assignments and grading rubrics; </w:t>
      </w:r>
      <w:r w:rsidRPr="136AE65B" w:rsidR="0473C726">
        <w:rPr>
          <w:rFonts w:ascii="Aptos" w:hAnsi="Aptos" w:eastAsia="Aptos" w:cs="Aptos"/>
          <w:noProof w:val="0"/>
          <w:sz w:val="24"/>
          <w:szCs w:val="24"/>
          <w:lang w:val="en-US"/>
        </w:rPr>
        <w:t>make accommodation decisions</w:t>
      </w:r>
      <w:r w:rsidRPr="136AE65B" w:rsidR="0473C726">
        <w:rPr>
          <w:rFonts w:ascii="Aptos" w:hAnsi="Aptos" w:eastAsia="Aptos" w:cs="Aptos"/>
          <w:noProof w:val="0"/>
          <w:sz w:val="24"/>
          <w:szCs w:val="24"/>
          <w:lang w:val="en-US"/>
        </w:rPr>
        <w:t>, and other. The specific duties are articulated in the GTA hiring contract.</w:t>
      </w:r>
      <w:r w:rsidRPr="136AE65B" w:rsidR="46A283A3">
        <w:rPr>
          <w:rFonts w:ascii="Aptos" w:hAnsi="Aptos" w:eastAsia="Aptos" w:cs="Aptos"/>
          <w:noProof w:val="0"/>
          <w:sz w:val="24"/>
          <w:szCs w:val="24"/>
          <w:lang w:val="en-US"/>
        </w:rPr>
        <w:t xml:space="preserve"> The </w:t>
      </w:r>
      <w:r w:rsidRPr="136AE65B" w:rsidR="46A283A3">
        <w:rPr>
          <w:noProof w:val="0"/>
          <w:lang w:val="en-US"/>
        </w:rPr>
        <w:t>GTA may not set grading policy; make accommodation decisions; and change grades assigned by the instructor.</w:t>
      </w:r>
    </w:p>
    <w:p w:rsidRPr="00E94152" w:rsidR="00CE365C" w:rsidP="096EB22E" w:rsidRDefault="00CE365C" w14:paraId="631A8301" w14:textId="77777777">
      <w:pPr>
        <w:spacing w:after="0" w:line="240" w:lineRule="auto"/>
        <w:ind w:left="360" w:hanging="360"/>
      </w:pPr>
    </w:p>
    <w:p w:rsidR="00CE365C" w:rsidP="096EB22E" w:rsidRDefault="00CE365C" w14:paraId="7109A02C" w14:textId="5E13614F">
      <w:pPr>
        <w:pStyle w:val="ListParagraph"/>
        <w:numPr>
          <w:ilvl w:val="0"/>
          <w:numId w:val="5"/>
        </w:numPr>
        <w:spacing w:after="0" w:line="240" w:lineRule="auto"/>
        <w:ind w:left="360"/>
        <w:rPr/>
      </w:pPr>
      <w:r w:rsidR="00CE365C">
        <w:rPr/>
        <w:t xml:space="preserve">Explain the </w:t>
      </w:r>
      <w:r w:rsidR="00BB5DA2">
        <w:rPr/>
        <w:t xml:space="preserve">required </w:t>
      </w:r>
      <w:r w:rsidR="00CE365C">
        <w:rPr/>
        <w:t xml:space="preserve">time commitment based on the GTA Tier </w:t>
      </w:r>
      <w:r w:rsidR="21E84F9A">
        <w:rPr/>
        <w:t>leve</w:t>
      </w:r>
      <w:r w:rsidR="1B67E752">
        <w:rPr/>
        <w:t xml:space="preserve">l </w:t>
      </w:r>
      <w:r w:rsidR="00CE365C">
        <w:rPr/>
        <w:t>(Tier-1: 10 hrs./week; Tier-2: 15 hrs./week; Tier-3: 20 hrs./week)</w:t>
      </w:r>
      <w:r w:rsidR="18DDAA82">
        <w:rPr/>
        <w:t>.</w:t>
      </w:r>
      <w:r w:rsidR="473FF1C3">
        <w:rPr/>
        <w:t xml:space="preserve">  It </w:t>
      </w:r>
      <w:r w:rsidR="6A58E348">
        <w:rPr/>
        <w:t>is important to</w:t>
      </w:r>
      <w:r w:rsidR="54DC5DF9">
        <w:rPr/>
        <w:t xml:space="preserve"> emphasize </w:t>
      </w:r>
      <w:r w:rsidR="6A58E348">
        <w:rPr/>
        <w:t xml:space="preserve">that these are the </w:t>
      </w:r>
      <w:r w:rsidR="7C85070D">
        <w:rPr/>
        <w:t>absolute</w:t>
      </w:r>
      <w:r w:rsidR="6A58E348">
        <w:rPr/>
        <w:t xml:space="preserve"> maximum hours per HR guidelines.</w:t>
      </w:r>
    </w:p>
    <w:p w:rsidR="053F171F" w:rsidP="096EB22E" w:rsidRDefault="053F171F" w14:paraId="7A926144" w14:textId="1648C01A">
      <w:pPr>
        <w:spacing w:after="0" w:line="240" w:lineRule="auto"/>
        <w:ind w:left="360" w:hanging="360"/>
      </w:pPr>
      <w:r>
        <w:t xml:space="preserve"> </w:t>
      </w:r>
    </w:p>
    <w:p w:rsidRPr="00E94152" w:rsidR="00CE365C" w:rsidP="096EB22E" w:rsidRDefault="00CE365C" w14:paraId="095A05C6" w14:textId="0F587633">
      <w:pPr>
        <w:pStyle w:val="ListParagraph"/>
        <w:numPr>
          <w:ilvl w:val="0"/>
          <w:numId w:val="5"/>
        </w:numPr>
        <w:spacing w:after="0" w:line="240" w:lineRule="auto"/>
        <w:ind w:left="360"/>
      </w:pPr>
      <w:r>
        <w:t>Explain the time distribution among the work tasks</w:t>
      </w:r>
      <w:r w:rsidR="210945C4">
        <w:t>: in</w:t>
      </w:r>
      <w:r>
        <w:t xml:space="preserve">-person office hours, virtual office hours, grading time, and any other tasks the GTA is expected to perform. The </w:t>
      </w:r>
      <w:r w:rsidR="55FB483E">
        <w:t xml:space="preserve">allocation of </w:t>
      </w:r>
      <w:r>
        <w:t xml:space="preserve">office hours should match the modality of the </w:t>
      </w:r>
      <w:bookmarkStart w:name="_Int_6a39QFJh" w:id="3"/>
      <w:r>
        <w:t>course</w:t>
      </w:r>
      <w:bookmarkEnd w:id="3"/>
      <w:r>
        <w:t xml:space="preserve"> sections (in-person, hybrid, online)</w:t>
      </w:r>
      <w:r w:rsidR="00BB5DA2">
        <w:t xml:space="preserve"> to accommodate students in all sections</w:t>
      </w:r>
      <w:r>
        <w:t>.</w:t>
      </w:r>
    </w:p>
    <w:p w:rsidRPr="00E94152" w:rsidR="00CE365C" w:rsidP="096EB22E" w:rsidRDefault="00CE365C" w14:paraId="5D9C23F7" w14:textId="77777777">
      <w:pPr>
        <w:spacing w:after="0" w:line="240" w:lineRule="auto"/>
        <w:ind w:left="360" w:hanging="360"/>
      </w:pPr>
    </w:p>
    <w:p w:rsidRPr="00E94152" w:rsidR="00CE365C" w:rsidP="096EB22E" w:rsidRDefault="00CE365C" w14:paraId="4A1CACEC" w14:textId="0C436C29">
      <w:pPr>
        <w:pStyle w:val="ListParagraph"/>
        <w:numPr>
          <w:ilvl w:val="0"/>
          <w:numId w:val="5"/>
        </w:numPr>
        <w:spacing w:after="0" w:line="240" w:lineRule="auto"/>
        <w:ind w:left="360"/>
        <w:rPr/>
      </w:pPr>
      <w:r w:rsidR="00CE365C">
        <w:rPr/>
        <w:t>Stress the need for flexibility</w:t>
      </w:r>
      <w:r w:rsidR="00BB5DA2">
        <w:rPr/>
        <w:t xml:space="preserve"> </w:t>
      </w:r>
      <w:r w:rsidR="00CE365C">
        <w:rPr/>
        <w:t>to schedule one-on-one help session</w:t>
      </w:r>
      <w:r w:rsidR="00BB5DA2">
        <w:rPr/>
        <w:t>s</w:t>
      </w:r>
      <w:r w:rsidR="00CE365C">
        <w:rPr/>
        <w:t xml:space="preserve"> outside the scheduled office hours. </w:t>
      </w:r>
      <w:r w:rsidR="00BB5DA2">
        <w:rPr/>
        <w:t>This is to accommodate student</w:t>
      </w:r>
      <w:r w:rsidR="00181A3B">
        <w:rPr/>
        <w:t>s</w:t>
      </w:r>
      <w:r w:rsidR="00BB5DA2">
        <w:rPr/>
        <w:t xml:space="preserve"> who may have limited time</w:t>
      </w:r>
      <w:r w:rsidR="00181A3B">
        <w:rPr/>
        <w:t xml:space="preserve"> (due to work and other commitments) to meet with GATs during their scheduled hours.</w:t>
      </w:r>
    </w:p>
    <w:p w:rsidRPr="00E94152" w:rsidR="00CE365C" w:rsidP="00D91C32" w:rsidRDefault="00CE365C" w14:paraId="4922ACAE" w14:textId="77777777">
      <w:pPr>
        <w:spacing w:after="0" w:line="240" w:lineRule="auto"/>
      </w:pPr>
    </w:p>
    <w:p w:rsidRPr="00E94152" w:rsidR="00581493" w:rsidP="00D91C32" w:rsidRDefault="00581493" w14:paraId="66D384A0" w14:textId="77777777">
      <w:pPr>
        <w:spacing w:after="0" w:line="240" w:lineRule="auto"/>
      </w:pPr>
    </w:p>
    <w:p w:rsidRPr="00E94152" w:rsidR="00CE365C" w:rsidP="00D91C32" w:rsidRDefault="00CE365C" w14:paraId="52476BF9" w14:textId="77777777">
      <w:pPr>
        <w:pStyle w:val="ListParagraph"/>
        <w:numPr>
          <w:ilvl w:val="0"/>
          <w:numId w:val="2"/>
        </w:numPr>
        <w:spacing w:after="0" w:line="240" w:lineRule="auto"/>
        <w:contextualSpacing w:val="0"/>
        <w:rPr>
          <w:rStyle w:val="Strong"/>
        </w:rPr>
      </w:pPr>
      <w:r w:rsidRPr="136AE65B" w:rsidR="00CE365C">
        <w:rPr>
          <w:rStyle w:val="Strong"/>
        </w:rPr>
        <w:t>Hiring and Paperwork</w:t>
      </w:r>
    </w:p>
    <w:p w:rsidRPr="00E94152" w:rsidR="00CE365C" w:rsidP="136AE65B" w:rsidRDefault="00CE365C" w14:paraId="6DFBA8C2" w14:textId="3F42BC1A">
      <w:pPr>
        <w:pStyle w:val="Normal"/>
        <w:spacing w:after="0" w:line="240" w:lineRule="auto"/>
        <w:ind w:left="0"/>
        <w:contextualSpacing w:val="0"/>
        <w:rPr>
          <w:b w:val="1"/>
          <w:bCs w:val="1"/>
        </w:rPr>
      </w:pPr>
    </w:p>
    <w:p w:rsidRPr="00EF6841" w:rsidR="00EF6841" w:rsidP="096EB22E" w:rsidRDefault="00EF6841" w14:paraId="46C00C24" w14:textId="11A257D5">
      <w:pPr>
        <w:spacing w:after="0" w:line="240" w:lineRule="auto"/>
        <w:rPr>
          <w:color w:val="EE0000"/>
        </w:rPr>
      </w:pPr>
      <w:bookmarkStart w:name="_Int_1V1FfVtU" w:id="104088723"/>
      <w:r w:rsidRPr="46C08BB8" w:rsidR="410E9EF1">
        <w:rPr>
          <w:color w:val="000000" w:themeColor="text1" w:themeTint="FF" w:themeShade="FF"/>
        </w:rPr>
        <w:t xml:space="preserve">The </w:t>
      </w:r>
      <w:r w:rsidRPr="46C08BB8" w:rsidR="00EF6841">
        <w:rPr>
          <w:color w:val="000000" w:themeColor="text1" w:themeTint="FF" w:themeShade="FF"/>
        </w:rPr>
        <w:t>CCSE</w:t>
      </w:r>
      <w:bookmarkEnd w:id="104088723"/>
      <w:r w:rsidRPr="46C08BB8" w:rsidR="00EF6841">
        <w:rPr>
          <w:color w:val="000000" w:themeColor="text1" w:themeTint="FF" w:themeShade="FF"/>
        </w:rPr>
        <w:t xml:space="preserve"> Research Support Team can </w:t>
      </w:r>
      <w:r w:rsidRPr="46C08BB8" w:rsidR="00EF6841">
        <w:rPr>
          <w:color w:val="000000" w:themeColor="text1" w:themeTint="FF" w:themeShade="FF"/>
        </w:rPr>
        <w:t>assist</w:t>
      </w:r>
      <w:r w:rsidRPr="46C08BB8" w:rsidR="00EF6841">
        <w:rPr>
          <w:color w:val="000000" w:themeColor="text1" w:themeTint="FF" w:themeShade="FF"/>
        </w:rPr>
        <w:t xml:space="preserve"> faculty with hiring paperwork. They can </w:t>
      </w:r>
      <w:r w:rsidRPr="46C08BB8" w:rsidR="009E1B4F">
        <w:rPr>
          <w:color w:val="000000" w:themeColor="text1" w:themeTint="FF" w:themeShade="FF"/>
        </w:rPr>
        <w:t xml:space="preserve">be </w:t>
      </w:r>
      <w:r w:rsidRPr="46C08BB8" w:rsidR="00EF6841">
        <w:rPr>
          <w:color w:val="000000" w:themeColor="text1" w:themeTint="FF" w:themeShade="FF"/>
        </w:rPr>
        <w:t xml:space="preserve">reached at </w:t>
      </w:r>
      <w:hyperlink r:id="R22abdfe21f6e46ce">
        <w:r w:rsidRPr="46C08BB8" w:rsidR="00EF6841">
          <w:rPr>
            <w:rStyle w:val="Hyperlink"/>
          </w:rPr>
          <w:t>ccseresearchsupport@kennesaw.edu</w:t>
        </w:r>
      </w:hyperlink>
      <w:r w:rsidRPr="46C08BB8" w:rsidR="00EF6841">
        <w:rPr>
          <w:color w:val="000000" w:themeColor="text1" w:themeTint="FF" w:themeShade="FF"/>
        </w:rPr>
        <w:t xml:space="preserve">. Please pay attention to the hiring deadline posted in Graduate College website: </w:t>
      </w:r>
      <w:hyperlink r:id="R09d53e89c3e143a1">
        <w:r w:rsidRPr="46C08BB8" w:rsidR="00EF6841">
          <w:rPr>
            <w:rStyle w:val="Hyperlink"/>
          </w:rPr>
          <w:t>https://campus.kennesaw.edu/colleges-departments/graduate/graduate-assistantships/index.php#dates</w:t>
        </w:r>
      </w:hyperlink>
      <w:r w:rsidRPr="46C08BB8" w:rsidR="00EF6841">
        <w:rPr>
          <w:color w:val="EE0000"/>
        </w:rPr>
        <w:t xml:space="preserve"> </w:t>
      </w:r>
    </w:p>
    <w:p w:rsidR="096EB22E" w:rsidP="096EB22E" w:rsidRDefault="096EB22E" w14:paraId="11B30FC0" w14:textId="1E919BE6">
      <w:pPr>
        <w:spacing w:after="0" w:line="240" w:lineRule="auto"/>
        <w:rPr>
          <w:rFonts w:ascii="Aptos" w:hAnsi="Aptos" w:eastAsia="Aptos" w:cs="Aptos"/>
        </w:rPr>
      </w:pPr>
    </w:p>
    <w:p w:rsidR="07E88F4F" w:rsidP="096EB22E" w:rsidRDefault="07E88F4F" w14:paraId="2A84991F" w14:textId="6AE8B184">
      <w:pPr>
        <w:spacing w:after="0" w:line="240" w:lineRule="auto"/>
      </w:pPr>
      <w:r w:rsidRPr="096EB22E">
        <w:rPr>
          <w:rFonts w:ascii="Aptos" w:hAnsi="Aptos" w:eastAsia="Aptos" w:cs="Aptos"/>
        </w:rPr>
        <w:t>Please work with the CCSE Research Support Team to complete the paperwork.</w:t>
      </w:r>
      <w:r>
        <w:t xml:space="preserve"> </w:t>
      </w:r>
      <w:r w:rsidR="00CE365C">
        <w:t xml:space="preserve">Follow the GTA/GRA hiring process defined by CCSE and </w:t>
      </w:r>
      <w:r w:rsidR="45D6314F">
        <w:t>Graduate</w:t>
      </w:r>
      <w:r w:rsidR="00CE365C">
        <w:t xml:space="preserve"> </w:t>
      </w:r>
      <w:r w:rsidR="008F639E">
        <w:t>C</w:t>
      </w:r>
      <w:r w:rsidR="00CE365C">
        <w:t xml:space="preserve">ollege. </w:t>
      </w:r>
      <w:r w:rsidR="6EB5B903">
        <w:t xml:space="preserve">Please connect </w:t>
      </w:r>
      <w:r w:rsidR="00CE365C">
        <w:t>with</w:t>
      </w:r>
      <w:r w:rsidR="50CCB0E0">
        <w:t xml:space="preserve"> </w:t>
      </w:r>
      <w:r w:rsidR="00CE365C">
        <w:t>administrative staff responsible for completing the paperwork to avoid delay and repeated filing of forms.</w:t>
      </w:r>
      <w:r w:rsidR="00FE0C97">
        <w:t xml:space="preserve"> Forms are revised </w:t>
      </w:r>
      <w:r w:rsidR="2278829E">
        <w:t>frequently;</w:t>
      </w:r>
      <w:r w:rsidR="00FE0C97">
        <w:t xml:space="preserve"> using old forms causes delays and extra work. </w:t>
      </w:r>
      <w:r w:rsidR="2A693FA9">
        <w:t xml:space="preserve">Furthermore, please confirm the funding source </w:t>
      </w:r>
      <w:r w:rsidRPr="096EB22E" w:rsidR="2A693FA9">
        <w:rPr>
          <w:rFonts w:ascii="Aptos" w:hAnsi="Aptos" w:eastAsia="Aptos" w:cs="Aptos"/>
        </w:rPr>
        <w:t>(combo code) with your chair before filling out the paperwork.</w:t>
      </w:r>
      <w:r w:rsidRPr="096EB22E" w:rsidR="426B82E6">
        <w:rPr>
          <w:rFonts w:ascii="Aptos" w:hAnsi="Aptos" w:eastAsia="Aptos" w:cs="Aptos"/>
        </w:rPr>
        <w:t xml:space="preserve"> Alos, be aware that funding may come from different sources (</w:t>
      </w:r>
      <w:r w:rsidRPr="096EB22E" w:rsidR="180E4353">
        <w:rPr>
          <w:rFonts w:ascii="Aptos" w:hAnsi="Aptos" w:eastAsia="Aptos" w:cs="Aptos"/>
        </w:rPr>
        <w:t>i.e.</w:t>
      </w:r>
      <w:r w:rsidRPr="096EB22E" w:rsidR="426B82E6">
        <w:rPr>
          <w:rFonts w:ascii="Aptos" w:hAnsi="Aptos" w:eastAsia="Aptos" w:cs="Aptos"/>
        </w:rPr>
        <w:t>, different combo codes).</w:t>
      </w:r>
    </w:p>
    <w:p w:rsidR="096EB22E" w:rsidP="096EB22E" w:rsidRDefault="096EB22E" w14:paraId="0C4185F1" w14:textId="0EB4C9A8">
      <w:pPr>
        <w:spacing w:after="0" w:line="240" w:lineRule="auto"/>
        <w:rPr>
          <w:rFonts w:ascii="Aptos" w:hAnsi="Aptos" w:eastAsia="Aptos" w:cs="Aptos"/>
        </w:rPr>
      </w:pPr>
    </w:p>
    <w:p w:rsidRPr="00E94152" w:rsidR="00CE365C" w:rsidP="096EB22E" w:rsidRDefault="00CE365C" w14:paraId="6A16E047" w14:textId="2EA0FF6D">
      <w:pPr>
        <w:spacing w:after="0" w:line="240" w:lineRule="auto"/>
      </w:pPr>
      <w:r>
        <w:t xml:space="preserve">The </w:t>
      </w:r>
      <w:r w:rsidR="000C2D34">
        <w:t>G</w:t>
      </w:r>
      <w:r>
        <w:t xml:space="preserve">raduate </w:t>
      </w:r>
      <w:r w:rsidR="000C2D34">
        <w:t>C</w:t>
      </w:r>
      <w:r>
        <w:t xml:space="preserve">ollege </w:t>
      </w:r>
      <w:r w:rsidR="5D8C47A9">
        <w:t>provides</w:t>
      </w:r>
      <w:r>
        <w:t xml:space="preserve"> a wealth of information regarding graduate assistantships, including the types of assistantships</w:t>
      </w:r>
      <w:r w:rsidR="000C2D34">
        <w:t>;</w:t>
      </w:r>
      <w:r>
        <w:t xml:space="preserve"> the different tiers and compensation levels</w:t>
      </w:r>
      <w:r w:rsidR="000C2D34">
        <w:t>;</w:t>
      </w:r>
      <w:r>
        <w:t xml:space="preserve"> the hiring deadlines</w:t>
      </w:r>
      <w:r w:rsidR="000C2D34">
        <w:t>;</w:t>
      </w:r>
      <w:r>
        <w:t xml:space="preserve"> and the required form for each type of assistantship. Please visit this page:</w:t>
      </w:r>
    </w:p>
    <w:p w:rsidRPr="00E94152" w:rsidR="00CE365C" w:rsidP="096EB22E" w:rsidRDefault="00CE365C" w14:paraId="0AA6FA42" w14:textId="77777777">
      <w:pPr>
        <w:spacing w:after="0" w:line="240" w:lineRule="auto"/>
      </w:pPr>
    </w:p>
    <w:p w:rsidRPr="00E94152" w:rsidR="00CE365C" w:rsidP="00D91C32" w:rsidRDefault="00CE365C" w14:paraId="42DB701F" w14:textId="77777777">
      <w:pPr>
        <w:spacing w:after="0" w:line="240" w:lineRule="auto"/>
        <w:ind w:left="360"/>
      </w:pPr>
      <w:hyperlink w:history="1" r:id="rId16">
        <w:r w:rsidRPr="00E94152">
          <w:rPr>
            <w:rStyle w:val="Hyperlink"/>
          </w:rPr>
          <w:t>https://campus.kennesaw.edu/colleges-departments/graduate/graduate-assistantships/index.php</w:t>
        </w:r>
      </w:hyperlink>
    </w:p>
    <w:p w:rsidRPr="00E94152" w:rsidR="00CE365C" w:rsidP="096EB22E" w:rsidRDefault="00CE365C" w14:paraId="77692D4D" w14:textId="77777777">
      <w:pPr>
        <w:spacing w:after="0" w:line="240" w:lineRule="auto"/>
      </w:pPr>
    </w:p>
    <w:p w:rsidRPr="00E94152" w:rsidR="00581493" w:rsidP="00282C2E" w:rsidRDefault="00581493" w14:paraId="1590F0CC" w14:textId="77777777">
      <w:pPr>
        <w:pStyle w:val="Normal"/>
        <w:spacing w:after="0" w:line="240" w:lineRule="auto"/>
        <w:ind w:left="0"/>
        <w:contextualSpacing w:val="0"/>
      </w:pPr>
    </w:p>
    <w:p w:rsidRPr="00E94152" w:rsidR="00CE365C" w:rsidP="00D91C32" w:rsidRDefault="00CE365C" w14:paraId="18FBCD39" w14:textId="52F22DAF">
      <w:pPr>
        <w:pStyle w:val="ListParagraph"/>
        <w:numPr>
          <w:ilvl w:val="0"/>
          <w:numId w:val="2"/>
        </w:numPr>
        <w:spacing w:after="0" w:line="240" w:lineRule="auto"/>
        <w:contextualSpacing w:val="0"/>
        <w:rPr>
          <w:rStyle w:val="Strong"/>
        </w:rPr>
      </w:pPr>
      <w:r w:rsidRPr="00E94152">
        <w:rPr>
          <w:rStyle w:val="Strong"/>
        </w:rPr>
        <w:t xml:space="preserve">Building </w:t>
      </w:r>
      <w:r w:rsidRPr="00E94152" w:rsidR="00581493">
        <w:rPr>
          <w:rStyle w:val="Strong"/>
        </w:rPr>
        <w:t>W</w:t>
      </w:r>
      <w:r w:rsidRPr="00E94152">
        <w:rPr>
          <w:rStyle w:val="Strong"/>
        </w:rPr>
        <w:t>ork Schedule</w:t>
      </w:r>
    </w:p>
    <w:p w:rsidRPr="00E94152" w:rsidR="00CE365C" w:rsidP="136AE65B" w:rsidRDefault="00CE365C" w14:paraId="0EFCCD11" w14:textId="77777777">
      <w:pPr>
        <w:pStyle w:val="Normal"/>
        <w:spacing w:after="0" w:line="240" w:lineRule="auto"/>
        <w:ind w:left="0"/>
        <w:contextualSpacing w:val="0"/>
        <w:rPr>
          <w:b w:val="1"/>
          <w:bCs w:val="1"/>
        </w:rPr>
      </w:pPr>
    </w:p>
    <w:p w:rsidRPr="00E94152" w:rsidR="00581493" w:rsidP="096EB22E" w:rsidRDefault="00CE365C" w14:paraId="71588BFE" w14:textId="61312CFE">
      <w:pPr>
        <w:spacing w:after="0" w:line="240" w:lineRule="auto"/>
      </w:pPr>
      <w:r>
        <w:t xml:space="preserve">If you are the hiring person for one or more GTAs, you are recommended to build a work schedule </w:t>
      </w:r>
      <w:r w:rsidR="00581493">
        <w:t xml:space="preserve">with the goal </w:t>
      </w:r>
      <w:r w:rsidR="00FC3857">
        <w:t>of covering</w:t>
      </w:r>
      <w:r w:rsidR="000C2D34">
        <w:t xml:space="preserve"> more time during the week. </w:t>
      </w:r>
      <w:r w:rsidR="00581493">
        <w:t xml:space="preserve">It is important to have the GTA cover different days of the week and different times of the selected days. This provides more opportunities for </w:t>
      </w:r>
      <w:r w:rsidR="068D20E6">
        <w:t>students</w:t>
      </w:r>
      <w:r w:rsidR="00581493">
        <w:t xml:space="preserve"> to interact with the GTA. </w:t>
      </w:r>
    </w:p>
    <w:p w:rsidRPr="00E94152" w:rsidR="00581493" w:rsidP="096EB22E" w:rsidRDefault="00581493" w14:paraId="1F6198D6" w14:textId="77777777">
      <w:pPr>
        <w:spacing w:after="0" w:line="240" w:lineRule="auto"/>
      </w:pPr>
    </w:p>
    <w:p w:rsidRPr="00FC3857" w:rsidR="00581493" w:rsidP="096EB22E" w:rsidRDefault="00581493" w14:paraId="477DACAE" w14:textId="719C46DB">
      <w:pPr>
        <w:spacing w:after="0" w:line="240" w:lineRule="auto"/>
        <w:rPr>
          <w:color w:val="000000" w:themeColor="text1"/>
        </w:rPr>
      </w:pPr>
      <w:r>
        <w:t>The first step is to work the time allocation for GTA given the following key considerations: The GTA tier-level, the modality of the course sections, number of programming assignments (assuming GTAs only g</w:t>
      </w:r>
      <w:r w:rsidR="000C2D34">
        <w:t>ra</w:t>
      </w:r>
      <w:r>
        <w:t xml:space="preserve">de assignments), and course enrollment. For example, CS 3305 is offered both in-person and online </w:t>
      </w:r>
      <w:r w:rsidR="00B25B44">
        <w:t xml:space="preserve">modalities. </w:t>
      </w:r>
      <w:r>
        <w:t>Also, the course requires student</w:t>
      </w:r>
      <w:r w:rsidR="00B25B44">
        <w:t>s</w:t>
      </w:r>
      <w:r>
        <w:t xml:space="preserve"> to </w:t>
      </w:r>
      <w:r w:rsidR="00B25B44">
        <w:t xml:space="preserve">complete </w:t>
      </w:r>
      <w:r>
        <w:t>about 9 programming assignments.</w:t>
      </w:r>
      <w:r w:rsidR="00B25B44">
        <w:t xml:space="preserve"> </w:t>
      </w:r>
      <w:r w:rsidR="2436AD00">
        <w:t>Table</w:t>
      </w:r>
      <w:r w:rsidR="00B661EC">
        <w:t xml:space="preserve">-1 </w:t>
      </w:r>
      <w:r w:rsidR="000B691F">
        <w:t xml:space="preserve">shows </w:t>
      </w:r>
      <w:r w:rsidR="00B25B44">
        <w:t>time allocation for GTAs f</w:t>
      </w:r>
      <w:r w:rsidR="00B661EC">
        <w:t>rom</w:t>
      </w:r>
      <w:r w:rsidR="00B25B44">
        <w:t xml:space="preserve"> Spring 2026 </w:t>
      </w:r>
      <w:r w:rsidR="00B661EC">
        <w:t>semester</w:t>
      </w:r>
      <w:r w:rsidR="00B25B44">
        <w:t xml:space="preserve">. </w:t>
      </w:r>
      <w:r w:rsidR="00B661EC">
        <w:t xml:space="preserve">The allocation is based on </w:t>
      </w:r>
      <w:r w:rsidRPr="1B5F3510" w:rsidR="00B661EC">
        <w:rPr>
          <w:color w:val="000000" w:themeColor="text1"/>
        </w:rPr>
        <w:t xml:space="preserve">the Tier-level, the modality of </w:t>
      </w:r>
      <w:r w:rsidRPr="1B5F3510" w:rsidR="00CB7990">
        <w:rPr>
          <w:color w:val="000000" w:themeColor="text1"/>
        </w:rPr>
        <w:t>sections</w:t>
      </w:r>
      <w:r w:rsidRPr="1B5F3510" w:rsidR="00B661EC">
        <w:rPr>
          <w:color w:val="000000" w:themeColor="text1"/>
        </w:rPr>
        <w:t xml:space="preserve"> assigned to each GTA</w:t>
      </w:r>
      <w:r w:rsidRPr="1B5F3510" w:rsidR="000C2D34">
        <w:rPr>
          <w:color w:val="000000" w:themeColor="text1"/>
        </w:rPr>
        <w:t>,</w:t>
      </w:r>
      <w:r w:rsidRPr="1B5F3510" w:rsidR="00B661EC">
        <w:rPr>
          <w:color w:val="000000" w:themeColor="text1"/>
        </w:rPr>
        <w:t xml:space="preserve"> and </w:t>
      </w:r>
      <w:r w:rsidRPr="1B5F3510" w:rsidR="000C2D34">
        <w:rPr>
          <w:color w:val="000000" w:themeColor="text1"/>
        </w:rPr>
        <w:t xml:space="preserve">the </w:t>
      </w:r>
      <w:r w:rsidRPr="1B5F3510" w:rsidR="00B661EC">
        <w:rPr>
          <w:color w:val="000000" w:themeColor="text1"/>
        </w:rPr>
        <w:t xml:space="preserve">number of students in </w:t>
      </w:r>
      <w:r w:rsidRPr="1B5F3510" w:rsidR="000C2D34">
        <w:rPr>
          <w:color w:val="000000" w:themeColor="text1"/>
        </w:rPr>
        <w:t xml:space="preserve">each </w:t>
      </w:r>
      <w:r w:rsidRPr="1B5F3510" w:rsidR="00B661EC">
        <w:rPr>
          <w:color w:val="000000" w:themeColor="text1"/>
        </w:rPr>
        <w:t>section</w:t>
      </w:r>
      <w:r w:rsidRPr="1B5F3510" w:rsidR="00CB7990">
        <w:rPr>
          <w:color w:val="000000" w:themeColor="text1"/>
        </w:rPr>
        <w:t>. Please note that students in CS 5040 do fewer homework assignments</w:t>
      </w:r>
      <w:r w:rsidRPr="1B5F3510" w:rsidR="000C2D34">
        <w:rPr>
          <w:color w:val="000000" w:themeColor="text1"/>
        </w:rPr>
        <w:t>. In this c</w:t>
      </w:r>
      <w:r w:rsidRPr="1B5F3510" w:rsidR="00CB7990">
        <w:rPr>
          <w:color w:val="000000" w:themeColor="text1"/>
        </w:rPr>
        <w:t>ase, CS 5000 and CS 5040 are assigned to the same GTA.</w:t>
      </w:r>
    </w:p>
    <w:p w:rsidRPr="00FC3857" w:rsidR="096EB22E" w:rsidP="096EB22E" w:rsidRDefault="096EB22E" w14:paraId="4BDAEF0E" w14:textId="6FD98E8A">
      <w:pPr>
        <w:spacing w:after="0" w:line="240" w:lineRule="auto"/>
        <w:rPr>
          <w:color w:val="000000" w:themeColor="text1"/>
        </w:rPr>
      </w:pPr>
    </w:p>
    <w:p w:rsidRPr="00FC3857" w:rsidR="1958F7EE" w:rsidP="096EB22E" w:rsidRDefault="1958F7EE" w14:paraId="314E55AE" w14:textId="3AE89E10">
      <w:pPr>
        <w:spacing w:after="200"/>
        <w:jc w:val="center"/>
        <w:rPr>
          <w:color w:val="000000" w:themeColor="text1"/>
        </w:rPr>
      </w:pPr>
      <w:r w:rsidRPr="1B5F3510">
        <w:rPr>
          <w:rFonts w:ascii="Aptos" w:hAnsi="Aptos" w:eastAsia="Aptos" w:cs="Aptos"/>
          <w:i/>
          <w:iCs/>
          <w:color w:val="000000" w:themeColor="text1"/>
        </w:rPr>
        <w:t>Table</w:t>
      </w:r>
      <w:r w:rsidRPr="1B5F3510" w:rsidR="4E195C19">
        <w:rPr>
          <w:rFonts w:ascii="Aptos" w:hAnsi="Aptos" w:eastAsia="Aptos" w:cs="Aptos"/>
          <w:i/>
          <w:iCs/>
          <w:color w:val="000000" w:themeColor="text1"/>
        </w:rPr>
        <w:t>-</w:t>
      </w:r>
      <w:r w:rsidRPr="1B5F3510">
        <w:rPr>
          <w:rFonts w:ascii="Aptos" w:hAnsi="Aptos" w:eastAsia="Aptos" w:cs="Aptos"/>
          <w:i/>
          <w:iCs/>
          <w:color w:val="000000" w:themeColor="text1"/>
        </w:rPr>
        <w:t>1: Sample time allocation</w:t>
      </w:r>
      <w:r w:rsidRPr="1B5F3510" w:rsidR="4B2F6F8B">
        <w:rPr>
          <w:rFonts w:ascii="Aptos" w:hAnsi="Aptos" w:eastAsia="Aptos" w:cs="Aptos"/>
          <w:i/>
          <w:iCs/>
          <w:color w:val="000000" w:themeColor="text1"/>
        </w:rPr>
        <w:t>.</w:t>
      </w:r>
    </w:p>
    <w:tbl>
      <w:tblPr>
        <w:tblW w:w="0" w:type="auto"/>
        <w:tblInd w:w="90" w:type="dxa"/>
        <w:tblLook w:val="04A0" w:firstRow="1" w:lastRow="0" w:firstColumn="1" w:lastColumn="0" w:noHBand="0" w:noVBand="1"/>
        <w:tblCaption w:val="Sample time allocation."/>
        <w:tblDescription w:val="GTAs time allocation for offcie hours and grading."/>
      </w:tblPr>
      <w:tblGrid>
        <w:gridCol w:w="9645"/>
      </w:tblGrid>
      <w:tr w:rsidR="096EB22E" w:rsidTr="136AE65B" w14:paraId="52EEE936" w14:textId="77777777">
        <w:trPr>
          <w:trHeight w:val="4620"/>
        </w:trPr>
        <w:tc>
          <w:tcPr>
            <w:tcW w:w="96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DD0F6CC" w14:textId="1ECD783C">
            <w:pPr>
              <w:spacing w:after="0"/>
              <w:ind w:left="90"/>
              <w:rPr>
                <w:rFonts w:eastAsiaTheme="minorEastAsia"/>
                <w:b/>
                <w:bCs/>
                <w:color w:val="000000" w:themeColor="text1"/>
                <w:sz w:val="20"/>
                <w:szCs w:val="20"/>
              </w:rPr>
            </w:pPr>
            <w:r w:rsidRPr="096EB22E">
              <w:rPr>
                <w:rFonts w:eastAsiaTheme="minorEastAsia"/>
                <w:b/>
                <w:bCs/>
                <w:color w:val="000000" w:themeColor="text1"/>
                <w:sz w:val="20"/>
                <w:szCs w:val="20"/>
              </w:rPr>
              <w:t>Course Assignment – Spring 2026</w:t>
            </w:r>
          </w:p>
          <w:tbl>
            <w:tblPr>
              <w:tblW w:w="0" w:type="auto"/>
              <w:tblLook w:val="04A0" w:firstRow="1" w:lastRow="0" w:firstColumn="1" w:lastColumn="0" w:noHBand="0" w:noVBand="1"/>
            </w:tblPr>
            <w:tblGrid>
              <w:gridCol w:w="1571"/>
              <w:gridCol w:w="1056"/>
              <w:gridCol w:w="2055"/>
              <w:gridCol w:w="2610"/>
              <w:gridCol w:w="1980"/>
            </w:tblGrid>
            <w:tr w:rsidR="096EB22E" w:rsidTr="136AE65B" w14:paraId="762BC44E"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958AB6F" w14:textId="16B3B6F0">
                  <w:pPr>
                    <w:spacing w:after="0"/>
                    <w:ind w:left="90"/>
                    <w:jc w:val="center"/>
                    <w:rPr>
                      <w:rFonts w:eastAsiaTheme="minorEastAsia"/>
                      <w:b/>
                      <w:bCs/>
                      <w:color w:val="000000" w:themeColor="text1"/>
                      <w:sz w:val="20"/>
                      <w:szCs w:val="20"/>
                    </w:rPr>
                  </w:pPr>
                  <w:r w:rsidRPr="096EB22E">
                    <w:rPr>
                      <w:rFonts w:eastAsiaTheme="minorEastAsia"/>
                      <w:b/>
                      <w:bCs/>
                      <w:color w:val="000000" w:themeColor="text1"/>
                      <w:sz w:val="20"/>
                      <w:szCs w:val="20"/>
                    </w:rPr>
                    <w:t>Course</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8B78ACE" w14:textId="2A973FDD">
                  <w:pPr>
                    <w:spacing w:after="0"/>
                    <w:ind w:left="90"/>
                    <w:jc w:val="center"/>
                    <w:rPr>
                      <w:rFonts w:eastAsiaTheme="minorEastAsia"/>
                      <w:b/>
                      <w:bCs/>
                      <w:color w:val="000000" w:themeColor="text1"/>
                      <w:sz w:val="20"/>
                      <w:szCs w:val="20"/>
                    </w:rPr>
                  </w:pPr>
                  <w:r w:rsidRPr="096EB22E">
                    <w:rPr>
                      <w:rFonts w:eastAsiaTheme="minorEastAsia"/>
                      <w:b/>
                      <w:bCs/>
                      <w:color w:val="000000" w:themeColor="text1"/>
                      <w:sz w:val="20"/>
                      <w:szCs w:val="20"/>
                    </w:rPr>
                    <w:t>Days</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2F7D585" w14:textId="79946D1F">
                  <w:pPr>
                    <w:spacing w:after="0"/>
                    <w:ind w:left="90"/>
                    <w:jc w:val="center"/>
                    <w:rPr>
                      <w:rFonts w:eastAsiaTheme="minorEastAsia"/>
                      <w:b/>
                      <w:bCs/>
                      <w:color w:val="000000" w:themeColor="text1"/>
                      <w:sz w:val="20"/>
                      <w:szCs w:val="20"/>
                    </w:rPr>
                  </w:pPr>
                  <w:r w:rsidRPr="096EB22E">
                    <w:rPr>
                      <w:rFonts w:eastAsiaTheme="minorEastAsia"/>
                      <w:b/>
                      <w:bCs/>
                      <w:color w:val="000000" w:themeColor="text1"/>
                      <w:sz w:val="20"/>
                      <w:szCs w:val="20"/>
                    </w:rPr>
                    <w:t>Time</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EF44B66" w14:textId="0771D26C">
                  <w:pPr>
                    <w:spacing w:after="0"/>
                    <w:ind w:left="90"/>
                    <w:jc w:val="center"/>
                    <w:rPr>
                      <w:rFonts w:eastAsiaTheme="minorEastAsia"/>
                      <w:b/>
                      <w:bCs/>
                      <w:color w:val="000000" w:themeColor="text1"/>
                      <w:sz w:val="20"/>
                      <w:szCs w:val="20"/>
                    </w:rPr>
                  </w:pPr>
                  <w:r w:rsidRPr="096EB22E">
                    <w:rPr>
                      <w:rFonts w:eastAsiaTheme="minorEastAsia"/>
                      <w:b/>
                      <w:bCs/>
                      <w:color w:val="000000" w:themeColor="text1"/>
                      <w:sz w:val="20"/>
                      <w:szCs w:val="20"/>
                    </w:rPr>
                    <w:t>Instructor</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4C3B3752" w:rsidRDefault="096EB22E" w14:paraId="4BD6A600" w14:textId="4497FF79">
                  <w:pPr>
                    <w:spacing w:after="0"/>
                    <w:ind w:left="90"/>
                    <w:jc w:val="center"/>
                    <w:rPr>
                      <w:rFonts w:eastAsia="等线" w:eastAsiaTheme="minorEastAsia"/>
                      <w:b w:val="1"/>
                      <w:bCs w:val="1"/>
                      <w:color w:val="000000" w:themeColor="text1"/>
                      <w:sz w:val="20"/>
                      <w:szCs w:val="20"/>
                    </w:rPr>
                  </w:pPr>
                  <w:r w:rsidRPr="136AE65B" w:rsidR="22385BD0">
                    <w:rPr>
                      <w:rFonts w:eastAsia="等线" w:eastAsiaTheme="minorEastAsia"/>
                      <w:b w:val="1"/>
                      <w:bCs w:val="1"/>
                      <w:color w:val="000000" w:themeColor="text1" w:themeTint="FF" w:themeShade="FF"/>
                      <w:sz w:val="20"/>
                      <w:szCs w:val="20"/>
                    </w:rPr>
                    <w:t>GTA</w:t>
                  </w:r>
                </w:p>
              </w:tc>
            </w:tr>
            <w:tr w:rsidR="096EB22E" w:rsidTr="136AE65B" w14:paraId="7C71DA95"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44CB642" w14:textId="4592A3D2">
                  <w:pPr>
                    <w:spacing w:after="0"/>
                    <w:ind w:left="90"/>
                    <w:rPr>
                      <w:rFonts w:eastAsiaTheme="minorEastAsia"/>
                      <w:color w:val="000000" w:themeColor="text1"/>
                      <w:sz w:val="20"/>
                      <w:szCs w:val="20"/>
                    </w:rPr>
                  </w:pPr>
                  <w:r w:rsidRPr="096EB22E">
                    <w:rPr>
                      <w:rFonts w:eastAsiaTheme="minorEastAsia"/>
                      <w:color w:val="000000" w:themeColor="text1"/>
                      <w:sz w:val="20"/>
                      <w:szCs w:val="20"/>
                    </w:rPr>
                    <w:t>CS 3305/01</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E0BC58C" w14:textId="49086637">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T R</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FEDC8F1" w14:textId="10A54C68">
                  <w:pPr>
                    <w:spacing w:after="0"/>
                    <w:ind w:left="90"/>
                    <w:rPr>
                      <w:rFonts w:eastAsiaTheme="minorEastAsia"/>
                      <w:color w:val="000000" w:themeColor="text1"/>
                      <w:sz w:val="20"/>
                      <w:szCs w:val="20"/>
                    </w:rPr>
                  </w:pPr>
                  <w:r w:rsidRPr="096EB22E">
                    <w:rPr>
                      <w:rFonts w:eastAsiaTheme="minorEastAsia"/>
                      <w:color w:val="000000" w:themeColor="text1"/>
                      <w:sz w:val="20"/>
                      <w:szCs w:val="20"/>
                    </w:rPr>
                    <w:t>11:00AM-12:15PM</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1C45E75" w14:textId="727346C8">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Haddad, Hisham</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6879629D" w:rsidRDefault="096EB22E" w14:paraId="77CBF2C5" w14:textId="278A304E">
                  <w:pPr>
                    <w:spacing w:after="0"/>
                    <w:ind w:left="90"/>
                    <w:jc w:val="center"/>
                    <w:rPr>
                      <w:rFonts w:eastAsia="等线" w:eastAsiaTheme="minorEastAsia"/>
                      <w:color w:val="000000" w:themeColor="text1"/>
                      <w:sz w:val="20"/>
                      <w:szCs w:val="20"/>
                      <w:highlight w:val="green"/>
                    </w:rPr>
                  </w:pPr>
                  <w:r w:rsidRPr="6879629D" w:rsidR="6D4F40F1">
                    <w:rPr>
                      <w:rFonts w:eastAsia="等线" w:eastAsiaTheme="minorEastAsia"/>
                      <w:color w:val="000000" w:themeColor="text1" w:themeTint="FF" w:themeShade="FF"/>
                      <w:sz w:val="20"/>
                      <w:szCs w:val="20"/>
                      <w:highlight w:val="green"/>
                    </w:rPr>
                    <w:t xml:space="preserve">GTA </w:t>
                  </w:r>
                  <w:r w:rsidRPr="6879629D" w:rsidR="54DA70DA">
                    <w:rPr>
                      <w:rFonts w:eastAsia="等线" w:eastAsiaTheme="minorEastAsia"/>
                      <w:color w:val="000000" w:themeColor="text1" w:themeTint="FF" w:themeShade="FF"/>
                      <w:sz w:val="20"/>
                      <w:szCs w:val="20"/>
                      <w:highlight w:val="green"/>
                    </w:rPr>
                    <w:t>2</w:t>
                  </w:r>
                </w:p>
              </w:tc>
            </w:tr>
            <w:tr w:rsidR="096EB22E" w:rsidTr="136AE65B" w14:paraId="2CDA20DA"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B4DA12D" w14:textId="257EC73F">
                  <w:pPr>
                    <w:spacing w:after="0"/>
                    <w:ind w:left="90"/>
                    <w:rPr>
                      <w:rFonts w:eastAsiaTheme="minorEastAsia"/>
                      <w:color w:val="000000" w:themeColor="text1"/>
                      <w:sz w:val="20"/>
                      <w:szCs w:val="20"/>
                    </w:rPr>
                  </w:pPr>
                  <w:r w:rsidRPr="096EB22E">
                    <w:rPr>
                      <w:rFonts w:eastAsiaTheme="minorEastAsia"/>
                      <w:color w:val="000000" w:themeColor="text1"/>
                      <w:sz w:val="20"/>
                      <w:szCs w:val="20"/>
                    </w:rPr>
                    <w:t>CS 3305/02</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14B3CAD" w14:textId="4992BC85">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T R</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23277CD" w14:textId="0AC71B04">
                  <w:pPr>
                    <w:spacing w:after="0"/>
                    <w:ind w:left="90"/>
                    <w:rPr>
                      <w:rFonts w:eastAsiaTheme="minorEastAsia"/>
                      <w:color w:val="000000" w:themeColor="text1"/>
                      <w:sz w:val="20"/>
                      <w:szCs w:val="20"/>
                    </w:rPr>
                  </w:pPr>
                  <w:r w:rsidRPr="096EB22E">
                    <w:rPr>
                      <w:rFonts w:eastAsiaTheme="minorEastAsia"/>
                      <w:color w:val="000000" w:themeColor="text1"/>
                      <w:sz w:val="20"/>
                      <w:szCs w:val="20"/>
                    </w:rPr>
                    <w:t>12:30PM-1:45PM</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F8934C2" w14:textId="2453F9A4">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Haddad, Hisham</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6879629D" w:rsidRDefault="096EB22E" w14:paraId="713DC91B" w14:textId="598F0487">
                  <w:pPr>
                    <w:spacing w:after="0"/>
                    <w:ind w:left="90"/>
                    <w:jc w:val="center"/>
                    <w:rPr>
                      <w:rFonts w:eastAsia="等线" w:eastAsiaTheme="minorEastAsia"/>
                      <w:color w:val="000000" w:themeColor="text1"/>
                      <w:sz w:val="20"/>
                      <w:szCs w:val="20"/>
                      <w:highlight w:val="green"/>
                    </w:rPr>
                  </w:pPr>
                  <w:r w:rsidRPr="6879629D" w:rsidR="0B1879B0">
                    <w:rPr>
                      <w:rFonts w:eastAsia="等线" w:eastAsiaTheme="minorEastAsia"/>
                      <w:color w:val="000000" w:themeColor="text1" w:themeTint="FF" w:themeShade="FF"/>
                      <w:sz w:val="20"/>
                      <w:szCs w:val="20"/>
                      <w:highlight w:val="green"/>
                    </w:rPr>
                    <w:t xml:space="preserve">GTA </w:t>
                  </w:r>
                  <w:r w:rsidRPr="6879629D" w:rsidR="0D066683">
                    <w:rPr>
                      <w:rFonts w:eastAsia="等线" w:eastAsiaTheme="minorEastAsia"/>
                      <w:color w:val="000000" w:themeColor="text1" w:themeTint="FF" w:themeShade="FF"/>
                      <w:sz w:val="20"/>
                      <w:szCs w:val="20"/>
                      <w:highlight w:val="green"/>
                    </w:rPr>
                    <w:t>2</w:t>
                  </w:r>
                </w:p>
              </w:tc>
            </w:tr>
            <w:tr w:rsidR="096EB22E" w:rsidTr="136AE65B" w14:paraId="7CB52E29" w14:textId="77777777">
              <w:trPr>
                <w:trHeight w:val="31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48B88FC" w14:textId="3996DA9D">
                  <w:pPr>
                    <w:spacing w:after="0"/>
                    <w:ind w:left="90"/>
                    <w:rPr>
                      <w:rFonts w:eastAsiaTheme="minorEastAsia"/>
                      <w:color w:val="000000" w:themeColor="text1"/>
                      <w:sz w:val="20"/>
                      <w:szCs w:val="20"/>
                    </w:rPr>
                  </w:pPr>
                  <w:r w:rsidRPr="096EB22E">
                    <w:rPr>
                      <w:rFonts w:eastAsiaTheme="minorEastAsia"/>
                      <w:color w:val="000000" w:themeColor="text1"/>
                      <w:sz w:val="20"/>
                      <w:szCs w:val="20"/>
                    </w:rPr>
                    <w:t>CS 3305/03</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D7E0306" w14:textId="16F2E0F8">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M W F</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BE79849" w14:textId="3E17AF25">
                  <w:pPr>
                    <w:spacing w:after="0"/>
                    <w:ind w:left="90"/>
                    <w:rPr>
                      <w:rFonts w:eastAsiaTheme="minorEastAsia"/>
                      <w:color w:val="000000" w:themeColor="text1"/>
                      <w:sz w:val="20"/>
                      <w:szCs w:val="20"/>
                    </w:rPr>
                  </w:pPr>
                  <w:r w:rsidRPr="096EB22E">
                    <w:rPr>
                      <w:rFonts w:eastAsiaTheme="minorEastAsia"/>
                      <w:color w:val="000000" w:themeColor="text1"/>
                      <w:sz w:val="20"/>
                      <w:szCs w:val="20"/>
                    </w:rPr>
                    <w:t>11:15AM-12:05PM</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1A47E8A" w14:textId="0AB567CB">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Dodda, Srilekha</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6879629D" w:rsidRDefault="096EB22E" w14:paraId="037FB0A0" w14:textId="3951CD56">
                  <w:pPr>
                    <w:spacing w:after="0"/>
                    <w:ind w:left="90"/>
                    <w:jc w:val="center"/>
                    <w:rPr>
                      <w:rFonts w:eastAsia="等线" w:eastAsiaTheme="minorEastAsia"/>
                      <w:color w:val="000000" w:themeColor="text1"/>
                      <w:sz w:val="20"/>
                      <w:szCs w:val="20"/>
                      <w:highlight w:val="green"/>
                    </w:rPr>
                  </w:pPr>
                  <w:r w:rsidRPr="6879629D" w:rsidR="7419304B">
                    <w:rPr>
                      <w:rFonts w:eastAsia="等线" w:eastAsiaTheme="minorEastAsia"/>
                      <w:color w:val="000000" w:themeColor="text1" w:themeTint="FF" w:themeShade="FF"/>
                      <w:sz w:val="20"/>
                      <w:szCs w:val="20"/>
                      <w:highlight w:val="green"/>
                    </w:rPr>
                    <w:t xml:space="preserve">GTA </w:t>
                  </w:r>
                  <w:r w:rsidRPr="6879629D" w:rsidR="0736AB7F">
                    <w:rPr>
                      <w:rFonts w:eastAsia="等线" w:eastAsiaTheme="minorEastAsia"/>
                      <w:color w:val="000000" w:themeColor="text1" w:themeTint="FF" w:themeShade="FF"/>
                      <w:sz w:val="20"/>
                      <w:szCs w:val="20"/>
                      <w:highlight w:val="green"/>
                    </w:rPr>
                    <w:t>2</w:t>
                  </w:r>
                </w:p>
              </w:tc>
            </w:tr>
            <w:tr w:rsidR="096EB22E" w:rsidTr="136AE65B" w14:paraId="7E9F5DDD"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AF9AB66" w14:textId="1FBA86B3">
                  <w:pPr>
                    <w:spacing w:after="0"/>
                    <w:ind w:left="90"/>
                    <w:rPr>
                      <w:rFonts w:eastAsiaTheme="minorEastAsia"/>
                      <w:color w:val="000000" w:themeColor="text1"/>
                      <w:sz w:val="20"/>
                      <w:szCs w:val="20"/>
                    </w:rPr>
                  </w:pPr>
                  <w:r w:rsidRPr="096EB22E">
                    <w:rPr>
                      <w:rFonts w:eastAsiaTheme="minorEastAsia"/>
                      <w:color w:val="000000" w:themeColor="text1"/>
                      <w:sz w:val="20"/>
                      <w:szCs w:val="20"/>
                    </w:rPr>
                    <w:t>CS 3305/04</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B81EDB0" w14:textId="1F4551DA">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T R</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33B1C01" w14:textId="28F61FB6">
                  <w:pPr>
                    <w:spacing w:after="0"/>
                    <w:ind w:left="90"/>
                    <w:rPr>
                      <w:rFonts w:eastAsiaTheme="minorEastAsia"/>
                      <w:color w:val="000000" w:themeColor="text1"/>
                      <w:sz w:val="20"/>
                      <w:szCs w:val="20"/>
                    </w:rPr>
                  </w:pPr>
                  <w:r w:rsidRPr="096EB22E">
                    <w:rPr>
                      <w:rFonts w:eastAsiaTheme="minorEastAsia"/>
                      <w:color w:val="000000" w:themeColor="text1"/>
                      <w:sz w:val="20"/>
                      <w:szCs w:val="20"/>
                    </w:rPr>
                    <w:t>12:30PM-1:45PM</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E9325F2" w14:textId="52281623">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Dinadayalane, Jyothsna</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6879629D" w:rsidRDefault="096EB22E" w14:paraId="056D2F70" w14:textId="298F502F">
                  <w:pPr>
                    <w:spacing w:after="0"/>
                    <w:ind w:left="90"/>
                    <w:jc w:val="center"/>
                    <w:rPr>
                      <w:rFonts w:eastAsia="等线" w:eastAsiaTheme="minorEastAsia"/>
                      <w:color w:val="000000" w:themeColor="text1"/>
                      <w:sz w:val="20"/>
                      <w:szCs w:val="20"/>
                      <w:highlight w:val="red"/>
                    </w:rPr>
                  </w:pPr>
                  <w:r w:rsidRPr="6879629D" w:rsidR="379F2C1A">
                    <w:rPr>
                      <w:rFonts w:eastAsia="等线" w:eastAsiaTheme="minorEastAsia"/>
                      <w:color w:val="000000" w:themeColor="text1" w:themeTint="FF" w:themeShade="FF"/>
                      <w:sz w:val="20"/>
                      <w:szCs w:val="20"/>
                      <w:highlight w:val="red"/>
                    </w:rPr>
                    <w:t>GTA 4</w:t>
                  </w:r>
                </w:p>
              </w:tc>
            </w:tr>
            <w:tr w:rsidR="096EB22E" w:rsidTr="136AE65B" w14:paraId="55FACDB1"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B95C637" w14:textId="1BAEBDB5">
                  <w:pPr>
                    <w:spacing w:after="0"/>
                    <w:ind w:left="90"/>
                    <w:rPr>
                      <w:rFonts w:eastAsiaTheme="minorEastAsia"/>
                      <w:color w:val="000000" w:themeColor="text1"/>
                      <w:sz w:val="20"/>
                      <w:szCs w:val="20"/>
                    </w:rPr>
                  </w:pPr>
                  <w:r w:rsidRPr="096EB22E">
                    <w:rPr>
                      <w:rFonts w:eastAsiaTheme="minorEastAsia"/>
                      <w:color w:val="000000" w:themeColor="text1"/>
                      <w:sz w:val="20"/>
                      <w:szCs w:val="20"/>
                    </w:rPr>
                    <w:t>CS 3305/W01</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1738701" w14:textId="72D1C21C">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 xml:space="preserve"> </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59CEAB2" w14:textId="2C5FF1C7">
                  <w:pPr>
                    <w:spacing w:after="0"/>
                    <w:ind w:left="90"/>
                    <w:rPr>
                      <w:rFonts w:eastAsiaTheme="minorEastAsia"/>
                      <w:color w:val="000000" w:themeColor="text1"/>
                      <w:sz w:val="20"/>
                      <w:szCs w:val="20"/>
                    </w:rPr>
                  </w:pPr>
                  <w:r w:rsidRPr="096EB22E">
                    <w:rPr>
                      <w:rFonts w:eastAsiaTheme="minorEastAsia"/>
                      <w:color w:val="000000" w:themeColor="text1"/>
                      <w:sz w:val="20"/>
                      <w:szCs w:val="20"/>
                    </w:rPr>
                    <w:t>N/A-N/A</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CFD691A" w14:textId="4F24CB67">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Dodda, Srilekha</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6879629D" w:rsidRDefault="096EB22E" w14:paraId="0F0B4FD8" w14:textId="0F1051EA">
                  <w:pPr>
                    <w:spacing w:after="0"/>
                    <w:ind w:left="90"/>
                    <w:jc w:val="center"/>
                    <w:rPr>
                      <w:rFonts w:eastAsia="等线" w:eastAsiaTheme="minorEastAsia"/>
                      <w:color w:val="000000" w:themeColor="text1"/>
                      <w:sz w:val="20"/>
                      <w:szCs w:val="20"/>
                      <w:highlight w:val="lightGray"/>
                    </w:rPr>
                  </w:pPr>
                  <w:r w:rsidRPr="6879629D" w:rsidR="006F2A18">
                    <w:rPr>
                      <w:rFonts w:eastAsia="等线" w:eastAsiaTheme="minorEastAsia"/>
                      <w:color w:val="000000" w:themeColor="text1" w:themeTint="FF" w:themeShade="FF"/>
                      <w:sz w:val="20"/>
                      <w:szCs w:val="20"/>
                      <w:highlight w:val="lightGray"/>
                    </w:rPr>
                    <w:t xml:space="preserve">GTA </w:t>
                  </w:r>
                  <w:r w:rsidRPr="6879629D" w:rsidR="0D53A1FC">
                    <w:rPr>
                      <w:rFonts w:eastAsia="等线" w:eastAsiaTheme="minorEastAsia"/>
                      <w:color w:val="000000" w:themeColor="text1" w:themeTint="FF" w:themeShade="FF"/>
                      <w:sz w:val="20"/>
                      <w:szCs w:val="20"/>
                      <w:highlight w:val="lightGray"/>
                    </w:rPr>
                    <w:t>5</w:t>
                  </w:r>
                </w:p>
              </w:tc>
            </w:tr>
            <w:tr w:rsidR="096EB22E" w:rsidTr="136AE65B" w14:paraId="48059483"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B8DEF63" w14:textId="1C5DF499">
                  <w:pPr>
                    <w:spacing w:after="0"/>
                    <w:ind w:left="90"/>
                    <w:rPr>
                      <w:rFonts w:eastAsiaTheme="minorEastAsia"/>
                      <w:color w:val="000000" w:themeColor="text1"/>
                      <w:sz w:val="20"/>
                      <w:szCs w:val="20"/>
                    </w:rPr>
                  </w:pPr>
                  <w:r w:rsidRPr="096EB22E">
                    <w:rPr>
                      <w:rFonts w:eastAsiaTheme="minorEastAsia"/>
                      <w:color w:val="000000" w:themeColor="text1"/>
                      <w:sz w:val="20"/>
                      <w:szCs w:val="20"/>
                    </w:rPr>
                    <w:t>CS 3305/W02</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0F974AA" w14:textId="484492BA">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 xml:space="preserve"> </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25C5709" w14:textId="46A5A6CE">
                  <w:pPr>
                    <w:spacing w:after="0"/>
                    <w:ind w:left="90"/>
                    <w:rPr>
                      <w:rFonts w:eastAsiaTheme="minorEastAsia"/>
                      <w:color w:val="000000" w:themeColor="text1"/>
                      <w:sz w:val="20"/>
                      <w:szCs w:val="20"/>
                    </w:rPr>
                  </w:pPr>
                  <w:r w:rsidRPr="096EB22E">
                    <w:rPr>
                      <w:rFonts w:eastAsiaTheme="minorEastAsia"/>
                      <w:color w:val="000000" w:themeColor="text1"/>
                      <w:sz w:val="20"/>
                      <w:szCs w:val="20"/>
                    </w:rPr>
                    <w:t>N/A-N/A</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EBF0679" w14:textId="6D724E1A">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Wang, Lingyan</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6879629D" w:rsidRDefault="096EB22E" w14:paraId="753EFEDB" w14:textId="0D893509">
                  <w:pPr>
                    <w:spacing w:after="0"/>
                    <w:ind w:left="90"/>
                    <w:jc w:val="center"/>
                    <w:rPr>
                      <w:rFonts w:eastAsia="等线" w:eastAsiaTheme="minorEastAsia"/>
                      <w:sz w:val="20"/>
                      <w:szCs w:val="20"/>
                      <w:highlight w:val="cyan"/>
                    </w:rPr>
                  </w:pPr>
                  <w:r w:rsidRPr="6879629D" w:rsidR="63DED7AB">
                    <w:rPr>
                      <w:rFonts w:eastAsia="等线" w:eastAsiaTheme="minorEastAsia"/>
                      <w:sz w:val="20"/>
                      <w:szCs w:val="20"/>
                      <w:highlight w:val="cyan"/>
                    </w:rPr>
                    <w:t>GTA 3</w:t>
                  </w:r>
                </w:p>
              </w:tc>
            </w:tr>
            <w:tr w:rsidR="096EB22E" w:rsidTr="136AE65B" w14:paraId="4AE3D9A1"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A1823D2" w14:textId="13BD54D1">
                  <w:pPr>
                    <w:spacing w:after="0"/>
                    <w:ind w:left="90"/>
                    <w:rPr>
                      <w:rFonts w:eastAsiaTheme="minorEastAsia"/>
                      <w:color w:val="000000" w:themeColor="text1"/>
                      <w:sz w:val="20"/>
                      <w:szCs w:val="20"/>
                    </w:rPr>
                  </w:pPr>
                  <w:r w:rsidRPr="096EB22E">
                    <w:rPr>
                      <w:rFonts w:eastAsiaTheme="minorEastAsia"/>
                      <w:color w:val="000000" w:themeColor="text1"/>
                      <w:sz w:val="20"/>
                      <w:szCs w:val="20"/>
                    </w:rPr>
                    <w:t>CS 3305/W03</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D75819B" w14:textId="78380D4B">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 xml:space="preserve"> </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C285863" w14:textId="3467FBA7">
                  <w:pPr>
                    <w:spacing w:after="0"/>
                    <w:ind w:left="90"/>
                    <w:rPr>
                      <w:rFonts w:eastAsiaTheme="minorEastAsia"/>
                      <w:color w:val="000000" w:themeColor="text1"/>
                      <w:sz w:val="20"/>
                      <w:szCs w:val="20"/>
                    </w:rPr>
                  </w:pPr>
                  <w:r w:rsidRPr="096EB22E">
                    <w:rPr>
                      <w:rFonts w:eastAsiaTheme="minorEastAsia"/>
                      <w:color w:val="000000" w:themeColor="text1"/>
                      <w:sz w:val="20"/>
                      <w:szCs w:val="20"/>
                    </w:rPr>
                    <w:t>N/A-N/A</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63F8D0A" w14:textId="6E769BB7">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Wang, Lingyan</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6879629D" w:rsidRDefault="096EB22E" w14:paraId="3D6756DF" w14:textId="16CEE29C">
                  <w:pPr>
                    <w:spacing w:after="0"/>
                    <w:ind w:left="90"/>
                    <w:jc w:val="center"/>
                    <w:rPr>
                      <w:rFonts w:eastAsia="等线" w:eastAsiaTheme="minorEastAsia"/>
                      <w:sz w:val="20"/>
                      <w:szCs w:val="20"/>
                      <w:highlight w:val="cyan"/>
                    </w:rPr>
                  </w:pPr>
                  <w:r w:rsidRPr="6879629D" w:rsidR="78F2B0CD">
                    <w:rPr>
                      <w:rFonts w:eastAsia="等线" w:eastAsiaTheme="minorEastAsia"/>
                      <w:sz w:val="20"/>
                      <w:szCs w:val="20"/>
                      <w:highlight w:val="cyan"/>
                    </w:rPr>
                    <w:t>GTA 3</w:t>
                  </w:r>
                </w:p>
              </w:tc>
            </w:tr>
            <w:tr w:rsidR="096EB22E" w:rsidTr="136AE65B" w14:paraId="43E4228E"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5B54204" w14:textId="79D2373C">
                  <w:pPr>
                    <w:spacing w:after="0"/>
                    <w:ind w:left="90"/>
                    <w:rPr>
                      <w:rFonts w:eastAsiaTheme="minorEastAsia"/>
                      <w:color w:val="000000" w:themeColor="text1"/>
                      <w:sz w:val="20"/>
                      <w:szCs w:val="20"/>
                    </w:rPr>
                  </w:pPr>
                  <w:r w:rsidRPr="096EB22E">
                    <w:rPr>
                      <w:rFonts w:eastAsiaTheme="minorEastAsia"/>
                      <w:color w:val="000000" w:themeColor="text1"/>
                      <w:sz w:val="20"/>
                      <w:szCs w:val="20"/>
                    </w:rPr>
                    <w:t>CS 3305/W04</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46BAEF4" w14:textId="2AD97EA0">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 xml:space="preserve"> </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5D0C59C" w14:textId="5F15F619">
                  <w:pPr>
                    <w:spacing w:after="0"/>
                    <w:ind w:left="90"/>
                    <w:rPr>
                      <w:rFonts w:eastAsiaTheme="minorEastAsia"/>
                      <w:color w:val="000000" w:themeColor="text1"/>
                      <w:sz w:val="20"/>
                      <w:szCs w:val="20"/>
                    </w:rPr>
                  </w:pPr>
                  <w:r w:rsidRPr="096EB22E">
                    <w:rPr>
                      <w:rFonts w:eastAsiaTheme="minorEastAsia"/>
                      <w:color w:val="000000" w:themeColor="text1"/>
                      <w:sz w:val="20"/>
                      <w:szCs w:val="20"/>
                    </w:rPr>
                    <w:t>N/A-N/A</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3895345" w14:textId="6DEF373A">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Bradley, Maxwell</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6879629D" w:rsidRDefault="096EB22E" w14:paraId="6B046053" w14:textId="575CA345">
                  <w:pPr>
                    <w:spacing w:after="0"/>
                    <w:ind w:left="90"/>
                    <w:jc w:val="center"/>
                    <w:rPr>
                      <w:rFonts w:eastAsia="等线" w:eastAsiaTheme="minorEastAsia"/>
                      <w:color w:val="000000" w:themeColor="text1"/>
                      <w:sz w:val="20"/>
                      <w:szCs w:val="20"/>
                      <w:highlight w:val="lightGray"/>
                    </w:rPr>
                  </w:pPr>
                  <w:r w:rsidRPr="6879629D" w:rsidR="01AA1190">
                    <w:rPr>
                      <w:rFonts w:eastAsia="等线" w:eastAsiaTheme="minorEastAsia"/>
                      <w:color w:val="000000" w:themeColor="text1" w:themeTint="FF" w:themeShade="FF"/>
                      <w:sz w:val="20"/>
                      <w:szCs w:val="20"/>
                      <w:highlight w:val="lightGray"/>
                    </w:rPr>
                    <w:t xml:space="preserve">GTA </w:t>
                  </w:r>
                  <w:r w:rsidRPr="6879629D" w:rsidR="5A8EB806">
                    <w:rPr>
                      <w:rFonts w:eastAsia="等线" w:eastAsiaTheme="minorEastAsia"/>
                      <w:color w:val="000000" w:themeColor="text1" w:themeTint="FF" w:themeShade="FF"/>
                      <w:sz w:val="20"/>
                      <w:szCs w:val="20"/>
                      <w:highlight w:val="lightGray"/>
                    </w:rPr>
                    <w:t>5</w:t>
                  </w:r>
                </w:p>
              </w:tc>
            </w:tr>
            <w:tr w:rsidR="096EB22E" w:rsidTr="136AE65B" w14:paraId="28614103"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53DF360" w14:textId="03EB932B">
                  <w:pPr>
                    <w:spacing w:after="0"/>
                    <w:ind w:left="90"/>
                    <w:rPr>
                      <w:rFonts w:eastAsiaTheme="minorEastAsia"/>
                      <w:color w:val="000000" w:themeColor="text1"/>
                      <w:sz w:val="20"/>
                      <w:szCs w:val="20"/>
                    </w:rPr>
                  </w:pPr>
                  <w:r w:rsidRPr="096EB22E">
                    <w:rPr>
                      <w:rFonts w:eastAsiaTheme="minorEastAsia"/>
                      <w:color w:val="000000" w:themeColor="text1"/>
                      <w:sz w:val="20"/>
                      <w:szCs w:val="20"/>
                    </w:rPr>
                    <w:t>CS 5000/01</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2D22BC4" w14:textId="380D410A">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T</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AE32B8F" w14:textId="2BB299CF">
                  <w:pPr>
                    <w:spacing w:after="0"/>
                    <w:ind w:left="90"/>
                    <w:rPr>
                      <w:rFonts w:eastAsiaTheme="minorEastAsia"/>
                      <w:color w:val="000000" w:themeColor="text1"/>
                      <w:sz w:val="20"/>
                      <w:szCs w:val="20"/>
                    </w:rPr>
                  </w:pPr>
                  <w:r w:rsidRPr="096EB22E">
                    <w:rPr>
                      <w:rFonts w:eastAsiaTheme="minorEastAsia"/>
                      <w:color w:val="000000" w:themeColor="text1"/>
                      <w:sz w:val="20"/>
                      <w:szCs w:val="20"/>
                    </w:rPr>
                    <w:t>5:00PM-6:15PM</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5031142" w14:textId="79303BA5">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Trajkova, Milka</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6879629D" w:rsidRDefault="096EB22E" w14:paraId="4F053E44" w14:textId="5FE8B469">
                  <w:pPr>
                    <w:spacing w:after="0"/>
                    <w:ind w:left="90"/>
                    <w:jc w:val="center"/>
                    <w:rPr>
                      <w:rFonts w:eastAsia="等线" w:eastAsiaTheme="minorEastAsia"/>
                      <w:sz w:val="20"/>
                      <w:szCs w:val="20"/>
                      <w:highlight w:val="yellow"/>
                    </w:rPr>
                  </w:pPr>
                  <w:r w:rsidRPr="6879629D" w:rsidR="2B3EAFE5">
                    <w:rPr>
                      <w:rFonts w:eastAsia="等线" w:eastAsiaTheme="minorEastAsia"/>
                      <w:sz w:val="20"/>
                      <w:szCs w:val="20"/>
                      <w:highlight w:val="yellow"/>
                    </w:rPr>
                    <w:t xml:space="preserve">GTA </w:t>
                  </w:r>
                  <w:r w:rsidRPr="6879629D" w:rsidR="478A5133">
                    <w:rPr>
                      <w:rFonts w:eastAsia="等线" w:eastAsiaTheme="minorEastAsia"/>
                      <w:sz w:val="20"/>
                      <w:szCs w:val="20"/>
                      <w:highlight w:val="yellow"/>
                    </w:rPr>
                    <w:t>1</w:t>
                  </w:r>
                </w:p>
              </w:tc>
            </w:tr>
            <w:tr w:rsidR="096EB22E" w:rsidTr="136AE65B" w14:paraId="2C36C857"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3E5C615" w14:textId="7FDDD226">
                  <w:pPr>
                    <w:spacing w:after="0"/>
                    <w:ind w:left="90"/>
                    <w:rPr>
                      <w:rFonts w:eastAsiaTheme="minorEastAsia"/>
                      <w:color w:val="000000" w:themeColor="text1"/>
                      <w:sz w:val="20"/>
                      <w:szCs w:val="20"/>
                    </w:rPr>
                  </w:pPr>
                  <w:r w:rsidRPr="096EB22E">
                    <w:rPr>
                      <w:rFonts w:eastAsiaTheme="minorEastAsia"/>
                      <w:color w:val="000000" w:themeColor="text1"/>
                      <w:sz w:val="20"/>
                      <w:szCs w:val="20"/>
                    </w:rPr>
                    <w:t>CS 5000/W01</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81F3FE0" w14:textId="30D34AD3">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 xml:space="preserve"> </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F54A380" w14:textId="067AC3DB">
                  <w:pPr>
                    <w:spacing w:after="0"/>
                    <w:ind w:left="90"/>
                    <w:rPr>
                      <w:rFonts w:eastAsiaTheme="minorEastAsia"/>
                      <w:color w:val="000000" w:themeColor="text1"/>
                      <w:sz w:val="20"/>
                      <w:szCs w:val="20"/>
                    </w:rPr>
                  </w:pPr>
                  <w:r w:rsidRPr="096EB22E">
                    <w:rPr>
                      <w:rFonts w:eastAsiaTheme="minorEastAsia"/>
                      <w:color w:val="000000" w:themeColor="text1"/>
                      <w:sz w:val="20"/>
                      <w:szCs w:val="20"/>
                    </w:rPr>
                    <w:t>N/A-N/A</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C24B503" w14:textId="128AD41C">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Haddad, Hisham</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096EB22E" w:rsidRDefault="096EB22E" w14:paraId="3CB4C5FB" w14:textId="0336A77E">
                  <w:pPr>
                    <w:spacing w:after="0"/>
                    <w:ind w:left="90"/>
                    <w:jc w:val="center"/>
                  </w:pPr>
                  <w:r w:rsidRPr="6879629D" w:rsidR="70DCABD5">
                    <w:rPr>
                      <w:rFonts w:eastAsia="等线" w:eastAsiaTheme="minorEastAsia"/>
                      <w:sz w:val="20"/>
                      <w:szCs w:val="20"/>
                      <w:highlight w:val="yellow"/>
                    </w:rPr>
                    <w:t xml:space="preserve">GTA </w:t>
                  </w:r>
                  <w:r w:rsidRPr="6879629D" w:rsidR="1D81C9D8">
                    <w:rPr>
                      <w:rFonts w:eastAsia="等线" w:eastAsiaTheme="minorEastAsia"/>
                      <w:sz w:val="20"/>
                      <w:szCs w:val="20"/>
                      <w:highlight w:val="yellow"/>
                    </w:rPr>
                    <w:t>1</w:t>
                  </w:r>
                  <w:r w:rsidRPr="6879629D" w:rsidR="70DCABD5">
                    <w:rPr>
                      <w:rFonts w:eastAsia="等线" w:eastAsiaTheme="minorEastAsia"/>
                      <w:sz w:val="20"/>
                      <w:szCs w:val="20"/>
                      <w:highlight w:val="yellow"/>
                    </w:rPr>
                    <w:t xml:space="preserve"> </w:t>
                  </w:r>
                </w:p>
              </w:tc>
            </w:tr>
            <w:tr w:rsidR="096EB22E" w:rsidTr="136AE65B" w14:paraId="0A570C70"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6C18B19" w14:textId="7C02DB44">
                  <w:pPr>
                    <w:spacing w:after="0"/>
                    <w:ind w:left="90"/>
                    <w:rPr>
                      <w:rFonts w:eastAsiaTheme="minorEastAsia"/>
                      <w:color w:val="000000" w:themeColor="text1"/>
                      <w:sz w:val="20"/>
                      <w:szCs w:val="20"/>
                    </w:rPr>
                  </w:pPr>
                  <w:r w:rsidRPr="096EB22E">
                    <w:rPr>
                      <w:rFonts w:eastAsiaTheme="minorEastAsia"/>
                      <w:color w:val="000000" w:themeColor="text1"/>
                      <w:sz w:val="20"/>
                      <w:szCs w:val="20"/>
                    </w:rPr>
                    <w:t>CS 5040/01</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F98A40E" w14:textId="205BEF46">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W</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A0689D0" w14:textId="0045ECC4">
                  <w:pPr>
                    <w:spacing w:after="0"/>
                    <w:ind w:left="90"/>
                    <w:rPr>
                      <w:rFonts w:eastAsiaTheme="minorEastAsia"/>
                      <w:color w:val="000000" w:themeColor="text1"/>
                      <w:sz w:val="20"/>
                      <w:szCs w:val="20"/>
                    </w:rPr>
                  </w:pPr>
                  <w:r w:rsidRPr="096EB22E">
                    <w:rPr>
                      <w:rFonts w:eastAsiaTheme="minorEastAsia"/>
                      <w:color w:val="000000" w:themeColor="text1"/>
                      <w:sz w:val="20"/>
                      <w:szCs w:val="20"/>
                    </w:rPr>
                    <w:t>3:30PM-4:45PM</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57D7113" w14:textId="0BB241AD">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Islam, Sahidul</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6879629D" w:rsidRDefault="096EB22E" w14:paraId="6B0340CD" w14:textId="3194A01C">
                  <w:pPr>
                    <w:spacing w:after="0"/>
                    <w:ind w:left="90"/>
                    <w:jc w:val="center"/>
                    <w:rPr>
                      <w:rFonts w:eastAsia="等线" w:eastAsiaTheme="minorEastAsia"/>
                      <w:sz w:val="20"/>
                      <w:szCs w:val="20"/>
                      <w:highlight w:val="yellow"/>
                    </w:rPr>
                  </w:pPr>
                  <w:r w:rsidRPr="6879629D" w:rsidR="700A99F9">
                    <w:rPr>
                      <w:rFonts w:eastAsia="等线" w:eastAsiaTheme="minorEastAsia"/>
                      <w:sz w:val="20"/>
                      <w:szCs w:val="20"/>
                      <w:highlight w:val="yellow"/>
                    </w:rPr>
                    <w:t xml:space="preserve">GTA </w:t>
                  </w:r>
                  <w:r w:rsidRPr="6879629D" w:rsidR="67AB6E74">
                    <w:rPr>
                      <w:rFonts w:eastAsia="等线" w:eastAsiaTheme="minorEastAsia"/>
                      <w:sz w:val="20"/>
                      <w:szCs w:val="20"/>
                      <w:highlight w:val="yellow"/>
                    </w:rPr>
                    <w:t>1</w:t>
                  </w:r>
                </w:p>
              </w:tc>
            </w:tr>
            <w:tr w:rsidR="096EB22E" w:rsidTr="136AE65B" w14:paraId="323C2C55" w14:textId="77777777">
              <w:trPr>
                <w:trHeight w:val="285"/>
              </w:trPr>
              <w:tc>
                <w:tcPr>
                  <w:tcW w:w="1571"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FE2E719" w14:textId="6A094A68">
                  <w:pPr>
                    <w:spacing w:after="0"/>
                    <w:ind w:left="90"/>
                    <w:rPr>
                      <w:rFonts w:eastAsiaTheme="minorEastAsia"/>
                      <w:color w:val="000000" w:themeColor="text1"/>
                      <w:sz w:val="20"/>
                      <w:szCs w:val="20"/>
                    </w:rPr>
                  </w:pPr>
                  <w:r w:rsidRPr="096EB22E">
                    <w:rPr>
                      <w:rFonts w:eastAsiaTheme="minorEastAsia"/>
                      <w:color w:val="000000" w:themeColor="text1"/>
                      <w:sz w:val="20"/>
                      <w:szCs w:val="20"/>
                    </w:rPr>
                    <w:t>CS 5040/W01</w:t>
                  </w:r>
                </w:p>
              </w:tc>
              <w:tc>
                <w:tcPr>
                  <w:tcW w:w="105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CDB51F8" w14:textId="3D7B06A2">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 xml:space="preserve"> </w:t>
                  </w:r>
                </w:p>
              </w:tc>
              <w:tc>
                <w:tcPr>
                  <w:tcW w:w="20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226DD3E" w14:textId="39179E9D">
                  <w:pPr>
                    <w:spacing w:after="0"/>
                    <w:ind w:left="90"/>
                    <w:rPr>
                      <w:rFonts w:eastAsiaTheme="minorEastAsia"/>
                      <w:color w:val="000000" w:themeColor="text1"/>
                      <w:sz w:val="20"/>
                      <w:szCs w:val="20"/>
                    </w:rPr>
                  </w:pPr>
                  <w:r w:rsidRPr="096EB22E">
                    <w:rPr>
                      <w:rFonts w:eastAsiaTheme="minorEastAsia"/>
                      <w:color w:val="000000" w:themeColor="text1"/>
                      <w:sz w:val="20"/>
                      <w:szCs w:val="20"/>
                    </w:rPr>
                    <w:t>N/A-N/A</w:t>
                  </w:r>
                </w:p>
              </w:tc>
              <w:tc>
                <w:tcPr>
                  <w:tcW w:w="261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AF28920" w14:textId="33382718">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Islam, Sahidul</w:t>
                  </w:r>
                </w:p>
              </w:tc>
              <w:tc>
                <w:tcPr>
                  <w:tcW w:w="1980"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6879629D" w:rsidRDefault="096EB22E" w14:paraId="734AE9B1" w14:textId="2CCAF7F7">
                  <w:pPr>
                    <w:spacing w:after="0"/>
                    <w:ind w:left="90"/>
                    <w:jc w:val="center"/>
                    <w:rPr>
                      <w:rFonts w:eastAsia="等线" w:eastAsiaTheme="minorEastAsia"/>
                      <w:sz w:val="20"/>
                      <w:szCs w:val="20"/>
                      <w:highlight w:val="yellow"/>
                    </w:rPr>
                  </w:pPr>
                  <w:r w:rsidRPr="6879629D" w:rsidR="46A24BC7">
                    <w:rPr>
                      <w:rFonts w:eastAsia="等线" w:eastAsiaTheme="minorEastAsia"/>
                      <w:sz w:val="20"/>
                      <w:szCs w:val="20"/>
                      <w:highlight w:val="yellow"/>
                    </w:rPr>
                    <w:t xml:space="preserve">GTA </w:t>
                  </w:r>
                  <w:r w:rsidRPr="6879629D" w:rsidR="1A3A4F10">
                    <w:rPr>
                      <w:rFonts w:eastAsia="等线" w:eastAsiaTheme="minorEastAsia"/>
                      <w:sz w:val="20"/>
                      <w:szCs w:val="20"/>
                      <w:highlight w:val="yellow"/>
                    </w:rPr>
                    <w:t>1</w:t>
                  </w:r>
                </w:p>
              </w:tc>
            </w:tr>
          </w:tbl>
          <w:p w:rsidR="00E27D58" w:rsidRDefault="00E27D58" w14:paraId="211B8667" w14:textId="77777777">
            <w:pPr>
              <w:spacing w:after="0" w:line="240" w:lineRule="auto"/>
            </w:pPr>
          </w:p>
        </w:tc>
      </w:tr>
      <w:tr w:rsidR="096EB22E" w:rsidTr="136AE65B" w14:paraId="2011D3F2" w14:textId="77777777">
        <w:trPr>
          <w:trHeight w:val="1005"/>
        </w:trPr>
        <w:tc>
          <w:tcPr>
            <w:tcW w:w="964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994A863" w14:textId="4D1D21EB">
            <w:pPr>
              <w:spacing w:after="0"/>
              <w:ind w:left="90"/>
              <w:rPr>
                <w:rFonts w:eastAsiaTheme="minorEastAsia"/>
                <w:b/>
                <w:bCs/>
                <w:color w:val="000000" w:themeColor="text1"/>
                <w:sz w:val="20"/>
                <w:szCs w:val="20"/>
              </w:rPr>
            </w:pPr>
            <w:r>
              <w:br/>
            </w:r>
            <w:r w:rsidRPr="096EB22E">
              <w:rPr>
                <w:rFonts w:eastAsiaTheme="minorEastAsia"/>
                <w:b/>
                <w:bCs/>
                <w:color w:val="000000" w:themeColor="text1"/>
                <w:sz w:val="20"/>
                <w:szCs w:val="20"/>
              </w:rPr>
              <w:t>GTA Office Hours Allocation:</w:t>
            </w:r>
          </w:p>
          <w:tbl>
            <w:tblPr>
              <w:tblW w:w="0" w:type="auto"/>
              <w:tblInd w:w="150" w:type="dxa"/>
              <w:tblLook w:val="04A0" w:firstRow="1" w:lastRow="0" w:firstColumn="1" w:lastColumn="0" w:noHBand="0" w:noVBand="1"/>
            </w:tblPr>
            <w:tblGrid>
              <w:gridCol w:w="2070"/>
              <w:gridCol w:w="1350"/>
              <w:gridCol w:w="1530"/>
              <w:gridCol w:w="1125"/>
              <w:gridCol w:w="2850"/>
            </w:tblGrid>
            <w:tr w:rsidR="096EB22E" w:rsidTr="6879629D" w14:paraId="1A88ACC5" w14:textId="77777777">
              <w:trPr>
                <w:trHeight w:val="300"/>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02DA712" w14:textId="6CFF8A81">
                  <w:pPr>
                    <w:spacing w:after="0"/>
                    <w:ind w:left="90"/>
                    <w:jc w:val="center"/>
                    <w:rPr>
                      <w:rFonts w:eastAsiaTheme="minorEastAsia"/>
                      <w:b/>
                      <w:bCs/>
                      <w:color w:val="000000" w:themeColor="text1"/>
                      <w:sz w:val="20"/>
                      <w:szCs w:val="20"/>
                    </w:rPr>
                  </w:pPr>
                  <w:r w:rsidRPr="096EB22E">
                    <w:rPr>
                      <w:rFonts w:eastAsiaTheme="minorEastAsia"/>
                      <w:b/>
                      <w:bCs/>
                      <w:color w:val="000000" w:themeColor="text1"/>
                      <w:sz w:val="20"/>
                      <w:szCs w:val="20"/>
                    </w:rPr>
                    <w:t>GTA</w:t>
                  </w:r>
                </w:p>
              </w:tc>
              <w:tc>
                <w:tcPr>
                  <w:tcW w:w="13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89DE158" w14:textId="2DDA78C2">
                  <w:pPr>
                    <w:spacing w:after="0"/>
                    <w:ind w:left="90"/>
                    <w:jc w:val="center"/>
                    <w:rPr>
                      <w:rFonts w:eastAsiaTheme="minorEastAsia"/>
                      <w:b/>
                      <w:bCs/>
                      <w:color w:val="000000" w:themeColor="text1"/>
                      <w:sz w:val="20"/>
                      <w:szCs w:val="20"/>
                    </w:rPr>
                  </w:pPr>
                  <w:r w:rsidRPr="096EB22E">
                    <w:rPr>
                      <w:rFonts w:eastAsiaTheme="minorEastAsia"/>
                      <w:b/>
                      <w:bCs/>
                      <w:color w:val="000000" w:themeColor="text1"/>
                      <w:sz w:val="20"/>
                      <w:szCs w:val="20"/>
                    </w:rPr>
                    <w:t>Online Hrs</w:t>
                  </w:r>
                </w:p>
              </w:tc>
              <w:tc>
                <w:tcPr>
                  <w:tcW w:w="15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79ACF64" w14:textId="204232D6">
                  <w:pPr>
                    <w:spacing w:after="0"/>
                    <w:ind w:left="90"/>
                    <w:jc w:val="center"/>
                    <w:rPr>
                      <w:rFonts w:eastAsiaTheme="minorEastAsia"/>
                      <w:b/>
                      <w:bCs/>
                      <w:color w:val="000000" w:themeColor="text1"/>
                      <w:sz w:val="20"/>
                      <w:szCs w:val="20"/>
                    </w:rPr>
                  </w:pPr>
                  <w:r w:rsidRPr="096EB22E">
                    <w:rPr>
                      <w:rFonts w:eastAsiaTheme="minorEastAsia"/>
                      <w:b/>
                      <w:bCs/>
                      <w:color w:val="000000" w:themeColor="text1"/>
                      <w:sz w:val="20"/>
                      <w:szCs w:val="20"/>
                    </w:rPr>
                    <w:t>F2F Hrs</w:t>
                  </w:r>
                </w:p>
              </w:tc>
              <w:tc>
                <w:tcPr>
                  <w:tcW w:w="1125"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096EB22E" w:rsidRDefault="096EB22E" w14:paraId="0119C55E" w14:textId="4E171D78">
                  <w:pPr>
                    <w:spacing w:after="0"/>
                    <w:ind w:left="90"/>
                    <w:jc w:val="center"/>
                    <w:rPr>
                      <w:rFonts w:eastAsiaTheme="minorEastAsia"/>
                      <w:b/>
                      <w:bCs/>
                      <w:color w:val="000000" w:themeColor="text1"/>
                      <w:sz w:val="20"/>
                      <w:szCs w:val="20"/>
                    </w:rPr>
                  </w:pPr>
                  <w:r w:rsidRPr="096EB22E">
                    <w:rPr>
                      <w:rFonts w:eastAsiaTheme="minorEastAsia"/>
                      <w:b/>
                      <w:bCs/>
                      <w:color w:val="000000" w:themeColor="text1"/>
                      <w:sz w:val="20"/>
                      <w:szCs w:val="20"/>
                    </w:rPr>
                    <w:t>Grading</w:t>
                  </w:r>
                </w:p>
              </w:tc>
              <w:tc>
                <w:tcPr>
                  <w:tcW w:w="28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D82619F" w14:textId="433EE74A">
                  <w:pPr>
                    <w:spacing w:after="0"/>
                    <w:ind w:left="90"/>
                    <w:jc w:val="center"/>
                    <w:rPr>
                      <w:rFonts w:eastAsiaTheme="minorEastAsia"/>
                      <w:b/>
                      <w:bCs/>
                      <w:color w:val="000000" w:themeColor="text1"/>
                      <w:sz w:val="20"/>
                      <w:szCs w:val="20"/>
                    </w:rPr>
                  </w:pPr>
                  <w:r w:rsidRPr="096EB22E">
                    <w:rPr>
                      <w:rFonts w:eastAsiaTheme="minorEastAsia"/>
                      <w:b/>
                      <w:bCs/>
                      <w:color w:val="000000" w:themeColor="text1"/>
                      <w:sz w:val="20"/>
                      <w:szCs w:val="20"/>
                    </w:rPr>
                    <w:t>Assigned Professor(s)</w:t>
                  </w:r>
                </w:p>
              </w:tc>
            </w:tr>
            <w:tr w:rsidR="096EB22E" w:rsidTr="6879629D" w14:paraId="00CA883A" w14:textId="77777777">
              <w:trPr>
                <w:trHeight w:val="330"/>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6879629D" w:rsidRDefault="096EB22E" w14:paraId="4B00D524" w14:textId="32CF555E">
                  <w:pPr>
                    <w:spacing w:after="0"/>
                    <w:ind w:left="90"/>
                    <w:rPr>
                      <w:rFonts w:eastAsia="等线" w:eastAsiaTheme="minorEastAsia"/>
                      <w:sz w:val="20"/>
                      <w:szCs w:val="20"/>
                      <w:highlight w:val="yellow"/>
                    </w:rPr>
                  </w:pPr>
                  <w:r w:rsidRPr="6879629D" w:rsidR="10107648">
                    <w:rPr>
                      <w:rFonts w:eastAsia="等线" w:eastAsiaTheme="minorEastAsia"/>
                      <w:sz w:val="20"/>
                      <w:szCs w:val="20"/>
                      <w:highlight w:val="yellow"/>
                    </w:rPr>
                    <w:t xml:space="preserve">GTA </w:t>
                  </w:r>
                  <w:r w:rsidRPr="6879629D" w:rsidR="518942EB">
                    <w:rPr>
                      <w:rFonts w:eastAsia="等线" w:eastAsiaTheme="minorEastAsia"/>
                      <w:sz w:val="20"/>
                      <w:szCs w:val="20"/>
                      <w:highlight w:val="yellow"/>
                    </w:rPr>
                    <w:t>1</w:t>
                  </w:r>
                </w:p>
              </w:tc>
              <w:tc>
                <w:tcPr>
                  <w:tcW w:w="13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1BC83FC" w14:textId="0255F5B2">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5</w:t>
                  </w:r>
                </w:p>
              </w:tc>
              <w:tc>
                <w:tcPr>
                  <w:tcW w:w="15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FCFE65A" w14:textId="7A663B38">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8</w:t>
                  </w:r>
                </w:p>
              </w:tc>
              <w:tc>
                <w:tcPr>
                  <w:tcW w:w="1125"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096EB22E" w:rsidRDefault="096EB22E" w14:paraId="6A1ED17D" w14:textId="7BF6B317">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7</w:t>
                  </w:r>
                </w:p>
              </w:tc>
              <w:tc>
                <w:tcPr>
                  <w:tcW w:w="28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34F8B20" w14:textId="3A7665F8">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Trajkova  + Haddad + Islam</w:t>
                  </w:r>
                </w:p>
              </w:tc>
            </w:tr>
            <w:tr w:rsidR="096EB22E" w:rsidTr="6879629D" w14:paraId="03508629" w14:textId="77777777">
              <w:trPr>
                <w:trHeight w:val="330"/>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6879629D" w:rsidRDefault="096EB22E" w14:paraId="5C5E00D8" w14:textId="3C2CEA65">
                  <w:pPr>
                    <w:spacing w:after="0"/>
                    <w:ind w:left="90"/>
                    <w:rPr>
                      <w:rFonts w:eastAsia="等线" w:eastAsiaTheme="minorEastAsia"/>
                      <w:color w:val="000000" w:themeColor="text1"/>
                      <w:sz w:val="20"/>
                      <w:szCs w:val="20"/>
                    </w:rPr>
                  </w:pPr>
                  <w:r w:rsidRPr="6879629D" w:rsidR="4B3F4CA1">
                    <w:rPr>
                      <w:rFonts w:eastAsia="等线" w:eastAsiaTheme="minorEastAsia"/>
                      <w:color w:val="000000" w:themeColor="text1" w:themeTint="FF" w:themeShade="FF"/>
                      <w:sz w:val="20"/>
                      <w:szCs w:val="20"/>
                      <w:highlight w:val="green"/>
                    </w:rPr>
                    <w:t xml:space="preserve">GTA </w:t>
                  </w:r>
                  <w:r w:rsidRPr="6879629D" w:rsidR="7528B1DE">
                    <w:rPr>
                      <w:rFonts w:eastAsia="等线" w:eastAsiaTheme="minorEastAsia"/>
                      <w:color w:val="000000" w:themeColor="text1" w:themeTint="FF" w:themeShade="FF"/>
                      <w:sz w:val="20"/>
                      <w:szCs w:val="20"/>
                      <w:highlight w:val="green"/>
                    </w:rPr>
                    <w:t>2</w:t>
                  </w:r>
                </w:p>
              </w:tc>
              <w:tc>
                <w:tcPr>
                  <w:tcW w:w="13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8798B84" w14:textId="2853ECC7">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5</w:t>
                  </w:r>
                </w:p>
              </w:tc>
              <w:tc>
                <w:tcPr>
                  <w:tcW w:w="15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EBD07FE" w14:textId="1B62F959">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8</w:t>
                  </w:r>
                </w:p>
              </w:tc>
              <w:tc>
                <w:tcPr>
                  <w:tcW w:w="1125"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096EB22E" w:rsidRDefault="096EB22E" w14:paraId="209759CA" w14:textId="13922CFD">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7</w:t>
                  </w:r>
                </w:p>
              </w:tc>
              <w:tc>
                <w:tcPr>
                  <w:tcW w:w="28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3B55808" w14:textId="20E36325">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 xml:space="preserve">Haddad + Dodda </w:t>
                  </w:r>
                </w:p>
              </w:tc>
            </w:tr>
            <w:tr w:rsidR="096EB22E" w:rsidTr="6879629D" w14:paraId="5E967B53" w14:textId="77777777">
              <w:trPr>
                <w:trHeight w:val="330"/>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6879629D" w:rsidRDefault="096EB22E" w14:paraId="3D8B86C3" w14:textId="05F683D7">
                  <w:pPr>
                    <w:spacing w:after="0"/>
                    <w:ind w:left="90"/>
                    <w:rPr>
                      <w:rFonts w:eastAsia="等线" w:eastAsiaTheme="minorEastAsia"/>
                      <w:sz w:val="20"/>
                      <w:szCs w:val="20"/>
                    </w:rPr>
                  </w:pPr>
                  <w:r w:rsidRPr="6879629D" w:rsidR="5F2A8FD7">
                    <w:rPr>
                      <w:rFonts w:eastAsia="等线" w:eastAsiaTheme="minorEastAsia"/>
                      <w:sz w:val="20"/>
                      <w:szCs w:val="20"/>
                      <w:highlight w:val="cyan"/>
                    </w:rPr>
                    <w:t>GTA 3</w:t>
                  </w:r>
                </w:p>
              </w:tc>
              <w:tc>
                <w:tcPr>
                  <w:tcW w:w="13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0FCED8A" w14:textId="71D610AF">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5</w:t>
                  </w:r>
                </w:p>
              </w:tc>
              <w:tc>
                <w:tcPr>
                  <w:tcW w:w="15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AAC72C6" w14:textId="03A69AE0">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8</w:t>
                  </w:r>
                </w:p>
              </w:tc>
              <w:tc>
                <w:tcPr>
                  <w:tcW w:w="1125"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096EB22E" w:rsidRDefault="096EB22E" w14:paraId="18949EB4" w14:textId="03189D79">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7</w:t>
                  </w:r>
                </w:p>
              </w:tc>
              <w:tc>
                <w:tcPr>
                  <w:tcW w:w="28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4A8CC9B" w14:textId="28236E6C">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Wang</w:t>
                  </w:r>
                </w:p>
              </w:tc>
            </w:tr>
            <w:tr w:rsidR="096EB22E" w:rsidTr="6879629D" w14:paraId="478FD14F" w14:textId="77777777">
              <w:trPr>
                <w:trHeight w:val="330"/>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6879629D" w:rsidRDefault="096EB22E" w14:paraId="158125D3" w14:textId="0147FD1B">
                  <w:pPr>
                    <w:spacing w:after="0"/>
                    <w:ind w:left="90"/>
                    <w:rPr>
                      <w:rFonts w:eastAsia="等线" w:eastAsiaTheme="minorEastAsia"/>
                      <w:color w:val="000000" w:themeColor="text1"/>
                      <w:sz w:val="20"/>
                      <w:szCs w:val="20"/>
                      <w:highlight w:val="red"/>
                    </w:rPr>
                  </w:pPr>
                  <w:r w:rsidRPr="6879629D" w:rsidR="39A80CDA">
                    <w:rPr>
                      <w:rFonts w:eastAsia="等线" w:eastAsiaTheme="minorEastAsia"/>
                      <w:color w:val="000000" w:themeColor="text1" w:themeTint="FF" w:themeShade="FF"/>
                      <w:sz w:val="20"/>
                      <w:szCs w:val="20"/>
                      <w:highlight w:val="red"/>
                    </w:rPr>
                    <w:t>GTA 4</w:t>
                  </w:r>
                </w:p>
              </w:tc>
              <w:tc>
                <w:tcPr>
                  <w:tcW w:w="13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BA55322" w14:textId="0E506DC1">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3</w:t>
                  </w:r>
                </w:p>
              </w:tc>
              <w:tc>
                <w:tcPr>
                  <w:tcW w:w="15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E4AFB38" w14:textId="2EB70BB1">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4</w:t>
                  </w:r>
                </w:p>
              </w:tc>
              <w:tc>
                <w:tcPr>
                  <w:tcW w:w="1125"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096EB22E" w:rsidRDefault="096EB22E" w14:paraId="2035D98E" w14:textId="67A218DF">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3</w:t>
                  </w:r>
                </w:p>
              </w:tc>
              <w:tc>
                <w:tcPr>
                  <w:tcW w:w="28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434D64E" w14:textId="6D40386E">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Dinadayalane</w:t>
                  </w:r>
                </w:p>
              </w:tc>
            </w:tr>
            <w:tr w:rsidR="096EB22E" w:rsidTr="6879629D" w14:paraId="0EC3E7EE" w14:textId="77777777">
              <w:trPr>
                <w:trHeight w:val="300"/>
              </w:trPr>
              <w:tc>
                <w:tcPr>
                  <w:tcW w:w="207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6879629D" w:rsidRDefault="096EB22E" w14:paraId="73944581" w14:textId="0EDCE989">
                  <w:pPr>
                    <w:spacing w:after="0"/>
                    <w:ind w:left="90"/>
                    <w:rPr>
                      <w:rFonts w:eastAsia="等线" w:eastAsiaTheme="minorEastAsia"/>
                      <w:color w:val="000000" w:themeColor="text1"/>
                      <w:sz w:val="20"/>
                      <w:szCs w:val="20"/>
                    </w:rPr>
                  </w:pPr>
                  <w:r w:rsidRPr="6879629D" w:rsidR="35321BE4">
                    <w:rPr>
                      <w:rFonts w:eastAsia="等线" w:eastAsiaTheme="minorEastAsia"/>
                      <w:color w:val="000000" w:themeColor="text1" w:themeTint="FF" w:themeShade="FF"/>
                      <w:sz w:val="20"/>
                      <w:szCs w:val="20"/>
                    </w:rPr>
                    <w:t>GTA 5</w:t>
                  </w:r>
                </w:p>
              </w:tc>
              <w:tc>
                <w:tcPr>
                  <w:tcW w:w="13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D42DC8B" w14:textId="359FA1A5">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4</w:t>
                  </w:r>
                </w:p>
              </w:tc>
              <w:tc>
                <w:tcPr>
                  <w:tcW w:w="153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FC68523" w14:textId="2616DF5A">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6</w:t>
                  </w:r>
                </w:p>
              </w:tc>
              <w:tc>
                <w:tcPr>
                  <w:tcW w:w="1125"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096EB22E" w:rsidRDefault="096EB22E" w14:paraId="32643A2D" w14:textId="7A9C1242">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5</w:t>
                  </w:r>
                </w:p>
              </w:tc>
              <w:tc>
                <w:tcPr>
                  <w:tcW w:w="28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6B53DEF" w14:textId="515AFFE4">
                  <w:pPr>
                    <w:spacing w:after="0"/>
                    <w:ind w:left="90"/>
                    <w:jc w:val="center"/>
                    <w:rPr>
                      <w:rFonts w:eastAsiaTheme="minorEastAsia"/>
                      <w:color w:val="000000" w:themeColor="text1"/>
                      <w:sz w:val="20"/>
                      <w:szCs w:val="20"/>
                    </w:rPr>
                  </w:pPr>
                  <w:r w:rsidRPr="096EB22E">
                    <w:rPr>
                      <w:rFonts w:eastAsiaTheme="minorEastAsia"/>
                      <w:color w:val="000000" w:themeColor="text1"/>
                      <w:sz w:val="20"/>
                      <w:szCs w:val="20"/>
                    </w:rPr>
                    <w:t>Dodda + Bradley</w:t>
                  </w:r>
                </w:p>
              </w:tc>
            </w:tr>
          </w:tbl>
          <w:p w:rsidR="096EB22E" w:rsidP="096EB22E" w:rsidRDefault="096EB22E" w14:paraId="37770E57" w14:textId="74E2CEC5">
            <w:pPr>
              <w:spacing w:after="0"/>
              <w:ind w:left="90"/>
              <w:rPr>
                <w:rFonts w:eastAsiaTheme="minorEastAsia"/>
                <w:i/>
                <w:iCs/>
                <w:color w:val="000000" w:themeColor="text1"/>
                <w:sz w:val="20"/>
                <w:szCs w:val="20"/>
              </w:rPr>
            </w:pPr>
            <w:r w:rsidRPr="096EB22E">
              <w:rPr>
                <w:rFonts w:eastAsiaTheme="minorEastAsia"/>
                <w:color w:val="000000" w:themeColor="text1"/>
                <w:sz w:val="20"/>
                <w:szCs w:val="20"/>
              </w:rPr>
              <w:t xml:space="preserve"> </w:t>
            </w:r>
            <w:r w:rsidRPr="096EB22E">
              <w:rPr>
                <w:rFonts w:eastAsiaTheme="minorEastAsia"/>
                <w:b/>
                <w:bCs/>
                <w:color w:val="000000" w:themeColor="text1"/>
                <w:sz w:val="20"/>
                <w:szCs w:val="20"/>
              </w:rPr>
              <w:t>*</w:t>
            </w:r>
            <w:r w:rsidRPr="096EB22E">
              <w:rPr>
                <w:rFonts w:eastAsiaTheme="minorEastAsia"/>
                <w:color w:val="000000" w:themeColor="text1"/>
                <w:sz w:val="20"/>
                <w:szCs w:val="20"/>
              </w:rPr>
              <w:t xml:space="preserve"> </w:t>
            </w:r>
            <w:r w:rsidRPr="096EB22E">
              <w:rPr>
                <w:rFonts w:eastAsiaTheme="minorEastAsia"/>
                <w:i/>
                <w:iCs/>
                <w:color w:val="000000" w:themeColor="text1"/>
                <w:sz w:val="20"/>
                <w:szCs w:val="20"/>
              </w:rPr>
              <w:t>GTAs use office hours (when idle) and remaining work hours for grading assignments.</w:t>
            </w:r>
            <w:r>
              <w:br/>
            </w:r>
          </w:p>
        </w:tc>
      </w:tr>
    </w:tbl>
    <w:p w:rsidRPr="00E94152" w:rsidR="00B661EC" w:rsidP="096EB22E" w:rsidRDefault="00B661EC" w14:paraId="5515880E" w14:textId="5D5CB852">
      <w:pPr>
        <w:spacing w:after="0" w:line="240" w:lineRule="auto"/>
      </w:pPr>
    </w:p>
    <w:p w:rsidR="00CB7990" w:rsidP="1B5F3510" w:rsidRDefault="00CB7990" w14:paraId="5427C46A" w14:textId="61AB102D">
      <w:pPr>
        <w:spacing w:after="0" w:line="240" w:lineRule="auto"/>
        <w:rPr>
          <w:rFonts w:ascii="Aptos" w:hAnsi="Aptos" w:eastAsia="Aptos" w:cs="Aptos"/>
          <w:color w:val="000000" w:themeColor="text1"/>
        </w:rPr>
      </w:pPr>
      <w:r>
        <w:t xml:space="preserve">The next step is to have the GTA work together to build their office hours around their courses and other commitments. The goal is to minimize overlapping </w:t>
      </w:r>
      <w:r w:rsidRPr="1B5F3510">
        <w:rPr>
          <w:color w:val="000000" w:themeColor="text1"/>
        </w:rPr>
        <w:t>office hours and maximize</w:t>
      </w:r>
      <w:r w:rsidRPr="1B5F3510" w:rsidR="00D830D3">
        <w:rPr>
          <w:color w:val="000000" w:themeColor="text1"/>
        </w:rPr>
        <w:t xml:space="preserve"> weekly </w:t>
      </w:r>
      <w:r w:rsidRPr="1B5F3510" w:rsidR="000C2D34">
        <w:rPr>
          <w:color w:val="000000" w:themeColor="text1"/>
        </w:rPr>
        <w:t xml:space="preserve">time </w:t>
      </w:r>
      <w:r w:rsidRPr="1B5F3510" w:rsidR="00D830D3">
        <w:rPr>
          <w:color w:val="000000" w:themeColor="text1"/>
        </w:rPr>
        <w:t xml:space="preserve">coverage. </w:t>
      </w:r>
      <w:r w:rsidRPr="1B5F3510" w:rsidR="00B93033">
        <w:rPr>
          <w:color w:val="000000" w:themeColor="text1"/>
        </w:rPr>
        <w:t>As the supervisor, it is important to remind the GTAs to be flexible to schedule one-on-one help sessions outside their scheduled office hours whenever possible. This is to accommodate students who may not be able</w:t>
      </w:r>
      <w:r w:rsidRPr="1B5F3510" w:rsidR="000C2D34">
        <w:rPr>
          <w:color w:val="000000" w:themeColor="text1"/>
        </w:rPr>
        <w:t xml:space="preserve"> to meet with GTAs</w:t>
      </w:r>
      <w:r w:rsidRPr="1B5F3510" w:rsidR="00B93033">
        <w:rPr>
          <w:color w:val="000000" w:themeColor="text1"/>
        </w:rPr>
        <w:t xml:space="preserve"> during their scheduled office hours. </w:t>
      </w:r>
      <w:r w:rsidRPr="1B5F3510" w:rsidR="6C0DD043">
        <w:rPr>
          <w:color w:val="000000" w:themeColor="text1"/>
        </w:rPr>
        <w:t>Table</w:t>
      </w:r>
      <w:r w:rsidRPr="1B5F3510" w:rsidR="000B691F">
        <w:rPr>
          <w:color w:val="000000" w:themeColor="text1"/>
        </w:rPr>
        <w:t xml:space="preserve">-2 shows office hours schedule and grading time for CS GTA for Spring 2026. </w:t>
      </w:r>
      <w:r w:rsidRPr="1B5F3510" w:rsidR="00C87DA5">
        <w:rPr>
          <w:color w:val="000000" w:themeColor="text1"/>
        </w:rPr>
        <w:t>The final schedule takes a number of rounds of communication among the GTA</w:t>
      </w:r>
      <w:r w:rsidRPr="1B5F3510" w:rsidR="000C2D34">
        <w:rPr>
          <w:color w:val="000000" w:themeColor="text1"/>
        </w:rPr>
        <w:t xml:space="preserve">s and the supervisor. </w:t>
      </w:r>
      <w:r w:rsidRPr="1B5F3510" w:rsidR="00B93033">
        <w:rPr>
          <w:color w:val="000000" w:themeColor="text1"/>
        </w:rPr>
        <w:t>As the supervising faculty, review the schedule to ensure maximum coverage.</w:t>
      </w:r>
      <w:r w:rsidRPr="1B5F3510" w:rsidR="5A866EF0">
        <w:rPr>
          <w:rFonts w:ascii="Aptos" w:hAnsi="Aptos" w:eastAsia="Aptos" w:cs="Aptos"/>
          <w:color w:val="000000" w:themeColor="text1"/>
        </w:rPr>
        <w:t xml:space="preserve"> </w:t>
      </w:r>
    </w:p>
    <w:p w:rsidR="096EB22E" w:rsidP="1B5F3510" w:rsidRDefault="096EB22E" w14:paraId="5AF498B8" w14:textId="5275F8BD">
      <w:pPr>
        <w:spacing w:after="0" w:line="240" w:lineRule="auto"/>
        <w:rPr>
          <w:rFonts w:ascii="Aptos" w:hAnsi="Aptos" w:eastAsia="Aptos" w:cs="Aptos"/>
          <w:color w:val="000000" w:themeColor="text1"/>
        </w:rPr>
      </w:pPr>
    </w:p>
    <w:p w:rsidR="5A866EF0" w:rsidP="1B5F3510" w:rsidRDefault="5A866EF0" w14:paraId="16367CA5" w14:textId="458723B1">
      <w:pPr>
        <w:spacing w:after="200"/>
        <w:jc w:val="center"/>
        <w:rPr>
          <w:rFonts w:ascii="Aptos" w:hAnsi="Aptos" w:eastAsia="Aptos" w:cs="Aptos"/>
          <w:i/>
          <w:iCs/>
          <w:color w:val="000000" w:themeColor="text1"/>
          <w:sz w:val="18"/>
          <w:szCs w:val="18"/>
        </w:rPr>
      </w:pPr>
      <w:r w:rsidRPr="1B5F3510">
        <w:rPr>
          <w:rFonts w:ascii="Aptos" w:hAnsi="Aptos" w:eastAsia="Aptos" w:cs="Aptos"/>
          <w:i/>
          <w:iCs/>
          <w:color w:val="000000" w:themeColor="text1"/>
        </w:rPr>
        <w:t>Table</w:t>
      </w:r>
      <w:r w:rsidRPr="1B5F3510" w:rsidR="4C272954">
        <w:rPr>
          <w:rFonts w:ascii="Aptos" w:hAnsi="Aptos" w:eastAsia="Aptos" w:cs="Aptos"/>
          <w:i/>
          <w:iCs/>
          <w:color w:val="000000" w:themeColor="text1"/>
        </w:rPr>
        <w:t>-</w:t>
      </w:r>
      <w:r w:rsidRPr="1B5F3510">
        <w:rPr>
          <w:rFonts w:ascii="Aptos" w:hAnsi="Aptos" w:eastAsia="Aptos" w:cs="Aptos"/>
          <w:i/>
          <w:iCs/>
          <w:color w:val="000000" w:themeColor="text1"/>
        </w:rPr>
        <w:t>2: Sample GTAs work schedule.</w:t>
      </w:r>
      <w:r w:rsidRPr="1B5F3510">
        <w:rPr>
          <w:rFonts w:ascii="Aptos" w:hAnsi="Aptos" w:eastAsia="Aptos" w:cs="Aptos"/>
          <w:i/>
          <w:iCs/>
          <w:color w:val="000000" w:themeColor="text1"/>
          <w:sz w:val="18"/>
          <w:szCs w:val="18"/>
        </w:rPr>
        <w:t xml:space="preserve"> </w:t>
      </w:r>
    </w:p>
    <w:tbl>
      <w:tblPr>
        <w:tblW w:w="0" w:type="auto"/>
        <w:tblLook w:val="04A0" w:firstRow="1" w:lastRow="0" w:firstColumn="1" w:lastColumn="0" w:noHBand="0" w:noVBand="1"/>
      </w:tblPr>
      <w:tblGrid>
        <w:gridCol w:w="1730"/>
        <w:gridCol w:w="818"/>
        <w:gridCol w:w="817"/>
        <w:gridCol w:w="818"/>
        <w:gridCol w:w="818"/>
        <w:gridCol w:w="822"/>
        <w:gridCol w:w="823"/>
        <w:gridCol w:w="817"/>
        <w:gridCol w:w="818"/>
        <w:gridCol w:w="818"/>
        <w:gridCol w:w="817"/>
      </w:tblGrid>
      <w:tr w:rsidR="096EB22E" w:rsidTr="136AE65B" w14:paraId="7106A045" w14:textId="77777777">
        <w:trPr>
          <w:trHeight w:val="540"/>
        </w:trPr>
        <w:tc>
          <w:tcPr>
            <w:tcW w:w="5845" w:type="dxa"/>
            <w:gridSpan w:val="6"/>
            <w:tcBorders>
              <w:top w:val="single" w:color="000000" w:themeColor="text1" w:sz="8" w:space="0"/>
              <w:left w:val="single" w:color="000000" w:themeColor="text1" w:sz="8" w:space="0"/>
              <w:bottom w:val="single" w:color="000000" w:themeColor="text1" w:sz="8" w:space="0"/>
              <w:right w:val="nil"/>
            </w:tcBorders>
            <w:tcMar>
              <w:left w:w="108" w:type="dxa"/>
              <w:right w:w="108" w:type="dxa"/>
            </w:tcMar>
            <w:vAlign w:val="center"/>
          </w:tcPr>
          <w:p w:rsidR="096EB22E" w:rsidP="096EB22E" w:rsidRDefault="096EB22E" w14:paraId="1F658223" w14:textId="450F0E85">
            <w:pPr>
              <w:spacing w:after="0"/>
              <w:jc w:val="center"/>
            </w:pPr>
            <w:r w:rsidRPr="096EB22E">
              <w:rPr>
                <w:rFonts w:ascii="Aptos" w:hAnsi="Aptos" w:eastAsia="Aptos" w:cs="Aptos"/>
                <w:b/>
                <w:bCs/>
                <w:color w:val="000000" w:themeColor="text1"/>
                <w:sz w:val="18"/>
                <w:szCs w:val="18"/>
              </w:rPr>
              <w:t>In-Person Hours</w:t>
            </w:r>
          </w:p>
        </w:tc>
        <w:tc>
          <w:tcPr>
            <w:tcW w:w="4105" w:type="dxa"/>
            <w:gridSpan w:val="5"/>
            <w:tcBorders>
              <w:top w:val="single" w:color="000000" w:themeColor="text1" w:sz="8" w:space="0"/>
              <w:left w:val="single" w:color="auto" w:sz="12"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2E5A0470" w14:textId="19EEC95F">
            <w:pPr>
              <w:spacing w:after="0"/>
              <w:jc w:val="center"/>
            </w:pPr>
            <w:r w:rsidRPr="096EB22E">
              <w:rPr>
                <w:rFonts w:ascii="Aptos" w:hAnsi="Aptos" w:eastAsia="Aptos" w:cs="Aptos"/>
                <w:b/>
                <w:bCs/>
                <w:color w:val="000000" w:themeColor="text1"/>
                <w:sz w:val="18"/>
                <w:szCs w:val="18"/>
              </w:rPr>
              <w:t>Virtual Session</w:t>
            </w:r>
          </w:p>
        </w:tc>
      </w:tr>
      <w:tr w:rsidR="096EB22E" w:rsidTr="136AE65B" w14:paraId="47785491" w14:textId="77777777">
        <w:trPr>
          <w:trHeight w:val="54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24B7DC94" w14:textId="3592B4A3">
            <w:pPr>
              <w:spacing w:after="0"/>
              <w:jc w:val="center"/>
            </w:pPr>
            <w:r w:rsidRPr="096EB22E">
              <w:rPr>
                <w:rFonts w:ascii="Aptos" w:hAnsi="Aptos" w:eastAsia="Aptos" w:cs="Aptos"/>
                <w:b/>
                <w:bCs/>
                <w:color w:val="000000" w:themeColor="text1"/>
                <w:sz w:val="18"/>
                <w:szCs w:val="18"/>
              </w:rPr>
              <w:t xml:space="preserve"> </w:t>
            </w:r>
          </w:p>
        </w:tc>
        <w:tc>
          <w:tcPr>
            <w:tcW w:w="820" w:type="dxa"/>
            <w:tcBorders>
              <w:top w:val="nil"/>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42B4460C" w14:textId="6E48D351">
            <w:pPr>
              <w:spacing w:after="0"/>
              <w:jc w:val="center"/>
            </w:pPr>
            <w:r w:rsidRPr="096EB22E">
              <w:rPr>
                <w:rFonts w:ascii="Aptos" w:hAnsi="Aptos" w:eastAsia="Aptos" w:cs="Aptos"/>
                <w:b/>
                <w:bCs/>
                <w:color w:val="000000" w:themeColor="text1"/>
                <w:sz w:val="18"/>
                <w:szCs w:val="18"/>
              </w:rPr>
              <w:t>Mon.</w:t>
            </w:r>
          </w:p>
        </w:tc>
        <w:tc>
          <w:tcPr>
            <w:tcW w:w="820" w:type="dxa"/>
            <w:tcBorders>
              <w:top w:val="nil"/>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5F8CD430" w14:textId="5D67BB9B">
            <w:pPr>
              <w:spacing w:after="0"/>
              <w:jc w:val="center"/>
            </w:pPr>
            <w:r w:rsidRPr="096EB22E">
              <w:rPr>
                <w:rFonts w:ascii="Aptos" w:hAnsi="Aptos" w:eastAsia="Aptos" w:cs="Aptos"/>
                <w:b/>
                <w:bCs/>
                <w:color w:val="000000" w:themeColor="text1"/>
                <w:sz w:val="18"/>
                <w:szCs w:val="18"/>
              </w:rPr>
              <w:t>Tue.</w:t>
            </w:r>
          </w:p>
        </w:tc>
        <w:tc>
          <w:tcPr>
            <w:tcW w:w="820" w:type="dxa"/>
            <w:tcBorders>
              <w:top w:val="nil"/>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175BA637" w14:textId="40865D75">
            <w:pPr>
              <w:spacing w:after="0"/>
              <w:jc w:val="center"/>
            </w:pPr>
            <w:r w:rsidRPr="096EB22E">
              <w:rPr>
                <w:rFonts w:ascii="Aptos" w:hAnsi="Aptos" w:eastAsia="Aptos" w:cs="Aptos"/>
                <w:b/>
                <w:bCs/>
                <w:color w:val="000000" w:themeColor="text1"/>
                <w:sz w:val="18"/>
                <w:szCs w:val="18"/>
              </w:rPr>
              <w:t>Wed.</w:t>
            </w:r>
          </w:p>
        </w:tc>
        <w:tc>
          <w:tcPr>
            <w:tcW w:w="820" w:type="dxa"/>
            <w:tcBorders>
              <w:top w:val="nil"/>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75B69CB8" w14:textId="2CC48EC1">
            <w:pPr>
              <w:spacing w:after="0"/>
              <w:jc w:val="center"/>
            </w:pPr>
            <w:r w:rsidRPr="096EB22E">
              <w:rPr>
                <w:rFonts w:ascii="Aptos" w:hAnsi="Aptos" w:eastAsia="Aptos" w:cs="Aptos"/>
                <w:b/>
                <w:bCs/>
                <w:color w:val="000000" w:themeColor="text1"/>
                <w:sz w:val="18"/>
                <w:szCs w:val="18"/>
              </w:rPr>
              <w:t>Thur.</w:t>
            </w:r>
          </w:p>
        </w:tc>
        <w:tc>
          <w:tcPr>
            <w:tcW w:w="825" w:type="dxa"/>
            <w:tcBorders>
              <w:top w:val="nil"/>
              <w:left w:val="single" w:color="000000" w:themeColor="text1" w:sz="8" w:space="0"/>
              <w:bottom w:val="single" w:color="000000" w:themeColor="text1" w:sz="8" w:space="0"/>
              <w:right w:val="nil"/>
            </w:tcBorders>
            <w:tcMar>
              <w:left w:w="108" w:type="dxa"/>
              <w:right w:w="108" w:type="dxa"/>
            </w:tcMar>
            <w:vAlign w:val="center"/>
          </w:tcPr>
          <w:p w:rsidR="096EB22E" w:rsidP="096EB22E" w:rsidRDefault="096EB22E" w14:paraId="01E0B0B2" w14:textId="726FB191">
            <w:pPr>
              <w:spacing w:after="0"/>
              <w:jc w:val="center"/>
            </w:pPr>
            <w:r w:rsidRPr="096EB22E">
              <w:rPr>
                <w:rFonts w:ascii="Aptos" w:hAnsi="Aptos" w:eastAsia="Aptos" w:cs="Aptos"/>
                <w:b/>
                <w:bCs/>
                <w:color w:val="000000" w:themeColor="text1"/>
                <w:sz w:val="18"/>
                <w:szCs w:val="18"/>
              </w:rPr>
              <w:t>Fri.</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6AA7225C" w14:textId="50479B14">
            <w:pPr>
              <w:spacing w:after="0"/>
              <w:jc w:val="center"/>
            </w:pPr>
            <w:r w:rsidRPr="096EB22E">
              <w:rPr>
                <w:rFonts w:ascii="Aptos" w:hAnsi="Aptos" w:eastAsia="Aptos" w:cs="Aptos"/>
                <w:b/>
                <w:bCs/>
                <w:color w:val="000000" w:themeColor="text1"/>
                <w:sz w:val="18"/>
                <w:szCs w:val="18"/>
              </w:rPr>
              <w:t>Mon.</w:t>
            </w:r>
          </w:p>
        </w:tc>
        <w:tc>
          <w:tcPr>
            <w:tcW w:w="820" w:type="dxa"/>
            <w:tcBorders>
              <w:top w:val="nil"/>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76152D2A" w14:textId="065823CC">
            <w:pPr>
              <w:spacing w:after="0"/>
              <w:jc w:val="center"/>
            </w:pPr>
            <w:r w:rsidRPr="096EB22E">
              <w:rPr>
                <w:rFonts w:ascii="Aptos" w:hAnsi="Aptos" w:eastAsia="Aptos" w:cs="Aptos"/>
                <w:b/>
                <w:bCs/>
                <w:color w:val="000000" w:themeColor="text1"/>
                <w:sz w:val="18"/>
                <w:szCs w:val="18"/>
              </w:rPr>
              <w:t>Tue.</w:t>
            </w:r>
          </w:p>
        </w:tc>
        <w:tc>
          <w:tcPr>
            <w:tcW w:w="820" w:type="dxa"/>
            <w:tcBorders>
              <w:top w:val="nil"/>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471C89B1" w14:textId="5A437C15">
            <w:pPr>
              <w:spacing w:after="0"/>
              <w:jc w:val="center"/>
            </w:pPr>
            <w:r w:rsidRPr="096EB22E">
              <w:rPr>
                <w:rFonts w:ascii="Aptos" w:hAnsi="Aptos" w:eastAsia="Aptos" w:cs="Aptos"/>
                <w:b/>
                <w:bCs/>
                <w:color w:val="000000" w:themeColor="text1"/>
                <w:sz w:val="18"/>
                <w:szCs w:val="18"/>
              </w:rPr>
              <w:t>Wed.</w:t>
            </w:r>
          </w:p>
        </w:tc>
        <w:tc>
          <w:tcPr>
            <w:tcW w:w="820" w:type="dxa"/>
            <w:tcBorders>
              <w:top w:val="nil"/>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516F5727" w14:textId="0A8FB65B">
            <w:pPr>
              <w:spacing w:after="0"/>
              <w:jc w:val="center"/>
            </w:pPr>
            <w:r w:rsidRPr="096EB22E">
              <w:rPr>
                <w:rFonts w:ascii="Aptos" w:hAnsi="Aptos" w:eastAsia="Aptos" w:cs="Aptos"/>
                <w:b/>
                <w:bCs/>
                <w:color w:val="000000" w:themeColor="text1"/>
                <w:sz w:val="18"/>
                <w:szCs w:val="18"/>
              </w:rPr>
              <w:t>Thur.</w:t>
            </w:r>
          </w:p>
        </w:tc>
        <w:tc>
          <w:tcPr>
            <w:tcW w:w="820" w:type="dxa"/>
            <w:tcBorders>
              <w:top w:val="nil"/>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05B58A16" w14:textId="0935AB43">
            <w:pPr>
              <w:spacing w:after="0"/>
              <w:jc w:val="center"/>
            </w:pPr>
            <w:r w:rsidRPr="096EB22E">
              <w:rPr>
                <w:rFonts w:ascii="Aptos" w:hAnsi="Aptos" w:eastAsia="Aptos" w:cs="Aptos"/>
                <w:b/>
                <w:bCs/>
                <w:color w:val="000000" w:themeColor="text1"/>
                <w:sz w:val="18"/>
                <w:szCs w:val="18"/>
              </w:rPr>
              <w:t>Fri.</w:t>
            </w:r>
          </w:p>
        </w:tc>
      </w:tr>
      <w:tr w:rsidR="096EB22E" w:rsidTr="136AE65B" w14:paraId="3209DFC1"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5D70BFD5" w14:textId="0A686F47">
            <w:pPr>
              <w:spacing w:after="0"/>
              <w:jc w:val="center"/>
            </w:pPr>
            <w:r w:rsidRPr="096EB22E">
              <w:rPr>
                <w:rFonts w:ascii="Aptos" w:hAnsi="Aptos" w:eastAsia="Aptos" w:cs="Aptos"/>
                <w:color w:val="000000" w:themeColor="text1"/>
                <w:sz w:val="18"/>
                <w:szCs w:val="18"/>
              </w:rPr>
              <w:t>9:00 - 9:30 AM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vAlign w:val="center"/>
          </w:tcPr>
          <w:p w:rsidR="096EB22E" w:rsidP="096EB22E" w:rsidRDefault="096EB22E" w14:paraId="3D0FCDA0" w14:textId="2AB6F5BC">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6F951D82" w14:textId="58C8AAE9">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08FD05A6" w14:textId="06C57EB8">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vAlign w:val="center"/>
          </w:tcPr>
          <w:p w:rsidR="096EB22E" w:rsidP="096EB22E" w:rsidRDefault="096EB22E" w14:paraId="71B802AF" w14:textId="607CD77C">
            <w:pPr>
              <w:spacing w:after="0"/>
              <w:jc w:val="center"/>
            </w:pPr>
            <w:r w:rsidRPr="096EB22E">
              <w:rPr>
                <w:rFonts w:ascii="Aptos" w:hAnsi="Aptos" w:eastAsia="Aptos" w:cs="Aptos"/>
                <w:b/>
                <w:bCs/>
                <w:color w:val="000000" w:themeColor="text1"/>
                <w:sz w:val="18"/>
                <w:szCs w:val="18"/>
              </w:rPr>
              <w:t xml:space="preserve"> </w:t>
            </w:r>
          </w:p>
        </w:tc>
        <w:tc>
          <w:tcPr>
            <w:tcW w:w="825" w:type="dxa"/>
            <w:tcBorders>
              <w:top w:val="single" w:color="000000" w:themeColor="text1" w:sz="8" w:space="0"/>
              <w:left w:val="single" w:color="000000" w:themeColor="text1" w:sz="8" w:space="0"/>
              <w:bottom w:val="single" w:color="000000" w:themeColor="text1" w:sz="8" w:space="0"/>
              <w:right w:val="nil"/>
            </w:tcBorders>
            <w:tcMar>
              <w:left w:w="108" w:type="dxa"/>
              <w:right w:w="108" w:type="dxa"/>
            </w:tcMar>
            <w:vAlign w:val="center"/>
          </w:tcPr>
          <w:p w:rsidR="096EB22E" w:rsidP="096EB22E" w:rsidRDefault="096EB22E" w14:paraId="38B0D62E" w14:textId="5C3FDAE1">
            <w:pPr>
              <w:spacing w:after="0"/>
            </w:pPr>
            <w:r w:rsidRPr="096EB22E">
              <w:rPr>
                <w:rFonts w:ascii="Aptos" w:hAnsi="Aptos" w:eastAsia="Aptos" w:cs="Aptos"/>
                <w:b/>
                <w:bCs/>
                <w:color w:val="000000" w:themeColor="text1"/>
                <w:sz w:val="18"/>
                <w:szCs w:val="18"/>
              </w:rPr>
              <w:t xml:space="preserve"> </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FFFFFF" w:themeFill="background1"/>
            <w:tcMar>
              <w:left w:w="108" w:type="dxa"/>
              <w:right w:w="108" w:type="dxa"/>
            </w:tcMar>
            <w:vAlign w:val="center"/>
          </w:tcPr>
          <w:p w:rsidR="096EB22E" w:rsidP="096EB22E" w:rsidRDefault="096EB22E" w14:paraId="1886B67C" w14:textId="014CDE47">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71330A96" w14:textId="32D77CAE">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33FD7BEA" w14:textId="01219683">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vAlign w:val="center"/>
          </w:tcPr>
          <w:p w:rsidR="096EB22E" w:rsidP="096EB22E" w:rsidRDefault="096EB22E" w14:paraId="1AA9371C" w14:textId="318673FB">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FFFFFF" w:themeFill="background1"/>
            <w:tcMar>
              <w:left w:w="108" w:type="dxa"/>
              <w:right w:w="108" w:type="dxa"/>
            </w:tcMar>
            <w:vAlign w:val="center"/>
          </w:tcPr>
          <w:p w:rsidR="096EB22E" w:rsidP="096EB22E" w:rsidRDefault="096EB22E" w14:paraId="51083F7B" w14:textId="23120E84">
            <w:pPr>
              <w:spacing w:after="0"/>
              <w:jc w:val="center"/>
            </w:pPr>
            <w:r w:rsidRPr="096EB22E">
              <w:rPr>
                <w:rFonts w:ascii="Aptos" w:hAnsi="Aptos" w:eastAsia="Aptos" w:cs="Aptos"/>
                <w:b/>
                <w:bCs/>
                <w:color w:val="000000" w:themeColor="text1"/>
                <w:sz w:val="18"/>
                <w:szCs w:val="18"/>
              </w:rPr>
              <w:t xml:space="preserve"> </w:t>
            </w:r>
          </w:p>
        </w:tc>
      </w:tr>
      <w:tr w:rsidR="096EB22E" w:rsidTr="136AE65B" w14:paraId="325570CB"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1FD066F5" w14:textId="3757F172">
            <w:pPr>
              <w:spacing w:after="0"/>
              <w:jc w:val="center"/>
            </w:pPr>
            <w:r w:rsidRPr="096EB22E">
              <w:rPr>
                <w:rFonts w:ascii="Aptos" w:hAnsi="Aptos" w:eastAsia="Aptos" w:cs="Aptos"/>
                <w:color w:val="000000" w:themeColor="text1"/>
                <w:sz w:val="18"/>
                <w:szCs w:val="18"/>
              </w:rPr>
              <w:t>9:30 - 10:00 AM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vAlign w:val="center"/>
          </w:tcPr>
          <w:p w:rsidR="096EB22E" w:rsidP="096EB22E" w:rsidRDefault="096EB22E" w14:paraId="1074E66B" w14:textId="072FE09B">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30CA5573" w14:textId="6505E4A9">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64E05DB6" w14:textId="67CD0B6D">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vAlign w:val="center"/>
          </w:tcPr>
          <w:p w:rsidR="096EB22E" w:rsidP="096EB22E" w:rsidRDefault="096EB22E" w14:paraId="5754EAC9" w14:textId="33FD7E0B">
            <w:pPr>
              <w:spacing w:after="0"/>
              <w:jc w:val="center"/>
            </w:pPr>
            <w:r w:rsidRPr="096EB22E">
              <w:rPr>
                <w:rFonts w:ascii="Aptos" w:hAnsi="Aptos" w:eastAsia="Aptos" w:cs="Aptos"/>
                <w:b/>
                <w:bCs/>
                <w:color w:val="000000" w:themeColor="text1"/>
                <w:sz w:val="18"/>
                <w:szCs w:val="18"/>
              </w:rPr>
              <w:t xml:space="preserve"> </w:t>
            </w:r>
          </w:p>
        </w:tc>
        <w:tc>
          <w:tcPr>
            <w:tcW w:w="825" w:type="dxa"/>
            <w:tcBorders>
              <w:top w:val="single" w:color="000000" w:themeColor="text1" w:sz="8" w:space="0"/>
              <w:left w:val="single" w:color="000000" w:themeColor="text1" w:sz="8" w:space="0"/>
              <w:bottom w:val="single" w:color="000000" w:themeColor="text1" w:sz="8" w:space="0"/>
              <w:right w:val="nil"/>
            </w:tcBorders>
            <w:tcMar>
              <w:left w:w="108" w:type="dxa"/>
              <w:right w:w="108" w:type="dxa"/>
            </w:tcMar>
            <w:vAlign w:val="center"/>
          </w:tcPr>
          <w:p w:rsidR="096EB22E" w:rsidP="096EB22E" w:rsidRDefault="096EB22E" w14:paraId="28F77A9F" w14:textId="4EE2D27A">
            <w:pPr>
              <w:spacing w:after="0"/>
            </w:pPr>
            <w:r w:rsidRPr="096EB22E">
              <w:rPr>
                <w:rFonts w:ascii="Aptos" w:hAnsi="Aptos" w:eastAsia="Aptos" w:cs="Aptos"/>
                <w:b/>
                <w:bCs/>
                <w:color w:val="000000" w:themeColor="text1"/>
                <w:sz w:val="18"/>
                <w:szCs w:val="18"/>
              </w:rPr>
              <w:t xml:space="preserve"> </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FFFFFF" w:themeFill="background1"/>
            <w:tcMar>
              <w:left w:w="108" w:type="dxa"/>
              <w:right w:w="108" w:type="dxa"/>
            </w:tcMar>
            <w:vAlign w:val="center"/>
          </w:tcPr>
          <w:p w:rsidR="096EB22E" w:rsidP="096EB22E" w:rsidRDefault="096EB22E" w14:paraId="5205347B" w14:textId="2AD4D320">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6B2AA124" w14:textId="5A307DC4">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56CC8172" w14:textId="232F21E7">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vAlign w:val="center"/>
          </w:tcPr>
          <w:p w:rsidR="096EB22E" w:rsidP="096EB22E" w:rsidRDefault="096EB22E" w14:paraId="5764EF69" w14:textId="67454F05">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FFFFFF" w:themeFill="background1"/>
            <w:tcMar>
              <w:left w:w="108" w:type="dxa"/>
              <w:right w:w="108" w:type="dxa"/>
            </w:tcMar>
            <w:vAlign w:val="center"/>
          </w:tcPr>
          <w:p w:rsidR="096EB22E" w:rsidP="096EB22E" w:rsidRDefault="096EB22E" w14:paraId="1F93163A" w14:textId="42D34637">
            <w:pPr>
              <w:spacing w:after="0"/>
              <w:jc w:val="center"/>
            </w:pPr>
            <w:r w:rsidRPr="096EB22E">
              <w:rPr>
                <w:rFonts w:ascii="Aptos" w:hAnsi="Aptos" w:eastAsia="Aptos" w:cs="Aptos"/>
                <w:b/>
                <w:bCs/>
                <w:color w:val="000000" w:themeColor="text1"/>
                <w:sz w:val="18"/>
                <w:szCs w:val="18"/>
              </w:rPr>
              <w:t xml:space="preserve"> </w:t>
            </w:r>
          </w:p>
        </w:tc>
      </w:tr>
      <w:tr w:rsidR="096EB22E" w:rsidTr="136AE65B" w14:paraId="2193F156"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61115C8E" w14:textId="7D5A691F">
            <w:pPr>
              <w:spacing w:after="0"/>
              <w:jc w:val="center"/>
            </w:pPr>
            <w:r w:rsidRPr="096EB22E">
              <w:rPr>
                <w:rFonts w:ascii="Aptos" w:hAnsi="Aptos" w:eastAsia="Aptos" w:cs="Aptos"/>
                <w:color w:val="000000" w:themeColor="text1"/>
                <w:sz w:val="18"/>
                <w:szCs w:val="18"/>
              </w:rPr>
              <w:t>10:00 - 10:30 AM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3A45BF95" w14:textId="5EDFC3E8">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1FC2D682" w14:textId="03E6673F">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4C15FE25" w14:textId="44E0B0CB">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6C1A10CE" w14:textId="420662B1">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tcMar>
              <w:left w:w="108" w:type="dxa"/>
              <w:right w:w="108" w:type="dxa"/>
            </w:tcMar>
            <w:vAlign w:val="center"/>
          </w:tcPr>
          <w:p w:rsidR="096EB22E" w:rsidP="096EB22E" w:rsidRDefault="096EB22E" w14:paraId="4218B7BC" w14:textId="7C2CCB74">
            <w:pPr>
              <w:spacing w:after="0"/>
            </w:pPr>
            <w:r w:rsidRPr="096EB22E">
              <w:rPr>
                <w:rFonts w:ascii="Aptos" w:hAnsi="Aptos" w:eastAsia="Aptos" w:cs="Aptos"/>
                <w:b/>
                <w:bCs/>
                <w:color w:val="000000" w:themeColor="text1"/>
                <w:sz w:val="18"/>
                <w:szCs w:val="18"/>
              </w:rPr>
              <w:t xml:space="preserve"> </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776BBB7C" w14:textId="20093874">
            <w:pPr>
              <w:spacing w:after="0"/>
              <w:jc w:val="center"/>
            </w:pPr>
            <w:r w:rsidRPr="096EB22E">
              <w:rPr>
                <w:rFonts w:ascii="Aptos" w:hAnsi="Aptos" w:eastAsia="Aptos" w:cs="Aptos"/>
                <w:b/>
                <w:bCs/>
                <w:color w:val="000000" w:themeColor="text1"/>
                <w:sz w:val="18"/>
                <w:szCs w:val="18"/>
              </w:rPr>
              <w:t>RNG</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26B2D54D" w14:textId="7BCC90BB">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32138E39" w14:textId="05874080">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52B1BDDC" w14:textId="6BFF7241">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60CBF3"/>
            <w:tcMar>
              <w:left w:w="108" w:type="dxa"/>
              <w:right w:w="108" w:type="dxa"/>
            </w:tcMar>
            <w:vAlign w:val="center"/>
          </w:tcPr>
          <w:p w:rsidR="096EB22E" w:rsidP="096EB22E" w:rsidRDefault="096EB22E" w14:paraId="1FFB3ECF" w14:textId="3CF8F064">
            <w:pPr>
              <w:spacing w:after="0"/>
              <w:jc w:val="center"/>
            </w:pPr>
            <w:r w:rsidRPr="096EB22E">
              <w:rPr>
                <w:rFonts w:ascii="Aptos" w:hAnsi="Aptos" w:eastAsia="Aptos" w:cs="Aptos"/>
                <w:b/>
                <w:bCs/>
                <w:color w:val="000000" w:themeColor="text1"/>
                <w:sz w:val="18"/>
                <w:szCs w:val="18"/>
              </w:rPr>
              <w:t>RNG</w:t>
            </w:r>
          </w:p>
        </w:tc>
      </w:tr>
      <w:tr w:rsidR="096EB22E" w:rsidTr="136AE65B" w14:paraId="43A53466"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6A9A5F11" w14:textId="21F47D93">
            <w:pPr>
              <w:spacing w:after="0"/>
              <w:jc w:val="center"/>
            </w:pPr>
            <w:r w:rsidRPr="096EB22E">
              <w:rPr>
                <w:rFonts w:ascii="Aptos" w:hAnsi="Aptos" w:eastAsia="Aptos" w:cs="Aptos"/>
                <w:color w:val="000000" w:themeColor="text1"/>
                <w:sz w:val="18"/>
                <w:szCs w:val="18"/>
              </w:rPr>
              <w:t>10:30 - 11:00 AM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0B4E525B" w14:textId="30BC7742">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1C989FFB" w14:textId="18D41BBA">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04891374" w14:textId="13EA901A">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0333B543" w14:textId="0B25DD18">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tcMar>
              <w:left w:w="108" w:type="dxa"/>
              <w:right w:w="108" w:type="dxa"/>
            </w:tcMar>
            <w:vAlign w:val="center"/>
          </w:tcPr>
          <w:p w:rsidR="096EB22E" w:rsidP="096EB22E" w:rsidRDefault="096EB22E" w14:paraId="7365BA43" w14:textId="1DA5C9D5">
            <w:pPr>
              <w:spacing w:after="0"/>
            </w:pPr>
            <w:r w:rsidRPr="096EB22E">
              <w:rPr>
                <w:rFonts w:ascii="Aptos" w:hAnsi="Aptos" w:eastAsia="Aptos" w:cs="Aptos"/>
                <w:b/>
                <w:bCs/>
                <w:color w:val="000000" w:themeColor="text1"/>
                <w:sz w:val="18"/>
                <w:szCs w:val="18"/>
              </w:rPr>
              <w:t xml:space="preserve"> </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543DEDF0" w14:textId="2F473496">
            <w:pPr>
              <w:spacing w:after="0"/>
              <w:jc w:val="center"/>
            </w:pPr>
            <w:r w:rsidRPr="096EB22E">
              <w:rPr>
                <w:rFonts w:ascii="Aptos" w:hAnsi="Aptos" w:eastAsia="Aptos" w:cs="Aptos"/>
                <w:b/>
                <w:bCs/>
                <w:color w:val="000000" w:themeColor="text1"/>
                <w:sz w:val="18"/>
                <w:szCs w:val="18"/>
              </w:rPr>
              <w:t>RNG</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4D389130" w14:textId="3B609C87">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7B7C4886" w14:textId="5F3155F8">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14F52C83" w14:textId="2CDC75C9">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60CBF3"/>
            <w:tcMar>
              <w:left w:w="108" w:type="dxa"/>
              <w:right w:w="108" w:type="dxa"/>
            </w:tcMar>
            <w:vAlign w:val="center"/>
          </w:tcPr>
          <w:p w:rsidR="096EB22E" w:rsidP="096EB22E" w:rsidRDefault="096EB22E" w14:paraId="429CB6E2" w14:textId="63BE6233">
            <w:pPr>
              <w:spacing w:after="0"/>
              <w:jc w:val="center"/>
            </w:pPr>
            <w:r w:rsidRPr="096EB22E">
              <w:rPr>
                <w:rFonts w:ascii="Aptos" w:hAnsi="Aptos" w:eastAsia="Aptos" w:cs="Aptos"/>
                <w:b/>
                <w:bCs/>
                <w:color w:val="000000" w:themeColor="text1"/>
                <w:sz w:val="18"/>
                <w:szCs w:val="18"/>
              </w:rPr>
              <w:t>RNG</w:t>
            </w:r>
          </w:p>
        </w:tc>
      </w:tr>
      <w:tr w:rsidR="096EB22E" w:rsidTr="136AE65B" w14:paraId="6E06C75B"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3FB35030" w14:textId="28D1F523">
            <w:pPr>
              <w:spacing w:after="0"/>
              <w:jc w:val="center"/>
            </w:pPr>
            <w:r w:rsidRPr="096EB22E">
              <w:rPr>
                <w:rFonts w:ascii="Aptos" w:hAnsi="Aptos" w:eastAsia="Aptos" w:cs="Aptos"/>
                <w:color w:val="000000" w:themeColor="text1"/>
                <w:sz w:val="18"/>
                <w:szCs w:val="18"/>
              </w:rPr>
              <w:t>11:00 - 11:30 AM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3D528794" w14:textId="1906D763">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4B49A747" w14:textId="1273ECE2">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7082FE4A" w14:textId="327D52D1">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5077F521" w14:textId="7FF81AB7">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tcMar>
              <w:left w:w="108" w:type="dxa"/>
              <w:right w:w="108" w:type="dxa"/>
            </w:tcMar>
            <w:vAlign w:val="center"/>
          </w:tcPr>
          <w:p w:rsidR="096EB22E" w:rsidP="096EB22E" w:rsidRDefault="096EB22E" w14:paraId="42A2BE64" w14:textId="2D507094">
            <w:pPr>
              <w:spacing w:after="0"/>
            </w:pPr>
            <w:r w:rsidRPr="096EB22E">
              <w:rPr>
                <w:rFonts w:ascii="Aptos" w:hAnsi="Aptos" w:eastAsia="Aptos" w:cs="Aptos"/>
                <w:b/>
                <w:bCs/>
                <w:color w:val="000000" w:themeColor="text1"/>
                <w:sz w:val="18"/>
                <w:szCs w:val="18"/>
              </w:rPr>
              <w:t xml:space="preserve"> </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4B8D2A52" w14:textId="44D14587">
            <w:pPr>
              <w:spacing w:after="0"/>
              <w:jc w:val="center"/>
            </w:pPr>
            <w:r w:rsidRPr="096EB22E">
              <w:rPr>
                <w:rFonts w:ascii="Aptos" w:hAnsi="Aptos" w:eastAsia="Aptos" w:cs="Aptos"/>
                <w:b/>
                <w:bCs/>
                <w:color w:val="000000" w:themeColor="text1"/>
                <w:sz w:val="18"/>
                <w:szCs w:val="18"/>
              </w:rPr>
              <w:t>RNG</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2275C7D1" w14:textId="7F770C87">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55A46C1D" w14:textId="40FE9914">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0D7B174B" w14:textId="6BD8601A">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60CBF3"/>
            <w:tcMar>
              <w:left w:w="108" w:type="dxa"/>
              <w:right w:w="108" w:type="dxa"/>
            </w:tcMar>
            <w:vAlign w:val="center"/>
          </w:tcPr>
          <w:p w:rsidR="096EB22E" w:rsidP="096EB22E" w:rsidRDefault="096EB22E" w14:paraId="05F8009B" w14:textId="094C6B24">
            <w:pPr>
              <w:spacing w:after="0"/>
              <w:jc w:val="center"/>
            </w:pPr>
            <w:r w:rsidRPr="096EB22E">
              <w:rPr>
                <w:rFonts w:ascii="Aptos" w:hAnsi="Aptos" w:eastAsia="Aptos" w:cs="Aptos"/>
                <w:b/>
                <w:bCs/>
                <w:color w:val="000000" w:themeColor="text1"/>
                <w:sz w:val="18"/>
                <w:szCs w:val="18"/>
              </w:rPr>
              <w:t>RNG</w:t>
            </w:r>
          </w:p>
        </w:tc>
      </w:tr>
      <w:tr w:rsidR="096EB22E" w:rsidTr="136AE65B" w14:paraId="17147594"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030660FD" w14:textId="37984353">
            <w:pPr>
              <w:spacing w:after="0"/>
              <w:jc w:val="center"/>
            </w:pPr>
            <w:r w:rsidRPr="096EB22E">
              <w:rPr>
                <w:rFonts w:ascii="Aptos" w:hAnsi="Aptos" w:eastAsia="Aptos" w:cs="Aptos"/>
                <w:color w:val="000000" w:themeColor="text1"/>
                <w:sz w:val="18"/>
                <w:szCs w:val="18"/>
              </w:rPr>
              <w:t>11:30 - 12:00 PM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49783505" w14:textId="0E12969A">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791E3E57" w14:textId="63450A13">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63A0F807" w14:textId="78587AFD">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326D1D34" w14:textId="40DF1FB0">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shd w:val="clear" w:color="auto" w:fill="F1A983" w:themeFill="accent2" w:themeFillTint="99"/>
            <w:tcMar>
              <w:left w:w="108" w:type="dxa"/>
              <w:right w:w="108" w:type="dxa"/>
            </w:tcMar>
            <w:vAlign w:val="center"/>
          </w:tcPr>
          <w:p w:rsidR="096EB22E" w:rsidP="096EB22E" w:rsidRDefault="096EB22E" w14:paraId="5533C1EC" w14:textId="05428829">
            <w:pPr>
              <w:spacing w:after="0"/>
              <w:jc w:val="center"/>
            </w:pPr>
            <w:r w:rsidRPr="096EB22E">
              <w:rPr>
                <w:rFonts w:ascii="Aptos" w:hAnsi="Aptos" w:eastAsia="Aptos" w:cs="Aptos"/>
                <w:b/>
                <w:bCs/>
                <w:color w:val="000000" w:themeColor="text1"/>
                <w:sz w:val="18"/>
                <w:szCs w:val="18"/>
              </w:rPr>
              <w:t>JT</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42C7ECA6" w14:textId="2A7A33D4">
            <w:pPr>
              <w:spacing w:after="0"/>
              <w:jc w:val="center"/>
            </w:pPr>
            <w:r w:rsidRPr="096EB22E">
              <w:rPr>
                <w:rFonts w:ascii="Aptos" w:hAnsi="Aptos" w:eastAsia="Aptos" w:cs="Aptos"/>
                <w:b/>
                <w:bCs/>
                <w:color w:val="000000" w:themeColor="text1"/>
                <w:sz w:val="18"/>
                <w:szCs w:val="18"/>
              </w:rPr>
              <w:t>RNG</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612CAD23" w14:textId="07357A4F">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7A6C883F" w14:textId="539ACF4F">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17EC1B50" w14:textId="1E25D7D6">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60CBF3"/>
            <w:tcMar>
              <w:left w:w="108" w:type="dxa"/>
              <w:right w:w="108" w:type="dxa"/>
            </w:tcMar>
            <w:vAlign w:val="center"/>
          </w:tcPr>
          <w:p w:rsidR="096EB22E" w:rsidP="096EB22E" w:rsidRDefault="096EB22E" w14:paraId="328F2967" w14:textId="63044163">
            <w:pPr>
              <w:spacing w:after="0"/>
              <w:jc w:val="center"/>
            </w:pPr>
            <w:r w:rsidRPr="096EB22E">
              <w:rPr>
                <w:rFonts w:ascii="Aptos" w:hAnsi="Aptos" w:eastAsia="Aptos" w:cs="Aptos"/>
                <w:b/>
                <w:bCs/>
                <w:color w:val="000000" w:themeColor="text1"/>
                <w:sz w:val="18"/>
                <w:szCs w:val="18"/>
              </w:rPr>
              <w:t>RNG</w:t>
            </w:r>
          </w:p>
        </w:tc>
      </w:tr>
      <w:tr w:rsidR="096EB22E" w:rsidTr="136AE65B" w14:paraId="36FE722A"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00BE04A7" w14:textId="00C9BC03">
            <w:pPr>
              <w:spacing w:after="0"/>
              <w:jc w:val="center"/>
            </w:pPr>
            <w:r w:rsidRPr="096EB22E">
              <w:rPr>
                <w:rFonts w:ascii="Aptos" w:hAnsi="Aptos" w:eastAsia="Aptos" w:cs="Aptos"/>
                <w:color w:val="000000" w:themeColor="text1"/>
                <w:sz w:val="18"/>
                <w:szCs w:val="18"/>
              </w:rPr>
              <w:t>12:00 - 12:30 PM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7D308405" w14:textId="3913C578">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034F5973" w14:textId="62B94ACB">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4F55F7B3" w14:textId="30952F7A">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77B43528" w14:textId="1BA34366">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shd w:val="clear" w:color="auto" w:fill="F1A983" w:themeFill="accent2" w:themeFillTint="99"/>
            <w:tcMar>
              <w:left w:w="108" w:type="dxa"/>
              <w:right w:w="108" w:type="dxa"/>
            </w:tcMar>
            <w:vAlign w:val="center"/>
          </w:tcPr>
          <w:p w:rsidR="096EB22E" w:rsidP="096EB22E" w:rsidRDefault="096EB22E" w14:paraId="0A45E5D5" w14:textId="4DDADA43">
            <w:pPr>
              <w:spacing w:after="0"/>
              <w:jc w:val="center"/>
            </w:pPr>
            <w:r w:rsidRPr="096EB22E">
              <w:rPr>
                <w:rFonts w:ascii="Aptos" w:hAnsi="Aptos" w:eastAsia="Aptos" w:cs="Aptos"/>
                <w:b/>
                <w:bCs/>
                <w:color w:val="000000" w:themeColor="text1"/>
                <w:sz w:val="18"/>
                <w:szCs w:val="18"/>
              </w:rPr>
              <w:t>JT</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6AE533B1" w14:textId="6CD94360">
            <w:pPr>
              <w:spacing w:after="0"/>
              <w:jc w:val="center"/>
            </w:pPr>
            <w:r w:rsidRPr="096EB22E">
              <w:rPr>
                <w:rFonts w:ascii="Aptos" w:hAnsi="Aptos" w:eastAsia="Aptos" w:cs="Aptos"/>
                <w:b/>
                <w:bCs/>
                <w:color w:val="000000" w:themeColor="text1"/>
                <w:sz w:val="18"/>
                <w:szCs w:val="18"/>
              </w:rPr>
              <w:t>RNG</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59BC5AD6" w14:textId="5DFD73FE">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3DC588D3" w14:textId="3EB3119B">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2885892C" w14:textId="67699B8E">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92D050"/>
            <w:tcMar>
              <w:left w:w="108" w:type="dxa"/>
              <w:right w:w="108" w:type="dxa"/>
            </w:tcMar>
            <w:vAlign w:val="center"/>
          </w:tcPr>
          <w:p w:rsidR="096EB22E" w:rsidP="096EB22E" w:rsidRDefault="096EB22E" w14:paraId="574E200A" w14:textId="16A118AD">
            <w:pPr>
              <w:spacing w:after="0"/>
              <w:jc w:val="center"/>
            </w:pPr>
            <w:r w:rsidRPr="096EB22E">
              <w:rPr>
                <w:rFonts w:ascii="Aptos" w:hAnsi="Aptos" w:eastAsia="Aptos" w:cs="Aptos"/>
                <w:b/>
                <w:bCs/>
                <w:color w:val="000000" w:themeColor="text1"/>
                <w:sz w:val="18"/>
                <w:szCs w:val="18"/>
              </w:rPr>
              <w:t>NL</w:t>
            </w:r>
          </w:p>
        </w:tc>
      </w:tr>
      <w:tr w:rsidR="096EB22E" w:rsidTr="136AE65B" w14:paraId="438255B9"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703E72F0" w14:textId="7084DAA5">
            <w:pPr>
              <w:spacing w:after="0"/>
              <w:jc w:val="center"/>
            </w:pPr>
            <w:r w:rsidRPr="096EB22E">
              <w:rPr>
                <w:rFonts w:ascii="Aptos" w:hAnsi="Aptos" w:eastAsia="Aptos" w:cs="Aptos"/>
                <w:color w:val="000000" w:themeColor="text1"/>
                <w:sz w:val="18"/>
                <w:szCs w:val="18"/>
              </w:rPr>
              <w:t>12:30 - 1:00 PM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66B04BB4" w14:textId="356A755F">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1B222BAE" w14:textId="109A7E6E">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3D9213F1" w14:textId="1A0B3A5F">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089A5CB8" w14:textId="18A63C1F">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shd w:val="clear" w:color="auto" w:fill="F1A983" w:themeFill="accent2" w:themeFillTint="99"/>
            <w:tcMar>
              <w:left w:w="108" w:type="dxa"/>
              <w:right w:w="108" w:type="dxa"/>
            </w:tcMar>
            <w:vAlign w:val="center"/>
          </w:tcPr>
          <w:p w:rsidR="096EB22E" w:rsidP="096EB22E" w:rsidRDefault="096EB22E" w14:paraId="0F882BED" w14:textId="20468CC2">
            <w:pPr>
              <w:spacing w:after="0"/>
              <w:jc w:val="center"/>
            </w:pPr>
            <w:r w:rsidRPr="096EB22E">
              <w:rPr>
                <w:rFonts w:ascii="Aptos" w:hAnsi="Aptos" w:eastAsia="Aptos" w:cs="Aptos"/>
                <w:b/>
                <w:bCs/>
                <w:color w:val="000000" w:themeColor="text1"/>
                <w:sz w:val="18"/>
                <w:szCs w:val="18"/>
              </w:rPr>
              <w:t>JT</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6B48E07D" w14:textId="4C1C5C5B">
            <w:pPr>
              <w:spacing w:after="0"/>
              <w:jc w:val="center"/>
            </w:pPr>
            <w:r w:rsidRPr="096EB22E">
              <w:rPr>
                <w:rFonts w:ascii="Aptos" w:hAnsi="Aptos" w:eastAsia="Aptos" w:cs="Aptos"/>
                <w:b/>
                <w:bCs/>
                <w:color w:val="000000" w:themeColor="text1"/>
                <w:sz w:val="18"/>
                <w:szCs w:val="18"/>
              </w:rPr>
              <w:t>RNG</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3DD3F812" w14:textId="06CBB725">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201F6BBB" w14:textId="17CE530C">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29FF578C" w14:textId="16D785F2">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92D050"/>
            <w:tcMar>
              <w:left w:w="108" w:type="dxa"/>
              <w:right w:w="108" w:type="dxa"/>
            </w:tcMar>
            <w:vAlign w:val="center"/>
          </w:tcPr>
          <w:p w:rsidR="096EB22E" w:rsidP="096EB22E" w:rsidRDefault="096EB22E" w14:paraId="260DDE8B" w14:textId="631F3220">
            <w:pPr>
              <w:spacing w:after="0"/>
              <w:jc w:val="center"/>
            </w:pPr>
            <w:r w:rsidRPr="096EB22E">
              <w:rPr>
                <w:rFonts w:ascii="Aptos" w:hAnsi="Aptos" w:eastAsia="Aptos" w:cs="Aptos"/>
                <w:b/>
                <w:bCs/>
                <w:color w:val="000000" w:themeColor="text1"/>
                <w:sz w:val="18"/>
                <w:szCs w:val="18"/>
              </w:rPr>
              <w:t>NL</w:t>
            </w:r>
          </w:p>
        </w:tc>
      </w:tr>
      <w:tr w:rsidR="096EB22E" w:rsidTr="136AE65B" w14:paraId="21536AAB"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10828A9B" w14:textId="3B092E7A">
            <w:pPr>
              <w:spacing w:after="0"/>
              <w:jc w:val="center"/>
            </w:pPr>
            <w:r w:rsidRPr="096EB22E">
              <w:rPr>
                <w:rFonts w:ascii="Aptos" w:hAnsi="Aptos" w:eastAsia="Aptos" w:cs="Aptos"/>
                <w:color w:val="000000" w:themeColor="text1"/>
                <w:sz w:val="18"/>
                <w:szCs w:val="18"/>
              </w:rPr>
              <w:t>1:00 - 1:30 PM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1A12DF58" w14:textId="0D0C145B">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74B761AE" w14:textId="7BF84E47">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2A24AE1D" w14:textId="032AD2E8">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476C41FC" w14:textId="606E650F">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shd w:val="clear" w:color="auto" w:fill="F1A983" w:themeFill="accent2" w:themeFillTint="99"/>
            <w:tcMar>
              <w:left w:w="108" w:type="dxa"/>
              <w:right w:w="108" w:type="dxa"/>
            </w:tcMar>
            <w:vAlign w:val="center"/>
          </w:tcPr>
          <w:p w:rsidR="096EB22E" w:rsidP="096EB22E" w:rsidRDefault="096EB22E" w14:paraId="7F52E365" w14:textId="0999F89D">
            <w:pPr>
              <w:spacing w:after="0"/>
              <w:jc w:val="center"/>
            </w:pPr>
            <w:r w:rsidRPr="096EB22E">
              <w:rPr>
                <w:rFonts w:ascii="Aptos" w:hAnsi="Aptos" w:eastAsia="Aptos" w:cs="Aptos"/>
                <w:b/>
                <w:bCs/>
                <w:color w:val="000000" w:themeColor="text1"/>
                <w:sz w:val="18"/>
                <w:szCs w:val="18"/>
              </w:rPr>
              <w:t>JT</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2659EA9E" w14:textId="38CE2B30">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0907BEFE" w14:textId="44592089">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395A7B2F" w14:textId="6996E23E">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78240821" w14:textId="538AEA67">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92D050"/>
            <w:tcMar>
              <w:left w:w="108" w:type="dxa"/>
              <w:right w:w="108" w:type="dxa"/>
            </w:tcMar>
            <w:vAlign w:val="center"/>
          </w:tcPr>
          <w:p w:rsidR="096EB22E" w:rsidP="096EB22E" w:rsidRDefault="096EB22E" w14:paraId="5AF642D3" w14:textId="3E81C24F">
            <w:pPr>
              <w:spacing w:after="0"/>
              <w:jc w:val="center"/>
            </w:pPr>
            <w:r w:rsidRPr="096EB22E">
              <w:rPr>
                <w:rFonts w:ascii="Aptos" w:hAnsi="Aptos" w:eastAsia="Aptos" w:cs="Aptos"/>
                <w:b/>
                <w:bCs/>
                <w:color w:val="000000" w:themeColor="text1"/>
                <w:sz w:val="18"/>
                <w:szCs w:val="18"/>
              </w:rPr>
              <w:t>NL</w:t>
            </w:r>
          </w:p>
        </w:tc>
      </w:tr>
      <w:tr w:rsidR="096EB22E" w:rsidTr="136AE65B" w14:paraId="02FD316F"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06EDA77C" w14:textId="10E84389">
            <w:pPr>
              <w:spacing w:after="0"/>
              <w:jc w:val="center"/>
            </w:pPr>
            <w:r w:rsidRPr="096EB22E">
              <w:rPr>
                <w:rFonts w:ascii="Aptos" w:hAnsi="Aptos" w:eastAsia="Aptos" w:cs="Aptos"/>
                <w:color w:val="000000" w:themeColor="text1"/>
                <w:sz w:val="18"/>
                <w:szCs w:val="18"/>
              </w:rPr>
              <w:t>1:30 - 2:00 PM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536C575F" w14:textId="1CE8CBD8">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2C0DD7E6" w14:textId="5ADE970B">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0EB5E05A" w14:textId="4997F3CF">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2EC0DE80" w14:textId="4100E59B">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shd w:val="clear" w:color="auto" w:fill="F1A983" w:themeFill="accent2" w:themeFillTint="99"/>
            <w:tcMar>
              <w:left w:w="108" w:type="dxa"/>
              <w:right w:w="108" w:type="dxa"/>
            </w:tcMar>
            <w:vAlign w:val="center"/>
          </w:tcPr>
          <w:p w:rsidR="096EB22E" w:rsidP="096EB22E" w:rsidRDefault="096EB22E" w14:paraId="1F20B900" w14:textId="77AC9F2D">
            <w:pPr>
              <w:spacing w:after="0"/>
              <w:jc w:val="center"/>
            </w:pPr>
            <w:r w:rsidRPr="096EB22E">
              <w:rPr>
                <w:rFonts w:ascii="Aptos" w:hAnsi="Aptos" w:eastAsia="Aptos" w:cs="Aptos"/>
                <w:b/>
                <w:bCs/>
                <w:color w:val="000000" w:themeColor="text1"/>
                <w:sz w:val="18"/>
                <w:szCs w:val="18"/>
              </w:rPr>
              <w:t>JT</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4CE83226" w14:textId="6715E452">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4AB97447" w14:textId="2655A65C">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68C18023" w14:textId="147CD60E">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6C1F7191" w14:textId="75C7C812">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92D050"/>
            <w:tcMar>
              <w:left w:w="108" w:type="dxa"/>
              <w:right w:w="108" w:type="dxa"/>
            </w:tcMar>
            <w:vAlign w:val="center"/>
          </w:tcPr>
          <w:p w:rsidR="096EB22E" w:rsidP="096EB22E" w:rsidRDefault="096EB22E" w14:paraId="3D4560A8" w14:textId="4C1A9145">
            <w:pPr>
              <w:spacing w:after="0"/>
              <w:jc w:val="center"/>
            </w:pPr>
            <w:r w:rsidRPr="096EB22E">
              <w:rPr>
                <w:rFonts w:ascii="Aptos" w:hAnsi="Aptos" w:eastAsia="Aptos" w:cs="Aptos"/>
                <w:b/>
                <w:bCs/>
                <w:color w:val="000000" w:themeColor="text1"/>
                <w:sz w:val="18"/>
                <w:szCs w:val="18"/>
              </w:rPr>
              <w:t>NL</w:t>
            </w:r>
          </w:p>
        </w:tc>
      </w:tr>
      <w:tr w:rsidR="096EB22E" w:rsidTr="136AE65B" w14:paraId="0791B56A"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2705AEE0" w14:textId="4B07AD2D">
            <w:pPr>
              <w:spacing w:after="0"/>
              <w:jc w:val="center"/>
            </w:pPr>
            <w:r w:rsidRPr="096EB22E">
              <w:rPr>
                <w:rFonts w:ascii="Aptos" w:hAnsi="Aptos" w:eastAsia="Aptos" w:cs="Aptos"/>
                <w:color w:val="000000" w:themeColor="text1"/>
                <w:sz w:val="18"/>
                <w:szCs w:val="18"/>
              </w:rPr>
              <w:t>2:00 - 2:30 PM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649F6F21" w14:textId="66857728">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087267B5" w14:textId="258A70BA">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7E9E2B3C" w14:textId="6C296644">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3C352443" w14:textId="14185010">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shd w:val="clear" w:color="auto" w:fill="F1A983" w:themeFill="accent2" w:themeFillTint="99"/>
            <w:tcMar>
              <w:left w:w="108" w:type="dxa"/>
              <w:right w:w="108" w:type="dxa"/>
            </w:tcMar>
            <w:vAlign w:val="center"/>
          </w:tcPr>
          <w:p w:rsidR="096EB22E" w:rsidP="096EB22E" w:rsidRDefault="096EB22E" w14:paraId="3807EF44" w14:textId="53F53566">
            <w:pPr>
              <w:spacing w:after="0"/>
              <w:jc w:val="center"/>
            </w:pPr>
            <w:r w:rsidRPr="096EB22E">
              <w:rPr>
                <w:rFonts w:ascii="Aptos" w:hAnsi="Aptos" w:eastAsia="Aptos" w:cs="Aptos"/>
                <w:b/>
                <w:bCs/>
                <w:color w:val="000000" w:themeColor="text1"/>
                <w:sz w:val="18"/>
                <w:szCs w:val="18"/>
              </w:rPr>
              <w:t>JT</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5756276B" w14:textId="522269D5">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7599403A" w14:textId="0E9548CD">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583112C0" w14:textId="0FA0F804">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4DF34C6B" w14:textId="57E0A345">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FFFFFF" w:themeFill="background1"/>
            <w:tcMar>
              <w:left w:w="108" w:type="dxa"/>
              <w:right w:w="108" w:type="dxa"/>
            </w:tcMar>
            <w:vAlign w:val="center"/>
          </w:tcPr>
          <w:p w:rsidR="096EB22E" w:rsidP="096EB22E" w:rsidRDefault="096EB22E" w14:paraId="4208FB16" w14:textId="565C70D2">
            <w:pPr>
              <w:spacing w:after="0"/>
              <w:jc w:val="center"/>
            </w:pPr>
            <w:r w:rsidRPr="096EB22E">
              <w:rPr>
                <w:rFonts w:ascii="Aptos" w:hAnsi="Aptos" w:eastAsia="Aptos" w:cs="Aptos"/>
                <w:b/>
                <w:bCs/>
                <w:color w:val="000000" w:themeColor="text1"/>
                <w:sz w:val="18"/>
                <w:szCs w:val="18"/>
              </w:rPr>
              <w:t xml:space="preserve"> </w:t>
            </w:r>
          </w:p>
        </w:tc>
      </w:tr>
      <w:tr w:rsidR="096EB22E" w:rsidTr="136AE65B" w14:paraId="3D275DDA"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7FE2441E" w14:textId="5F111D8E">
            <w:pPr>
              <w:spacing w:after="0"/>
              <w:jc w:val="center"/>
            </w:pPr>
            <w:r w:rsidRPr="096EB22E">
              <w:rPr>
                <w:rFonts w:ascii="Aptos" w:hAnsi="Aptos" w:eastAsia="Aptos" w:cs="Aptos"/>
                <w:color w:val="000000" w:themeColor="text1"/>
                <w:sz w:val="18"/>
                <w:szCs w:val="18"/>
              </w:rPr>
              <w:t>2:30 - 3:00 PM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42E25D7E" w14:textId="690B09D6">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60C03EE7" w14:textId="40822F7C">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1833D075" w14:textId="240DB884">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5B67385F" w14:textId="4FDBB2DA">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shd w:val="clear" w:color="auto" w:fill="F1A983" w:themeFill="accent2" w:themeFillTint="99"/>
            <w:tcMar>
              <w:left w:w="108" w:type="dxa"/>
              <w:right w:w="108" w:type="dxa"/>
            </w:tcMar>
            <w:vAlign w:val="center"/>
          </w:tcPr>
          <w:p w:rsidR="096EB22E" w:rsidP="096EB22E" w:rsidRDefault="096EB22E" w14:paraId="5B62CB7B" w14:textId="7C7759A6">
            <w:pPr>
              <w:spacing w:after="0"/>
              <w:jc w:val="center"/>
            </w:pPr>
            <w:r w:rsidRPr="096EB22E">
              <w:rPr>
                <w:rFonts w:ascii="Aptos" w:hAnsi="Aptos" w:eastAsia="Aptos" w:cs="Aptos"/>
                <w:b/>
                <w:bCs/>
                <w:color w:val="000000" w:themeColor="text1"/>
                <w:sz w:val="18"/>
                <w:szCs w:val="18"/>
              </w:rPr>
              <w:t>JT</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3281C647" w14:textId="050CA101">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3B9A28AA" w14:textId="099D2C34">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02CE2DEB" w14:textId="60219FEF">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53183A8F" w14:textId="675C66F5">
            <w:pPr>
              <w:spacing w:after="0"/>
              <w:jc w:val="center"/>
            </w:pPr>
            <w:r w:rsidRPr="096EB22E">
              <w:rPr>
                <w:rFonts w:ascii="Aptos" w:hAnsi="Aptos" w:eastAsia="Aptos" w:cs="Aptos"/>
                <w:b/>
                <w:bCs/>
                <w:color w:val="000000" w:themeColor="text1"/>
                <w:sz w:val="18"/>
                <w:szCs w:val="18"/>
              </w:rPr>
              <w:t>NT</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FFFFFF" w:themeFill="background1"/>
            <w:tcMar>
              <w:left w:w="108" w:type="dxa"/>
              <w:right w:w="108" w:type="dxa"/>
            </w:tcMar>
            <w:vAlign w:val="center"/>
          </w:tcPr>
          <w:p w:rsidR="096EB22E" w:rsidP="096EB22E" w:rsidRDefault="096EB22E" w14:paraId="2FC42EC4" w14:textId="3CBEA8C9">
            <w:pPr>
              <w:spacing w:after="0"/>
              <w:jc w:val="center"/>
            </w:pPr>
            <w:r w:rsidRPr="096EB22E">
              <w:rPr>
                <w:rFonts w:ascii="Aptos" w:hAnsi="Aptos" w:eastAsia="Aptos" w:cs="Aptos"/>
                <w:b/>
                <w:bCs/>
                <w:color w:val="000000" w:themeColor="text1"/>
                <w:sz w:val="18"/>
                <w:szCs w:val="18"/>
              </w:rPr>
              <w:t xml:space="preserve"> </w:t>
            </w:r>
          </w:p>
        </w:tc>
      </w:tr>
      <w:tr w:rsidR="096EB22E" w:rsidTr="136AE65B" w14:paraId="01D7F3CE"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5E8F9723" w14:textId="7B6D5684">
            <w:pPr>
              <w:spacing w:after="0"/>
              <w:jc w:val="center"/>
            </w:pPr>
            <w:r w:rsidRPr="096EB22E">
              <w:rPr>
                <w:rFonts w:ascii="Aptos" w:hAnsi="Aptos" w:eastAsia="Aptos" w:cs="Aptos"/>
                <w:color w:val="000000" w:themeColor="text1"/>
                <w:sz w:val="18"/>
                <w:szCs w:val="18"/>
              </w:rPr>
              <w:t>3:00 - 3:30 PM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091B2572" w14:textId="51DD7076">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42537858" w14:textId="7329103C">
            <w:pPr>
              <w:spacing w:after="0"/>
              <w:jc w:val="center"/>
            </w:pPr>
            <w:r w:rsidRPr="096EB22E">
              <w:rPr>
                <w:rFonts w:ascii="Aptos" w:hAnsi="Aptos" w:eastAsia="Aptos" w:cs="Aptos"/>
                <w:b/>
                <w:bCs/>
                <w:color w:val="000000" w:themeColor="text1"/>
                <w:sz w:val="18"/>
                <w:szCs w:val="18"/>
              </w:rPr>
              <w:t>RNG</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648FD6F0" w14:textId="34A247DA">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58983AF0" w14:textId="7C1A0F1D">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shd w:val="clear" w:color="auto" w:fill="F1A983" w:themeFill="accent2" w:themeFillTint="99"/>
            <w:tcMar>
              <w:left w:w="108" w:type="dxa"/>
              <w:right w:w="108" w:type="dxa"/>
            </w:tcMar>
            <w:vAlign w:val="center"/>
          </w:tcPr>
          <w:p w:rsidR="096EB22E" w:rsidP="096EB22E" w:rsidRDefault="096EB22E" w14:paraId="21B3275F" w14:textId="443F5779">
            <w:pPr>
              <w:spacing w:after="0"/>
              <w:jc w:val="center"/>
            </w:pPr>
            <w:r w:rsidRPr="096EB22E">
              <w:rPr>
                <w:rFonts w:ascii="Aptos" w:hAnsi="Aptos" w:eastAsia="Aptos" w:cs="Aptos"/>
                <w:b/>
                <w:bCs/>
                <w:color w:val="000000" w:themeColor="text1"/>
                <w:sz w:val="18"/>
                <w:szCs w:val="18"/>
              </w:rPr>
              <w:t>JT</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303BF65B" w14:textId="568FE040">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47FCA637" w14:textId="3DC9E3FA">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1A983" w:themeFill="accent2" w:themeFillTint="99"/>
            <w:tcMar>
              <w:left w:w="108" w:type="dxa"/>
              <w:right w:w="108" w:type="dxa"/>
            </w:tcMar>
            <w:vAlign w:val="center"/>
          </w:tcPr>
          <w:p w:rsidR="096EB22E" w:rsidP="096EB22E" w:rsidRDefault="096EB22E" w14:paraId="0DF63F85" w14:textId="1FF39C4D">
            <w:pPr>
              <w:spacing w:after="0"/>
              <w:jc w:val="center"/>
            </w:pPr>
            <w:r w:rsidRPr="096EB22E">
              <w:rPr>
                <w:rFonts w:ascii="Aptos" w:hAnsi="Aptos" w:eastAsia="Aptos" w:cs="Aptos"/>
                <w:b/>
                <w:bCs/>
                <w:color w:val="000000" w:themeColor="text1"/>
                <w:sz w:val="18"/>
                <w:szCs w:val="18"/>
              </w:rPr>
              <w:t>JT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335E7A8A" w14:textId="5D1C2C5B">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FFFFFF" w:themeFill="background1"/>
            <w:tcMar>
              <w:left w:w="108" w:type="dxa"/>
              <w:right w:w="108" w:type="dxa"/>
            </w:tcMar>
            <w:vAlign w:val="center"/>
          </w:tcPr>
          <w:p w:rsidR="096EB22E" w:rsidP="096EB22E" w:rsidRDefault="096EB22E" w14:paraId="5AEDBE43" w14:textId="1FB42180">
            <w:pPr>
              <w:spacing w:after="0"/>
              <w:jc w:val="center"/>
            </w:pPr>
            <w:r w:rsidRPr="096EB22E">
              <w:rPr>
                <w:rFonts w:ascii="Aptos" w:hAnsi="Aptos" w:eastAsia="Aptos" w:cs="Aptos"/>
                <w:b/>
                <w:bCs/>
                <w:color w:val="000000" w:themeColor="text1"/>
                <w:sz w:val="18"/>
                <w:szCs w:val="18"/>
              </w:rPr>
              <w:t xml:space="preserve"> </w:t>
            </w:r>
          </w:p>
        </w:tc>
      </w:tr>
      <w:tr w:rsidR="096EB22E" w:rsidTr="136AE65B" w14:paraId="501116A1"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2659A1F2" w14:textId="15D28F15">
            <w:pPr>
              <w:spacing w:after="0"/>
              <w:jc w:val="center"/>
            </w:pPr>
            <w:r w:rsidRPr="096EB22E">
              <w:rPr>
                <w:rFonts w:ascii="Aptos" w:hAnsi="Aptos" w:eastAsia="Aptos" w:cs="Aptos"/>
                <w:color w:val="000000" w:themeColor="text1"/>
                <w:sz w:val="18"/>
                <w:szCs w:val="18"/>
              </w:rPr>
              <w:t>3:30 - 4:00 PM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EAEAE"/>
            <w:tcMar>
              <w:left w:w="108" w:type="dxa"/>
              <w:right w:w="108" w:type="dxa"/>
            </w:tcMar>
            <w:vAlign w:val="center"/>
          </w:tcPr>
          <w:p w:rsidR="096EB22E" w:rsidP="096EB22E" w:rsidRDefault="096EB22E" w14:paraId="27ADAED1" w14:textId="40D03F31">
            <w:pPr>
              <w:spacing w:after="0"/>
              <w:jc w:val="center"/>
            </w:pPr>
            <w:r w:rsidRPr="096EB22E">
              <w:rPr>
                <w:rFonts w:ascii="Aptos" w:hAnsi="Aptos" w:eastAsia="Aptos" w:cs="Aptos"/>
                <w:b/>
                <w:bCs/>
                <w:color w:val="000000" w:themeColor="text1"/>
                <w:sz w:val="18"/>
                <w:szCs w:val="18"/>
              </w:rPr>
              <w:t>KN</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2F834AFE" w14:textId="1301B533">
            <w:pPr>
              <w:spacing w:after="0"/>
              <w:jc w:val="center"/>
            </w:pPr>
            <w:r w:rsidRPr="096EB22E">
              <w:rPr>
                <w:rFonts w:ascii="Aptos" w:hAnsi="Aptos" w:eastAsia="Aptos" w:cs="Aptos"/>
                <w:b/>
                <w:bCs/>
                <w:color w:val="000000" w:themeColor="text1"/>
                <w:sz w:val="18"/>
                <w:szCs w:val="18"/>
              </w:rPr>
              <w:t>RNG</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4490AC9E" w14:textId="64F17F24">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0079A274" w14:textId="2278ED5D">
            <w:pPr>
              <w:spacing w:after="0"/>
              <w:jc w:val="center"/>
            </w:pPr>
            <w:r w:rsidRPr="096EB22E">
              <w:rPr>
                <w:rFonts w:ascii="Aptos" w:hAnsi="Aptos" w:eastAsia="Aptos" w:cs="Aptos"/>
                <w:b/>
                <w:bCs/>
                <w:color w:val="000000" w:themeColor="text1"/>
                <w:sz w:val="18"/>
                <w:szCs w:val="18"/>
              </w:rPr>
              <w:t>RNG</w:t>
            </w:r>
          </w:p>
        </w:tc>
        <w:tc>
          <w:tcPr>
            <w:tcW w:w="825" w:type="dxa"/>
            <w:tcBorders>
              <w:top w:val="single" w:color="000000" w:themeColor="text1" w:sz="8" w:space="0"/>
              <w:left w:val="single" w:color="000000" w:themeColor="text1" w:sz="8" w:space="0"/>
              <w:bottom w:val="single" w:color="000000" w:themeColor="text1" w:sz="8" w:space="0"/>
              <w:right w:val="nil"/>
            </w:tcBorders>
            <w:shd w:val="clear" w:color="auto" w:fill="92D050"/>
            <w:tcMar>
              <w:left w:w="108" w:type="dxa"/>
              <w:right w:w="108" w:type="dxa"/>
            </w:tcMar>
            <w:vAlign w:val="bottom"/>
          </w:tcPr>
          <w:p w:rsidR="096EB22E" w:rsidP="096EB22E" w:rsidRDefault="096EB22E" w14:paraId="6D6E13B2" w14:textId="0F0B4419">
            <w:pPr>
              <w:spacing w:after="0"/>
              <w:jc w:val="center"/>
            </w:pPr>
            <w:r w:rsidRPr="096EB22E">
              <w:rPr>
                <w:rFonts w:ascii="Aptos" w:hAnsi="Aptos" w:eastAsia="Aptos" w:cs="Aptos"/>
                <w:b/>
                <w:bCs/>
                <w:color w:val="000000" w:themeColor="text1"/>
                <w:sz w:val="18"/>
                <w:szCs w:val="18"/>
              </w:rPr>
              <w:t>NL</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7C4326F5" w14:textId="365034BF">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61198806" w14:textId="2A6F955A">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1A983" w:themeFill="accent2" w:themeFillTint="99"/>
            <w:tcMar>
              <w:left w:w="108" w:type="dxa"/>
              <w:right w:w="108" w:type="dxa"/>
            </w:tcMar>
            <w:vAlign w:val="center"/>
          </w:tcPr>
          <w:p w:rsidR="096EB22E" w:rsidP="096EB22E" w:rsidRDefault="096EB22E" w14:paraId="0380C00A" w14:textId="7C7DF54E">
            <w:pPr>
              <w:spacing w:after="0"/>
              <w:jc w:val="center"/>
            </w:pPr>
            <w:r w:rsidRPr="096EB22E">
              <w:rPr>
                <w:rFonts w:ascii="Aptos" w:hAnsi="Aptos" w:eastAsia="Aptos" w:cs="Aptos"/>
                <w:b/>
                <w:bCs/>
                <w:color w:val="000000" w:themeColor="text1"/>
                <w:sz w:val="18"/>
                <w:szCs w:val="18"/>
              </w:rPr>
              <w:t>JT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045E7E2A" w14:textId="3E535357">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FFFFFF" w:themeFill="background1"/>
            <w:tcMar>
              <w:left w:w="108" w:type="dxa"/>
              <w:right w:w="108" w:type="dxa"/>
            </w:tcMar>
            <w:vAlign w:val="center"/>
          </w:tcPr>
          <w:p w:rsidR="096EB22E" w:rsidP="096EB22E" w:rsidRDefault="096EB22E" w14:paraId="241542B8" w14:textId="13C8F8B3">
            <w:pPr>
              <w:spacing w:after="0"/>
              <w:jc w:val="center"/>
            </w:pPr>
            <w:r w:rsidRPr="096EB22E">
              <w:rPr>
                <w:rFonts w:ascii="Aptos" w:hAnsi="Aptos" w:eastAsia="Aptos" w:cs="Aptos"/>
                <w:b/>
                <w:bCs/>
                <w:color w:val="000000" w:themeColor="text1"/>
                <w:sz w:val="18"/>
                <w:szCs w:val="18"/>
              </w:rPr>
              <w:t xml:space="preserve"> </w:t>
            </w:r>
          </w:p>
        </w:tc>
      </w:tr>
      <w:tr w:rsidR="096EB22E" w:rsidTr="136AE65B" w14:paraId="27AB3FFD"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0DBC0E34" w14:textId="04BAD88B">
            <w:pPr>
              <w:spacing w:after="0"/>
              <w:jc w:val="center"/>
            </w:pPr>
            <w:r w:rsidRPr="096EB22E">
              <w:rPr>
                <w:rFonts w:ascii="Aptos" w:hAnsi="Aptos" w:eastAsia="Aptos" w:cs="Aptos"/>
                <w:color w:val="000000" w:themeColor="text1"/>
                <w:sz w:val="18"/>
                <w:szCs w:val="18"/>
              </w:rPr>
              <w:t>4:00 - 4:30 PM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vAlign w:val="center"/>
          </w:tcPr>
          <w:p w:rsidR="096EB22E" w:rsidP="096EB22E" w:rsidRDefault="096EB22E" w14:paraId="13EA9AF6" w14:textId="6DFDFA1A">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3AE1D7D2" w14:textId="487B7E86">
            <w:pPr>
              <w:spacing w:after="0"/>
              <w:jc w:val="center"/>
            </w:pPr>
            <w:r w:rsidRPr="096EB22E">
              <w:rPr>
                <w:rFonts w:ascii="Aptos" w:hAnsi="Aptos" w:eastAsia="Aptos" w:cs="Aptos"/>
                <w:b/>
                <w:bCs/>
                <w:color w:val="000000" w:themeColor="text1"/>
                <w:sz w:val="18"/>
                <w:szCs w:val="18"/>
              </w:rPr>
              <w:t>RNG</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92D050"/>
            <w:tcMar>
              <w:left w:w="108" w:type="dxa"/>
              <w:right w:w="108" w:type="dxa"/>
            </w:tcMar>
            <w:vAlign w:val="center"/>
          </w:tcPr>
          <w:p w:rsidR="096EB22E" w:rsidP="096EB22E" w:rsidRDefault="096EB22E" w14:paraId="22E8FF5B" w14:textId="2E02CACB">
            <w:pPr>
              <w:spacing w:after="0"/>
              <w:jc w:val="center"/>
            </w:pPr>
            <w:r w:rsidRPr="096EB22E">
              <w:rPr>
                <w:rFonts w:ascii="Aptos" w:hAnsi="Aptos" w:eastAsia="Aptos" w:cs="Aptos"/>
                <w:b/>
                <w:bCs/>
                <w:color w:val="000000" w:themeColor="text1"/>
                <w:sz w:val="18"/>
                <w:szCs w:val="18"/>
              </w:rPr>
              <w:t>NL</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074F198C" w14:textId="5CE4C5C9">
            <w:pPr>
              <w:spacing w:after="0"/>
              <w:jc w:val="center"/>
            </w:pPr>
            <w:r w:rsidRPr="096EB22E">
              <w:rPr>
                <w:rFonts w:ascii="Aptos" w:hAnsi="Aptos" w:eastAsia="Aptos" w:cs="Aptos"/>
                <w:b/>
                <w:bCs/>
                <w:color w:val="000000" w:themeColor="text1"/>
                <w:sz w:val="18"/>
                <w:szCs w:val="18"/>
              </w:rPr>
              <w:t>NT</w:t>
            </w:r>
          </w:p>
        </w:tc>
        <w:tc>
          <w:tcPr>
            <w:tcW w:w="825" w:type="dxa"/>
            <w:tcBorders>
              <w:top w:val="single" w:color="000000" w:themeColor="text1" w:sz="8" w:space="0"/>
              <w:left w:val="single" w:color="000000" w:themeColor="text1" w:sz="8" w:space="0"/>
              <w:bottom w:val="single" w:color="000000" w:themeColor="text1" w:sz="8" w:space="0"/>
              <w:right w:val="nil"/>
            </w:tcBorders>
            <w:shd w:val="clear" w:color="auto" w:fill="92D050"/>
            <w:tcMar>
              <w:left w:w="108" w:type="dxa"/>
              <w:right w:w="108" w:type="dxa"/>
            </w:tcMar>
            <w:vAlign w:val="bottom"/>
          </w:tcPr>
          <w:p w:rsidR="096EB22E" w:rsidP="096EB22E" w:rsidRDefault="096EB22E" w14:paraId="5FD92394" w14:textId="6149A15E">
            <w:pPr>
              <w:spacing w:after="0"/>
              <w:jc w:val="center"/>
            </w:pPr>
            <w:r w:rsidRPr="096EB22E">
              <w:rPr>
                <w:rFonts w:ascii="Aptos" w:hAnsi="Aptos" w:eastAsia="Aptos" w:cs="Aptos"/>
                <w:b/>
                <w:bCs/>
                <w:color w:val="000000" w:themeColor="text1"/>
                <w:sz w:val="18"/>
                <w:szCs w:val="18"/>
              </w:rPr>
              <w:t>NL</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tcMar>
              <w:left w:w="108" w:type="dxa"/>
              <w:right w:w="108" w:type="dxa"/>
            </w:tcMar>
            <w:vAlign w:val="bottom"/>
          </w:tcPr>
          <w:p w:rsidR="096EB22E" w:rsidP="096EB22E" w:rsidRDefault="096EB22E" w14:paraId="658C31B9" w14:textId="606EC776">
            <w:pPr>
              <w:spacing w:after="0"/>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15D683F1" w14:textId="213E6111">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1A983" w:themeFill="accent2" w:themeFillTint="99"/>
            <w:tcMar>
              <w:left w:w="108" w:type="dxa"/>
              <w:right w:w="108" w:type="dxa"/>
            </w:tcMar>
            <w:vAlign w:val="center"/>
          </w:tcPr>
          <w:p w:rsidR="096EB22E" w:rsidP="096EB22E" w:rsidRDefault="096EB22E" w14:paraId="0A68B6E2" w14:textId="17B5C8E1">
            <w:pPr>
              <w:spacing w:after="0"/>
              <w:jc w:val="center"/>
            </w:pPr>
            <w:r w:rsidRPr="096EB22E">
              <w:rPr>
                <w:rFonts w:ascii="Aptos" w:hAnsi="Aptos" w:eastAsia="Aptos" w:cs="Aptos"/>
                <w:b/>
                <w:bCs/>
                <w:color w:val="000000" w:themeColor="text1"/>
                <w:sz w:val="18"/>
                <w:szCs w:val="18"/>
              </w:rPr>
              <w:t>JT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vAlign w:val="center"/>
          </w:tcPr>
          <w:p w:rsidR="096EB22E" w:rsidP="096EB22E" w:rsidRDefault="096EB22E" w14:paraId="2C7130D1" w14:textId="526385CB">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FFFFFF" w:themeFill="background1"/>
            <w:tcMar>
              <w:left w:w="108" w:type="dxa"/>
              <w:right w:w="108" w:type="dxa"/>
            </w:tcMar>
            <w:vAlign w:val="center"/>
          </w:tcPr>
          <w:p w:rsidR="096EB22E" w:rsidP="096EB22E" w:rsidRDefault="096EB22E" w14:paraId="1046C4F5" w14:textId="5FAC3298">
            <w:pPr>
              <w:spacing w:after="0"/>
              <w:jc w:val="center"/>
            </w:pPr>
            <w:r w:rsidRPr="096EB22E">
              <w:rPr>
                <w:rFonts w:ascii="Aptos" w:hAnsi="Aptos" w:eastAsia="Aptos" w:cs="Aptos"/>
                <w:b/>
                <w:bCs/>
                <w:color w:val="000000" w:themeColor="text1"/>
                <w:sz w:val="18"/>
                <w:szCs w:val="18"/>
              </w:rPr>
              <w:t xml:space="preserve"> </w:t>
            </w:r>
          </w:p>
        </w:tc>
      </w:tr>
      <w:tr w:rsidR="096EB22E" w:rsidTr="136AE65B" w14:paraId="67F8564C" w14:textId="77777777">
        <w:trPr>
          <w:trHeight w:val="390"/>
        </w:trPr>
        <w:tc>
          <w:tcPr>
            <w:tcW w:w="17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48C64777" w14:textId="0CA847FA">
            <w:pPr>
              <w:spacing w:after="0"/>
              <w:jc w:val="center"/>
            </w:pPr>
            <w:r w:rsidRPr="096EB22E">
              <w:rPr>
                <w:rFonts w:ascii="Aptos" w:hAnsi="Aptos" w:eastAsia="Aptos" w:cs="Aptos"/>
                <w:color w:val="000000" w:themeColor="text1"/>
                <w:sz w:val="18"/>
                <w:szCs w:val="18"/>
              </w:rPr>
              <w:t>4:30 - 5:00 PM</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FF" w:themeFill="background1"/>
            <w:tcMar>
              <w:left w:w="108" w:type="dxa"/>
              <w:right w:w="108" w:type="dxa"/>
            </w:tcMar>
            <w:vAlign w:val="center"/>
          </w:tcPr>
          <w:p w:rsidR="096EB22E" w:rsidP="096EB22E" w:rsidRDefault="096EB22E" w14:paraId="2AB8F7DA" w14:textId="65439B01">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0CBF3"/>
            <w:tcMar>
              <w:left w:w="108" w:type="dxa"/>
              <w:right w:w="108" w:type="dxa"/>
            </w:tcMar>
            <w:vAlign w:val="center"/>
          </w:tcPr>
          <w:p w:rsidR="096EB22E" w:rsidP="096EB22E" w:rsidRDefault="096EB22E" w14:paraId="5DA2A2F5" w14:textId="1C404176">
            <w:pPr>
              <w:spacing w:after="0"/>
              <w:jc w:val="center"/>
            </w:pPr>
            <w:r w:rsidRPr="096EB22E">
              <w:rPr>
                <w:rFonts w:ascii="Aptos" w:hAnsi="Aptos" w:eastAsia="Aptos" w:cs="Aptos"/>
                <w:b/>
                <w:bCs/>
                <w:color w:val="000000" w:themeColor="text1"/>
                <w:sz w:val="18"/>
                <w:szCs w:val="18"/>
              </w:rPr>
              <w:t>RNG</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045DD427" w14:textId="4F775153">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FFF00"/>
            <w:tcMar>
              <w:left w:w="108" w:type="dxa"/>
              <w:right w:w="108" w:type="dxa"/>
            </w:tcMar>
            <w:vAlign w:val="center"/>
          </w:tcPr>
          <w:p w:rsidR="096EB22E" w:rsidP="096EB22E" w:rsidRDefault="096EB22E" w14:paraId="5D2B581A" w14:textId="5DBBDF3F">
            <w:pPr>
              <w:spacing w:after="0"/>
              <w:jc w:val="center"/>
            </w:pPr>
            <w:r w:rsidRPr="096EB22E">
              <w:rPr>
                <w:rFonts w:ascii="Aptos" w:hAnsi="Aptos" w:eastAsia="Aptos" w:cs="Aptos"/>
                <w:b/>
                <w:bCs/>
                <w:color w:val="000000" w:themeColor="text1"/>
                <w:sz w:val="18"/>
                <w:szCs w:val="18"/>
              </w:rPr>
              <w:t>NT</w:t>
            </w:r>
          </w:p>
        </w:tc>
        <w:tc>
          <w:tcPr>
            <w:tcW w:w="825" w:type="dxa"/>
            <w:tcBorders>
              <w:top w:val="single" w:color="000000" w:themeColor="text1" w:sz="8" w:space="0"/>
              <w:left w:val="single" w:color="000000" w:themeColor="text1" w:sz="8" w:space="0"/>
              <w:bottom w:val="single" w:color="000000" w:themeColor="text1" w:sz="8" w:space="0"/>
              <w:right w:val="nil"/>
            </w:tcBorders>
            <w:shd w:val="clear" w:color="auto" w:fill="92D050"/>
            <w:tcMar>
              <w:left w:w="108" w:type="dxa"/>
              <w:right w:w="108" w:type="dxa"/>
            </w:tcMar>
            <w:vAlign w:val="bottom"/>
          </w:tcPr>
          <w:p w:rsidR="096EB22E" w:rsidP="096EB22E" w:rsidRDefault="096EB22E" w14:paraId="00B90600" w14:textId="64B45D92">
            <w:pPr>
              <w:spacing w:after="0"/>
              <w:jc w:val="center"/>
            </w:pPr>
            <w:r w:rsidRPr="096EB22E">
              <w:rPr>
                <w:rFonts w:ascii="Aptos" w:hAnsi="Aptos" w:eastAsia="Aptos" w:cs="Aptos"/>
                <w:b/>
                <w:bCs/>
                <w:color w:val="000000" w:themeColor="text1"/>
                <w:sz w:val="18"/>
                <w:szCs w:val="18"/>
              </w:rPr>
              <w:t>NL</w:t>
            </w:r>
          </w:p>
        </w:tc>
        <w:tc>
          <w:tcPr>
            <w:tcW w:w="825" w:type="dxa"/>
            <w:tcBorders>
              <w:top w:val="single" w:color="000000" w:themeColor="text1" w:sz="8" w:space="0"/>
              <w:left w:val="single" w:color="auto" w:sz="12" w:space="0"/>
              <w:bottom w:val="single" w:color="000000" w:themeColor="text1" w:sz="8" w:space="0"/>
              <w:right w:val="single" w:color="000000" w:themeColor="text1" w:sz="8" w:space="0"/>
            </w:tcBorders>
            <w:tcMar>
              <w:left w:w="108" w:type="dxa"/>
              <w:right w:w="108" w:type="dxa"/>
            </w:tcMar>
            <w:vAlign w:val="bottom"/>
          </w:tcPr>
          <w:p w:rsidR="096EB22E" w:rsidP="096EB22E" w:rsidRDefault="096EB22E" w14:paraId="2A224919" w14:textId="4938AC6A">
            <w:pPr>
              <w:spacing w:after="0"/>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168EDFBC" w14:textId="6665E7F4">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F1A983" w:themeFill="accent2" w:themeFillTint="99"/>
            <w:tcMar>
              <w:left w:w="108" w:type="dxa"/>
              <w:right w:w="108" w:type="dxa"/>
            </w:tcMar>
            <w:vAlign w:val="center"/>
          </w:tcPr>
          <w:p w:rsidR="096EB22E" w:rsidP="096EB22E" w:rsidRDefault="096EB22E" w14:paraId="165C6BD8" w14:textId="4EBAF8B8">
            <w:pPr>
              <w:spacing w:after="0"/>
              <w:jc w:val="center"/>
            </w:pPr>
            <w:r w:rsidRPr="096EB22E">
              <w:rPr>
                <w:rFonts w:ascii="Aptos" w:hAnsi="Aptos" w:eastAsia="Aptos" w:cs="Aptos"/>
                <w:b/>
                <w:bCs/>
                <w:color w:val="000000" w:themeColor="text1"/>
                <w:sz w:val="18"/>
                <w:szCs w:val="18"/>
              </w:rPr>
              <w:t>JT</w:t>
            </w:r>
          </w:p>
        </w:tc>
        <w:tc>
          <w:tcPr>
            <w:tcW w:w="8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096EB22E" w:rsidP="096EB22E" w:rsidRDefault="096EB22E" w14:paraId="69743ED7" w14:textId="292E3BF0">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FFFFFF" w:themeFill="background1"/>
            <w:tcMar>
              <w:left w:w="108" w:type="dxa"/>
              <w:right w:w="108" w:type="dxa"/>
            </w:tcMar>
            <w:vAlign w:val="center"/>
          </w:tcPr>
          <w:p w:rsidR="096EB22E" w:rsidP="096EB22E" w:rsidRDefault="096EB22E" w14:paraId="183C182C" w14:textId="2A5B7D30">
            <w:pPr>
              <w:spacing w:after="0"/>
              <w:jc w:val="center"/>
            </w:pPr>
            <w:r w:rsidRPr="096EB22E">
              <w:rPr>
                <w:rFonts w:ascii="Aptos" w:hAnsi="Aptos" w:eastAsia="Aptos" w:cs="Aptos"/>
                <w:b/>
                <w:bCs/>
                <w:color w:val="000000" w:themeColor="text1"/>
                <w:sz w:val="18"/>
                <w:szCs w:val="18"/>
              </w:rPr>
              <w:t xml:space="preserve"> </w:t>
            </w:r>
          </w:p>
        </w:tc>
      </w:tr>
      <w:tr w:rsidR="096EB22E" w:rsidTr="136AE65B" w14:paraId="433BC113" w14:textId="77777777">
        <w:trPr>
          <w:trHeight w:val="390"/>
        </w:trPr>
        <w:tc>
          <w:tcPr>
            <w:tcW w:w="1740" w:type="dxa"/>
            <w:tcBorders>
              <w:top w:val="single" w:color="000000" w:themeColor="text1" w:sz="8" w:space="0"/>
              <w:left w:val="single" w:color="000000" w:themeColor="text1" w:sz="8" w:space="0"/>
              <w:bottom w:val="nil"/>
              <w:right w:val="single" w:color="000000" w:themeColor="text1" w:sz="8" w:space="0"/>
            </w:tcBorders>
            <w:tcMar>
              <w:left w:w="108" w:type="dxa"/>
              <w:right w:w="108" w:type="dxa"/>
            </w:tcMar>
            <w:vAlign w:val="center"/>
          </w:tcPr>
          <w:p w:rsidR="096EB22E" w:rsidP="096EB22E" w:rsidRDefault="096EB22E" w14:paraId="2CB8C780" w14:textId="29FE7F1D">
            <w:pPr>
              <w:spacing w:after="0"/>
              <w:jc w:val="center"/>
            </w:pPr>
            <w:r w:rsidRPr="096EB22E">
              <w:rPr>
                <w:rFonts w:ascii="Aptos" w:hAnsi="Aptos" w:eastAsia="Aptos" w:cs="Aptos"/>
                <w:color w:val="000000" w:themeColor="text1"/>
                <w:sz w:val="18"/>
                <w:szCs w:val="18"/>
              </w:rPr>
              <w:t>5:00 - 5:30 PM</w:t>
            </w:r>
          </w:p>
        </w:tc>
        <w:tc>
          <w:tcPr>
            <w:tcW w:w="820" w:type="dxa"/>
            <w:tcBorders>
              <w:top w:val="single" w:color="000000" w:themeColor="text1" w:sz="8" w:space="0"/>
              <w:left w:val="single" w:color="000000" w:themeColor="text1" w:sz="8" w:space="0"/>
              <w:bottom w:val="nil"/>
              <w:right w:val="single" w:color="000000" w:themeColor="text1" w:sz="8" w:space="0"/>
            </w:tcBorders>
            <w:shd w:val="clear" w:color="auto" w:fill="FFFFFF" w:themeFill="background1"/>
            <w:tcMar>
              <w:left w:w="108" w:type="dxa"/>
              <w:right w:w="108" w:type="dxa"/>
            </w:tcMar>
            <w:vAlign w:val="center"/>
          </w:tcPr>
          <w:p w:rsidR="096EB22E" w:rsidP="096EB22E" w:rsidRDefault="096EB22E" w14:paraId="16ED1EEA" w14:textId="71A7F9F3">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nil"/>
              <w:right w:val="single" w:color="000000" w:themeColor="text1" w:sz="8" w:space="0"/>
            </w:tcBorders>
            <w:shd w:val="clear" w:color="auto" w:fill="FFFFFF" w:themeFill="background1"/>
            <w:tcMar>
              <w:left w:w="108" w:type="dxa"/>
              <w:right w:w="108" w:type="dxa"/>
            </w:tcMar>
            <w:vAlign w:val="center"/>
          </w:tcPr>
          <w:p w:rsidR="096EB22E" w:rsidP="096EB22E" w:rsidRDefault="096EB22E" w14:paraId="4E0C5623" w14:textId="649E5F6E">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nil"/>
              <w:right w:val="single" w:color="000000" w:themeColor="text1" w:sz="8" w:space="0"/>
            </w:tcBorders>
            <w:tcMar>
              <w:left w:w="108" w:type="dxa"/>
              <w:right w:w="108" w:type="dxa"/>
            </w:tcMar>
            <w:vAlign w:val="center"/>
          </w:tcPr>
          <w:p w:rsidR="096EB22E" w:rsidP="096EB22E" w:rsidRDefault="096EB22E" w14:paraId="1517CE5B" w14:textId="2B58220E">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nil"/>
              <w:right w:val="single" w:color="000000" w:themeColor="text1" w:sz="8" w:space="0"/>
            </w:tcBorders>
            <w:shd w:val="clear" w:color="auto" w:fill="FFFF00"/>
            <w:tcMar>
              <w:left w:w="108" w:type="dxa"/>
              <w:right w:w="108" w:type="dxa"/>
            </w:tcMar>
            <w:vAlign w:val="center"/>
          </w:tcPr>
          <w:p w:rsidR="096EB22E" w:rsidP="096EB22E" w:rsidRDefault="096EB22E" w14:paraId="7DE2373C" w14:textId="558711B2">
            <w:pPr>
              <w:spacing w:after="0"/>
              <w:jc w:val="center"/>
            </w:pPr>
            <w:r w:rsidRPr="096EB22E">
              <w:rPr>
                <w:rFonts w:ascii="Aptos" w:hAnsi="Aptos" w:eastAsia="Aptos" w:cs="Aptos"/>
                <w:b/>
                <w:bCs/>
                <w:color w:val="000000" w:themeColor="text1"/>
                <w:sz w:val="18"/>
                <w:szCs w:val="18"/>
              </w:rPr>
              <w:t>NT</w:t>
            </w:r>
          </w:p>
        </w:tc>
        <w:tc>
          <w:tcPr>
            <w:tcW w:w="825" w:type="dxa"/>
            <w:shd w:val="clear" w:color="auto" w:fill="92D050"/>
            <w:tcMar>
              <w:left w:w="108" w:type="dxa"/>
              <w:right w:w="108" w:type="dxa"/>
            </w:tcMar>
            <w:vAlign w:val="bottom"/>
          </w:tcPr>
          <w:p w:rsidR="096EB22E" w:rsidP="096EB22E" w:rsidRDefault="096EB22E" w14:paraId="2C250B82" w14:textId="2B742D6B">
            <w:pPr>
              <w:spacing w:after="0"/>
              <w:jc w:val="center"/>
            </w:pPr>
            <w:r w:rsidRPr="096EB22E">
              <w:rPr>
                <w:rFonts w:ascii="Aptos" w:hAnsi="Aptos" w:eastAsia="Aptos" w:cs="Aptos"/>
                <w:b/>
                <w:bCs/>
                <w:color w:val="000000" w:themeColor="text1"/>
                <w:sz w:val="18"/>
                <w:szCs w:val="18"/>
              </w:rPr>
              <w:t>NL</w:t>
            </w:r>
          </w:p>
        </w:tc>
        <w:tc>
          <w:tcPr>
            <w:tcW w:w="825" w:type="dxa"/>
            <w:tcBorders>
              <w:top w:val="single" w:color="000000" w:themeColor="text1" w:sz="8" w:space="0"/>
              <w:left w:val="single" w:color="auto" w:sz="12" w:space="0"/>
              <w:bottom w:val="nil"/>
              <w:right w:val="single" w:color="000000" w:themeColor="text1" w:sz="8" w:space="0"/>
            </w:tcBorders>
            <w:tcMar>
              <w:left w:w="108" w:type="dxa"/>
              <w:right w:w="108" w:type="dxa"/>
            </w:tcMar>
            <w:vAlign w:val="bottom"/>
          </w:tcPr>
          <w:p w:rsidR="096EB22E" w:rsidP="096EB22E" w:rsidRDefault="096EB22E" w14:paraId="26DC98DE" w14:textId="46AE04BC">
            <w:pPr>
              <w:spacing w:after="0"/>
            </w:pPr>
            <w:r w:rsidRPr="096EB22E">
              <w:rPr>
                <w:rFonts w:ascii="Aptos" w:hAnsi="Aptos" w:eastAsia="Aptos" w:cs="Aptos"/>
                <w:b/>
                <w:bCs/>
                <w:color w:val="000000" w:themeColor="text1"/>
                <w:sz w:val="18"/>
                <w:szCs w:val="18"/>
              </w:rPr>
              <w:t xml:space="preserve"> </w:t>
            </w:r>
          </w:p>
        </w:tc>
        <w:tc>
          <w:tcPr>
            <w:tcW w:w="820" w:type="dxa"/>
            <w:tcBorders>
              <w:top w:val="single" w:color="000000" w:themeColor="text1" w:sz="8" w:space="0"/>
              <w:left w:val="single" w:color="000000" w:themeColor="text1" w:sz="8" w:space="0"/>
              <w:bottom w:val="nil"/>
              <w:right w:val="single" w:color="000000" w:themeColor="text1" w:sz="8" w:space="0"/>
            </w:tcBorders>
            <w:tcMar>
              <w:left w:w="108" w:type="dxa"/>
              <w:right w:w="108" w:type="dxa"/>
            </w:tcMar>
            <w:vAlign w:val="center"/>
          </w:tcPr>
          <w:p w:rsidR="096EB22E" w:rsidP="096EB22E" w:rsidRDefault="096EB22E" w14:paraId="2274F4AE" w14:textId="73AFEFEE">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nil"/>
              <w:right w:val="single" w:color="000000" w:themeColor="text1" w:sz="8" w:space="0"/>
            </w:tcBorders>
            <w:shd w:val="clear" w:color="auto" w:fill="F1A983" w:themeFill="accent2" w:themeFillTint="99"/>
            <w:tcMar>
              <w:left w:w="108" w:type="dxa"/>
              <w:right w:w="108" w:type="dxa"/>
            </w:tcMar>
            <w:vAlign w:val="center"/>
          </w:tcPr>
          <w:p w:rsidR="096EB22E" w:rsidP="096EB22E" w:rsidRDefault="096EB22E" w14:paraId="52A2AB16" w14:textId="788A8DE6">
            <w:pPr>
              <w:spacing w:after="0"/>
              <w:jc w:val="center"/>
            </w:pPr>
            <w:r w:rsidRPr="096EB22E">
              <w:rPr>
                <w:rFonts w:ascii="Aptos" w:hAnsi="Aptos" w:eastAsia="Aptos" w:cs="Aptos"/>
                <w:b/>
                <w:bCs/>
                <w:color w:val="000000" w:themeColor="text1"/>
                <w:sz w:val="18"/>
                <w:szCs w:val="18"/>
              </w:rPr>
              <w:t>JT</w:t>
            </w:r>
          </w:p>
        </w:tc>
        <w:tc>
          <w:tcPr>
            <w:tcW w:w="820" w:type="dxa"/>
            <w:tcBorders>
              <w:top w:val="single" w:color="000000" w:themeColor="text1" w:sz="8" w:space="0"/>
              <w:left w:val="single" w:color="000000" w:themeColor="text1" w:sz="8" w:space="0"/>
              <w:bottom w:val="nil"/>
              <w:right w:val="single" w:color="000000" w:themeColor="text1" w:sz="8" w:space="0"/>
            </w:tcBorders>
            <w:tcMar>
              <w:left w:w="108" w:type="dxa"/>
              <w:right w:w="108" w:type="dxa"/>
            </w:tcMar>
            <w:vAlign w:val="center"/>
          </w:tcPr>
          <w:p w:rsidR="096EB22E" w:rsidP="096EB22E" w:rsidRDefault="096EB22E" w14:paraId="62671491" w14:textId="7EDC695F">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single" w:color="000000" w:themeColor="text1" w:sz="8" w:space="0"/>
              <w:right w:val="single" w:color="auto" w:sz="8" w:space="0"/>
            </w:tcBorders>
            <w:shd w:val="clear" w:color="auto" w:fill="FFFFFF" w:themeFill="background1"/>
            <w:tcMar>
              <w:left w:w="108" w:type="dxa"/>
              <w:right w:w="108" w:type="dxa"/>
            </w:tcMar>
            <w:vAlign w:val="center"/>
          </w:tcPr>
          <w:p w:rsidR="096EB22E" w:rsidP="096EB22E" w:rsidRDefault="096EB22E" w14:paraId="19C372D6" w14:textId="1BA4133D">
            <w:pPr>
              <w:spacing w:after="0"/>
              <w:jc w:val="center"/>
            </w:pPr>
            <w:r w:rsidRPr="096EB22E">
              <w:rPr>
                <w:rFonts w:ascii="Aptos" w:hAnsi="Aptos" w:eastAsia="Aptos" w:cs="Aptos"/>
                <w:b/>
                <w:bCs/>
                <w:color w:val="000000" w:themeColor="text1"/>
                <w:sz w:val="18"/>
                <w:szCs w:val="18"/>
              </w:rPr>
              <w:t xml:space="preserve"> </w:t>
            </w:r>
          </w:p>
        </w:tc>
      </w:tr>
      <w:tr w:rsidR="096EB22E" w:rsidTr="136AE65B" w14:paraId="30F7EF86" w14:textId="77777777">
        <w:trPr>
          <w:trHeight w:val="390"/>
        </w:trPr>
        <w:tc>
          <w:tcPr>
            <w:tcW w:w="1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27B7F1F" w14:textId="554FF2C1">
            <w:pPr>
              <w:spacing w:after="0"/>
              <w:jc w:val="center"/>
            </w:pPr>
            <w:r w:rsidRPr="096EB22E">
              <w:rPr>
                <w:rFonts w:ascii="Aptos" w:hAnsi="Aptos" w:eastAsia="Aptos" w:cs="Aptos"/>
                <w:color w:val="000000" w:themeColor="text1"/>
                <w:sz w:val="18"/>
                <w:szCs w:val="18"/>
              </w:rPr>
              <w:t>5:30 - 6:00 PM</w:t>
            </w:r>
          </w:p>
        </w:tc>
        <w:tc>
          <w:tcPr>
            <w:tcW w:w="82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rsidR="096EB22E" w:rsidP="096EB22E" w:rsidRDefault="096EB22E" w14:paraId="04D4929C" w14:textId="1B34C3DB">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rsidR="096EB22E" w:rsidP="096EB22E" w:rsidRDefault="096EB22E" w14:paraId="3ECDB8ED" w14:textId="24CE1A85">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53DA067" w14:textId="3C5FFA75">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shd w:val="clear" w:color="auto" w:fill="FFFF00"/>
            <w:tcMar>
              <w:left w:w="108" w:type="dxa"/>
              <w:right w:w="108" w:type="dxa"/>
            </w:tcMar>
            <w:vAlign w:val="center"/>
          </w:tcPr>
          <w:p w:rsidR="096EB22E" w:rsidP="096EB22E" w:rsidRDefault="096EB22E" w14:paraId="3267DB95" w14:textId="2F723893">
            <w:pPr>
              <w:spacing w:after="0"/>
              <w:jc w:val="center"/>
            </w:pPr>
            <w:r w:rsidRPr="096EB22E">
              <w:rPr>
                <w:rFonts w:ascii="Aptos" w:hAnsi="Aptos" w:eastAsia="Aptos" w:cs="Aptos"/>
                <w:b/>
                <w:bCs/>
                <w:color w:val="000000" w:themeColor="text1"/>
                <w:sz w:val="18"/>
                <w:szCs w:val="18"/>
              </w:rPr>
              <w:t>NT</w:t>
            </w:r>
          </w:p>
        </w:tc>
        <w:tc>
          <w:tcPr>
            <w:tcW w:w="825" w:type="dxa"/>
            <w:tcBorders>
              <w:top w:val="single" w:color="auto" w:sz="8" w:space="0"/>
              <w:left w:val="single" w:color="auto" w:sz="8" w:space="0"/>
              <w:bottom w:val="single" w:color="auto" w:sz="8" w:space="0"/>
              <w:right w:val="single" w:color="auto" w:sz="8" w:space="0"/>
            </w:tcBorders>
            <w:shd w:val="clear" w:color="auto" w:fill="92D050"/>
            <w:tcMar>
              <w:left w:w="108" w:type="dxa"/>
              <w:right w:w="108" w:type="dxa"/>
            </w:tcMar>
            <w:vAlign w:val="bottom"/>
          </w:tcPr>
          <w:p w:rsidR="096EB22E" w:rsidP="096EB22E" w:rsidRDefault="096EB22E" w14:paraId="2CD423FD" w14:textId="58B8C391">
            <w:pPr>
              <w:spacing w:after="0"/>
              <w:jc w:val="center"/>
            </w:pPr>
            <w:r w:rsidRPr="096EB22E">
              <w:rPr>
                <w:rFonts w:ascii="Aptos" w:hAnsi="Aptos" w:eastAsia="Aptos" w:cs="Aptos"/>
                <w:b/>
                <w:bCs/>
                <w:color w:val="000000" w:themeColor="text1"/>
                <w:sz w:val="18"/>
                <w:szCs w:val="18"/>
              </w:rPr>
              <w:t>NL</w:t>
            </w:r>
          </w:p>
        </w:tc>
        <w:tc>
          <w:tcPr>
            <w:tcW w:w="825" w:type="dxa"/>
            <w:tcBorders>
              <w:top w:val="single" w:color="000000" w:themeColor="text1" w:sz="8" w:space="0"/>
              <w:left w:val="single" w:color="auto" w:sz="8" w:space="0"/>
              <w:bottom w:val="nil"/>
              <w:right w:val="single" w:color="000000" w:themeColor="text1" w:sz="8" w:space="0"/>
            </w:tcBorders>
            <w:tcMar>
              <w:left w:w="108" w:type="dxa"/>
              <w:right w:w="108" w:type="dxa"/>
            </w:tcMar>
            <w:vAlign w:val="bottom"/>
          </w:tcPr>
          <w:p w:rsidR="096EB22E" w:rsidP="096EB22E" w:rsidRDefault="096EB22E" w14:paraId="739D64AB" w14:textId="24FA7A42">
            <w:pPr>
              <w:spacing w:after="0"/>
            </w:pPr>
            <w:r w:rsidRPr="096EB22E">
              <w:rPr>
                <w:rFonts w:ascii="Aptos" w:hAnsi="Aptos" w:eastAsia="Aptos" w:cs="Aptos"/>
                <w:b/>
                <w:bCs/>
                <w:color w:val="000000" w:themeColor="text1"/>
                <w:sz w:val="18"/>
                <w:szCs w:val="18"/>
              </w:rPr>
              <w:t xml:space="preserve"> </w:t>
            </w:r>
          </w:p>
        </w:tc>
        <w:tc>
          <w:tcPr>
            <w:tcW w:w="820" w:type="dxa"/>
            <w:tcBorders>
              <w:top w:val="single" w:color="auto" w:sz="8" w:space="0"/>
              <w:left w:val="single" w:color="000000" w:themeColor="text1" w:sz="8" w:space="0"/>
              <w:bottom w:val="single" w:color="auto" w:sz="8" w:space="0"/>
              <w:right w:val="single" w:color="auto" w:sz="8" w:space="0"/>
            </w:tcBorders>
            <w:tcMar>
              <w:left w:w="108" w:type="dxa"/>
              <w:right w:w="108" w:type="dxa"/>
            </w:tcMar>
            <w:vAlign w:val="bottom"/>
          </w:tcPr>
          <w:p w:rsidR="096EB22E" w:rsidP="096EB22E" w:rsidRDefault="096EB22E" w14:paraId="59DA37B5" w14:textId="61AA42CF">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shd w:val="clear" w:color="auto" w:fill="F1A983" w:themeFill="accent2" w:themeFillTint="99"/>
            <w:tcMar>
              <w:left w:w="108" w:type="dxa"/>
              <w:right w:w="108" w:type="dxa"/>
            </w:tcMar>
            <w:vAlign w:val="center"/>
          </w:tcPr>
          <w:p w:rsidR="096EB22E" w:rsidP="096EB22E" w:rsidRDefault="096EB22E" w14:paraId="52F72FC2" w14:textId="48507B46">
            <w:pPr>
              <w:spacing w:after="0"/>
              <w:jc w:val="center"/>
            </w:pPr>
            <w:r w:rsidRPr="096EB22E">
              <w:rPr>
                <w:rFonts w:ascii="Aptos" w:hAnsi="Aptos" w:eastAsia="Aptos" w:cs="Aptos"/>
                <w:b/>
                <w:bCs/>
                <w:color w:val="000000" w:themeColor="text1"/>
                <w:sz w:val="18"/>
                <w:szCs w:val="18"/>
              </w:rPr>
              <w:t>JT</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3293319" w14:textId="0DA22E94">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auto" w:sz="8" w:space="0"/>
              <w:bottom w:val="single" w:color="000000" w:themeColor="text1" w:sz="8" w:space="0"/>
              <w:right w:val="single" w:color="auto" w:sz="8" w:space="0"/>
            </w:tcBorders>
            <w:shd w:val="clear" w:color="auto" w:fill="FFFFFF" w:themeFill="background1"/>
            <w:tcMar>
              <w:left w:w="108" w:type="dxa"/>
              <w:right w:w="108" w:type="dxa"/>
            </w:tcMar>
            <w:vAlign w:val="center"/>
          </w:tcPr>
          <w:p w:rsidR="096EB22E" w:rsidP="096EB22E" w:rsidRDefault="096EB22E" w14:paraId="392D64C9" w14:textId="6C1E8566">
            <w:pPr>
              <w:spacing w:after="0"/>
              <w:jc w:val="center"/>
            </w:pPr>
            <w:r w:rsidRPr="096EB22E">
              <w:rPr>
                <w:rFonts w:ascii="Aptos" w:hAnsi="Aptos" w:eastAsia="Aptos" w:cs="Aptos"/>
                <w:b/>
                <w:bCs/>
                <w:color w:val="000000" w:themeColor="text1"/>
                <w:sz w:val="18"/>
                <w:szCs w:val="18"/>
              </w:rPr>
              <w:t xml:space="preserve"> </w:t>
            </w:r>
          </w:p>
        </w:tc>
      </w:tr>
      <w:tr w:rsidR="096EB22E" w:rsidTr="136AE65B" w14:paraId="0397D546" w14:textId="77777777">
        <w:trPr>
          <w:trHeight w:val="390"/>
        </w:trPr>
        <w:tc>
          <w:tcPr>
            <w:tcW w:w="1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1519AA5" w14:textId="5A34414F">
            <w:pPr>
              <w:spacing w:after="0"/>
              <w:jc w:val="center"/>
            </w:pPr>
            <w:r w:rsidRPr="096EB22E">
              <w:rPr>
                <w:rFonts w:ascii="Aptos" w:hAnsi="Aptos" w:eastAsia="Aptos" w:cs="Aptos"/>
                <w:color w:val="000000" w:themeColor="text1"/>
                <w:sz w:val="18"/>
                <w:szCs w:val="18"/>
              </w:rPr>
              <w:t>6:00 - 6:30 PM</w:t>
            </w:r>
          </w:p>
        </w:tc>
        <w:tc>
          <w:tcPr>
            <w:tcW w:w="82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rsidR="096EB22E" w:rsidP="096EB22E" w:rsidRDefault="096EB22E" w14:paraId="210ED2A3" w14:textId="02A14DEB">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9349201" w14:textId="4A46D357">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A84146C" w14:textId="536545ED">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D1AB3F3" w14:textId="72E2DA10">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shd w:val="clear" w:color="auto" w:fill="92D050"/>
            <w:tcMar>
              <w:left w:w="108" w:type="dxa"/>
              <w:right w:w="108" w:type="dxa"/>
            </w:tcMar>
            <w:vAlign w:val="bottom"/>
          </w:tcPr>
          <w:p w:rsidR="096EB22E" w:rsidP="096EB22E" w:rsidRDefault="096EB22E" w14:paraId="14ACFD13" w14:textId="392EB872">
            <w:pPr>
              <w:spacing w:after="0"/>
              <w:jc w:val="center"/>
            </w:pPr>
            <w:r w:rsidRPr="096EB22E">
              <w:rPr>
                <w:rFonts w:ascii="Aptos" w:hAnsi="Aptos" w:eastAsia="Aptos" w:cs="Aptos"/>
                <w:b/>
                <w:bCs/>
                <w:color w:val="000000" w:themeColor="text1"/>
                <w:sz w:val="18"/>
                <w:szCs w:val="18"/>
              </w:rPr>
              <w:t>NL</w:t>
            </w:r>
          </w:p>
        </w:tc>
        <w:tc>
          <w:tcPr>
            <w:tcW w:w="825" w:type="dxa"/>
            <w:tcBorders>
              <w:top w:val="single" w:color="000000" w:themeColor="text1" w:sz="8" w:space="0"/>
              <w:left w:val="single" w:color="auto" w:sz="8" w:space="0"/>
              <w:bottom w:val="nil"/>
              <w:right w:val="single" w:color="000000" w:themeColor="text1" w:sz="8" w:space="0"/>
            </w:tcBorders>
            <w:tcMar>
              <w:left w:w="108" w:type="dxa"/>
              <w:right w:w="108" w:type="dxa"/>
            </w:tcMar>
            <w:vAlign w:val="bottom"/>
          </w:tcPr>
          <w:p w:rsidR="096EB22E" w:rsidP="096EB22E" w:rsidRDefault="096EB22E" w14:paraId="0551592E" w14:textId="7B08928C">
            <w:pPr>
              <w:spacing w:after="0"/>
            </w:pPr>
            <w:r w:rsidRPr="096EB22E">
              <w:rPr>
                <w:rFonts w:ascii="Aptos" w:hAnsi="Aptos" w:eastAsia="Aptos" w:cs="Aptos"/>
                <w:b/>
                <w:bCs/>
                <w:color w:val="000000" w:themeColor="text1"/>
                <w:sz w:val="18"/>
                <w:szCs w:val="18"/>
              </w:rPr>
              <w:t xml:space="preserve"> </w:t>
            </w:r>
          </w:p>
        </w:tc>
        <w:tc>
          <w:tcPr>
            <w:tcW w:w="820" w:type="dxa"/>
            <w:tcBorders>
              <w:top w:val="single" w:color="auto" w:sz="8" w:space="0"/>
              <w:left w:val="single" w:color="000000" w:themeColor="text1" w:sz="8" w:space="0"/>
              <w:bottom w:val="single" w:color="auto" w:sz="8" w:space="0"/>
              <w:right w:val="single" w:color="auto" w:sz="8" w:space="0"/>
            </w:tcBorders>
            <w:tcMar>
              <w:left w:w="108" w:type="dxa"/>
              <w:right w:w="108" w:type="dxa"/>
            </w:tcMar>
            <w:vAlign w:val="center"/>
          </w:tcPr>
          <w:p w:rsidR="096EB22E" w:rsidP="096EB22E" w:rsidRDefault="096EB22E" w14:paraId="7D5D86A5" w14:textId="6E8846F4">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56BADF9" w14:textId="307FA58A">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5EC0373" w14:textId="7E88B47A">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auto" w:sz="8" w:space="0"/>
              <w:bottom w:val="single" w:color="000000" w:themeColor="text1" w:sz="8" w:space="0"/>
              <w:right w:val="single" w:color="auto" w:sz="8" w:space="0"/>
            </w:tcBorders>
            <w:shd w:val="clear" w:color="auto" w:fill="FFFFFF" w:themeFill="background1"/>
            <w:tcMar>
              <w:left w:w="108" w:type="dxa"/>
              <w:right w:w="108" w:type="dxa"/>
            </w:tcMar>
            <w:vAlign w:val="center"/>
          </w:tcPr>
          <w:p w:rsidR="096EB22E" w:rsidP="096EB22E" w:rsidRDefault="096EB22E" w14:paraId="1F73631F" w14:textId="2DA0D974">
            <w:pPr>
              <w:spacing w:after="0"/>
              <w:jc w:val="center"/>
            </w:pPr>
            <w:r w:rsidRPr="096EB22E">
              <w:rPr>
                <w:rFonts w:ascii="Aptos" w:hAnsi="Aptos" w:eastAsia="Aptos" w:cs="Aptos"/>
                <w:b/>
                <w:bCs/>
                <w:color w:val="000000" w:themeColor="text1"/>
                <w:sz w:val="18"/>
                <w:szCs w:val="18"/>
              </w:rPr>
              <w:t xml:space="preserve"> </w:t>
            </w:r>
          </w:p>
        </w:tc>
      </w:tr>
      <w:tr w:rsidR="096EB22E" w:rsidTr="136AE65B" w14:paraId="07D3B42D" w14:textId="77777777">
        <w:trPr>
          <w:trHeight w:val="390"/>
        </w:trPr>
        <w:tc>
          <w:tcPr>
            <w:tcW w:w="174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19F3CA4" w14:textId="4F726DD0">
            <w:pPr>
              <w:spacing w:after="0"/>
              <w:jc w:val="center"/>
            </w:pPr>
            <w:r w:rsidRPr="096EB22E">
              <w:rPr>
                <w:rFonts w:ascii="Aptos" w:hAnsi="Aptos" w:eastAsia="Aptos" w:cs="Aptos"/>
                <w:color w:val="000000" w:themeColor="text1"/>
                <w:sz w:val="18"/>
                <w:szCs w:val="18"/>
              </w:rPr>
              <w:t>6:30 - 7:00 PM</w:t>
            </w:r>
          </w:p>
        </w:tc>
        <w:tc>
          <w:tcPr>
            <w:tcW w:w="820" w:type="dxa"/>
            <w:tcBorders>
              <w:top w:val="single" w:color="auto" w:sz="8" w:space="0"/>
              <w:left w:val="single" w:color="auto" w:sz="8" w:space="0"/>
              <w:bottom w:val="single" w:color="auto" w:sz="8" w:space="0"/>
              <w:right w:val="single" w:color="auto" w:sz="8" w:space="0"/>
            </w:tcBorders>
            <w:shd w:val="clear" w:color="auto" w:fill="FFFFFF" w:themeFill="background1"/>
            <w:tcMar>
              <w:left w:w="108" w:type="dxa"/>
              <w:right w:w="108" w:type="dxa"/>
            </w:tcMar>
            <w:vAlign w:val="center"/>
          </w:tcPr>
          <w:p w:rsidR="096EB22E" w:rsidP="096EB22E" w:rsidRDefault="096EB22E" w14:paraId="3C8F6448" w14:textId="4494D94A">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F38A2F6" w14:textId="29CBEB14">
            <w:pPr>
              <w:spacing w:after="0"/>
              <w:jc w:val="center"/>
            </w:pPr>
            <w:r w:rsidRPr="096EB22E">
              <w:rPr>
                <w:rFonts w:ascii="Aptos" w:hAnsi="Aptos" w:eastAsia="Aptos" w:cs="Aptos"/>
                <w:b/>
                <w:bCs/>
                <w:color w:val="000000" w:themeColor="text1"/>
                <w:sz w:val="18"/>
                <w:szCs w:val="18"/>
              </w:rPr>
              <w:t xml:space="preserve"> </w:t>
            </w:r>
          </w:p>
        </w:tc>
        <w:tc>
          <w:tcPr>
            <w:tcW w:w="820" w:type="dxa"/>
            <w:tcBorders>
              <w:top w:val="single" w:color="auto" w:sz="8" w:space="0"/>
              <w:left w:val="single" w:color="auto" w:sz="8" w:space="0"/>
              <w:bottom w:val="nil"/>
              <w:right w:val="single" w:color="auto" w:sz="8" w:space="0"/>
            </w:tcBorders>
            <w:tcMar>
              <w:left w:w="108" w:type="dxa"/>
              <w:right w:w="108" w:type="dxa"/>
            </w:tcMar>
            <w:vAlign w:val="center"/>
          </w:tcPr>
          <w:p w:rsidR="096EB22E" w:rsidP="096EB22E" w:rsidRDefault="096EB22E" w14:paraId="3042F5B3" w14:textId="4ECE7A55">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nil"/>
              <w:right w:val="single" w:color="auto" w:sz="8" w:space="0"/>
            </w:tcBorders>
            <w:tcMar>
              <w:left w:w="108" w:type="dxa"/>
              <w:right w:w="108" w:type="dxa"/>
            </w:tcMar>
            <w:vAlign w:val="bottom"/>
          </w:tcPr>
          <w:p w:rsidR="096EB22E" w:rsidP="096EB22E" w:rsidRDefault="096EB22E" w14:paraId="22301BC7" w14:textId="7B273778">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nil"/>
              <w:right w:val="single" w:color="auto" w:sz="8" w:space="0"/>
            </w:tcBorders>
            <w:shd w:val="clear" w:color="auto" w:fill="92D050"/>
            <w:tcMar>
              <w:left w:w="108" w:type="dxa"/>
              <w:right w:w="108" w:type="dxa"/>
            </w:tcMar>
            <w:vAlign w:val="bottom"/>
          </w:tcPr>
          <w:p w:rsidR="096EB22E" w:rsidP="096EB22E" w:rsidRDefault="096EB22E" w14:paraId="52A1F92E" w14:textId="40B00E3E">
            <w:pPr>
              <w:spacing w:after="0"/>
              <w:jc w:val="center"/>
            </w:pPr>
            <w:r w:rsidRPr="096EB22E">
              <w:rPr>
                <w:rFonts w:ascii="Aptos" w:hAnsi="Aptos" w:eastAsia="Aptos" w:cs="Aptos"/>
                <w:b/>
                <w:bCs/>
                <w:color w:val="000000" w:themeColor="text1"/>
                <w:sz w:val="18"/>
                <w:szCs w:val="18"/>
              </w:rPr>
              <w:t>NL</w:t>
            </w:r>
          </w:p>
        </w:tc>
        <w:tc>
          <w:tcPr>
            <w:tcW w:w="825" w:type="dxa"/>
            <w:tcBorders>
              <w:top w:val="single" w:color="000000" w:themeColor="text1"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3EB3DEA" w14:textId="39CA510F">
            <w:pPr>
              <w:spacing w:after="0"/>
            </w:pPr>
            <w:r w:rsidRPr="096EB22E">
              <w:rPr>
                <w:rFonts w:ascii="Aptos" w:hAnsi="Aptos" w:eastAsia="Aptos" w:cs="Aptos"/>
                <w:b/>
                <w:bCs/>
                <w:color w:val="000000" w:themeColor="text1"/>
                <w:sz w:val="18"/>
                <w:szCs w:val="18"/>
              </w:rPr>
              <w:t xml:space="preserve"> </w:t>
            </w:r>
          </w:p>
        </w:tc>
        <w:tc>
          <w:tcPr>
            <w:tcW w:w="820" w:type="dxa"/>
            <w:tcBorders>
              <w:top w:val="single" w:color="auto" w:sz="8" w:space="0"/>
              <w:left w:val="single" w:color="auto" w:sz="8" w:space="0"/>
              <w:bottom w:val="nil"/>
              <w:right w:val="single" w:color="auto" w:sz="8" w:space="0"/>
            </w:tcBorders>
            <w:tcMar>
              <w:left w:w="108" w:type="dxa"/>
              <w:right w:w="108" w:type="dxa"/>
            </w:tcMar>
            <w:vAlign w:val="center"/>
          </w:tcPr>
          <w:p w:rsidR="096EB22E" w:rsidP="096EB22E" w:rsidRDefault="096EB22E" w14:paraId="3669513B" w14:textId="7F5B204D">
            <w:pPr>
              <w:spacing w:after="0"/>
              <w:jc w:val="center"/>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nil"/>
              <w:right w:val="single" w:color="auto" w:sz="8" w:space="0"/>
            </w:tcBorders>
            <w:tcMar>
              <w:left w:w="108" w:type="dxa"/>
              <w:right w:w="108" w:type="dxa"/>
            </w:tcMar>
            <w:vAlign w:val="bottom"/>
          </w:tcPr>
          <w:p w:rsidR="096EB22E" w:rsidP="096EB22E" w:rsidRDefault="096EB22E" w14:paraId="199BE310" w14:textId="4043FB1B">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000000" w:themeColor="text1" w:sz="8" w:space="0"/>
            </w:tcBorders>
            <w:tcMar>
              <w:left w:w="108" w:type="dxa"/>
              <w:right w:w="108" w:type="dxa"/>
            </w:tcMar>
            <w:vAlign w:val="bottom"/>
          </w:tcPr>
          <w:p w:rsidR="096EB22E" w:rsidP="096EB22E" w:rsidRDefault="096EB22E" w14:paraId="04EC142C" w14:textId="5500CFA8">
            <w:pPr>
              <w:spacing w:after="0"/>
            </w:pPr>
            <w:r w:rsidRPr="096EB22E">
              <w:rPr>
                <w:rFonts w:ascii="Aptos" w:hAnsi="Aptos" w:eastAsia="Aptos" w:cs="Aptos"/>
                <w:color w:val="000000" w:themeColor="text1"/>
                <w:sz w:val="18"/>
                <w:szCs w:val="18"/>
              </w:rPr>
              <w:t xml:space="preserve"> </w:t>
            </w:r>
          </w:p>
        </w:tc>
        <w:tc>
          <w:tcPr>
            <w:tcW w:w="820" w:type="dxa"/>
            <w:tcBorders>
              <w:top w:val="single" w:color="000000" w:themeColor="text1" w:sz="8" w:space="0"/>
              <w:left w:val="single" w:color="000000" w:themeColor="text1" w:sz="8" w:space="0"/>
              <w:bottom w:val="nil"/>
              <w:right w:val="single" w:color="auto" w:sz="8" w:space="0"/>
            </w:tcBorders>
            <w:shd w:val="clear" w:color="auto" w:fill="FFFFFF" w:themeFill="background1"/>
            <w:tcMar>
              <w:left w:w="108" w:type="dxa"/>
              <w:right w:w="108" w:type="dxa"/>
            </w:tcMar>
            <w:vAlign w:val="center"/>
          </w:tcPr>
          <w:p w:rsidR="096EB22E" w:rsidP="096EB22E" w:rsidRDefault="096EB22E" w14:paraId="4E93505A" w14:textId="33659811">
            <w:pPr>
              <w:spacing w:after="0"/>
              <w:jc w:val="center"/>
            </w:pPr>
            <w:r w:rsidRPr="096EB22E">
              <w:rPr>
                <w:rFonts w:ascii="Aptos" w:hAnsi="Aptos" w:eastAsia="Aptos" w:cs="Aptos"/>
                <w:b/>
                <w:bCs/>
                <w:color w:val="000000" w:themeColor="text1"/>
                <w:sz w:val="18"/>
                <w:szCs w:val="18"/>
              </w:rPr>
              <w:t xml:space="preserve"> </w:t>
            </w:r>
          </w:p>
        </w:tc>
      </w:tr>
      <w:tr w:rsidR="096EB22E" w:rsidTr="136AE65B" w14:paraId="4FC99F37" w14:textId="77777777">
        <w:trPr>
          <w:trHeight w:val="225"/>
        </w:trPr>
        <w:tc>
          <w:tcPr>
            <w:tcW w:w="174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275C0893" w14:textId="4C9AF953">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08164237" w14:textId="256100A3">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79B03DD9" w14:textId="5BE24F93">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6AAD8CC1" w14:textId="574E92DD">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15A6392" w14:textId="05C9CE8A">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61A6B841" w14:textId="2E20ACE5">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65052D8C" w14:textId="6BE457EA">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7AFB1BE9" w14:textId="14E6226E">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62655ECD" w14:textId="2E855903">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28D17965" w14:textId="3666709B">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16D75F57" w14:textId="1E9430B9">
            <w:pPr>
              <w:spacing w:after="0"/>
            </w:pPr>
            <w:r w:rsidRPr="096EB22E">
              <w:rPr>
                <w:rFonts w:ascii="Aptos" w:hAnsi="Aptos" w:eastAsia="Aptos" w:cs="Aptos"/>
                <w:color w:val="000000" w:themeColor="text1"/>
                <w:sz w:val="18"/>
                <w:szCs w:val="18"/>
              </w:rPr>
              <w:t xml:space="preserve"> </w:t>
            </w:r>
          </w:p>
        </w:tc>
      </w:tr>
      <w:tr w:rsidR="096EB22E" w:rsidTr="136AE65B" w14:paraId="2E5B1B8F" w14:textId="77777777">
        <w:trPr>
          <w:trHeight w:val="285"/>
        </w:trPr>
        <w:tc>
          <w:tcPr>
            <w:tcW w:w="3380" w:type="dxa"/>
            <w:gridSpan w:val="3"/>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5F9163B" w14:textId="32D33BC1">
            <w:pPr>
              <w:spacing w:after="0"/>
              <w:jc w:val="center"/>
            </w:pPr>
            <w:r w:rsidRPr="096EB22E">
              <w:rPr>
                <w:rFonts w:ascii="Aptos" w:hAnsi="Aptos" w:eastAsia="Aptos" w:cs="Aptos"/>
                <w:b/>
                <w:bCs/>
                <w:color w:val="000000" w:themeColor="text1"/>
                <w:sz w:val="18"/>
                <w:szCs w:val="18"/>
              </w:rPr>
              <w:t>LEGEND</w:t>
            </w:r>
          </w:p>
        </w:tc>
        <w:tc>
          <w:tcPr>
            <w:tcW w:w="820" w:type="dxa"/>
            <w:tcBorders>
              <w:top w:val="single" w:color="auto" w:sz="8" w:space="0"/>
              <w:left w:val="nil"/>
              <w:bottom w:val="single" w:color="auto" w:sz="8" w:space="0"/>
              <w:right w:val="single" w:color="auto" w:sz="8" w:space="0"/>
            </w:tcBorders>
            <w:tcMar>
              <w:left w:w="108" w:type="dxa"/>
              <w:right w:w="108" w:type="dxa"/>
            </w:tcMar>
            <w:vAlign w:val="bottom"/>
          </w:tcPr>
          <w:p w:rsidR="096EB22E" w:rsidP="096EB22E" w:rsidRDefault="096EB22E" w14:paraId="0B075A43" w14:textId="24B42787">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572595A7" w14:textId="759A2F82">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7D3E5B41" w14:textId="396137CC">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06134984" w14:textId="73071DED">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055D8288" w14:textId="6CFE7952">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73693626" w14:textId="11CDFC3B">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032D34EF" w14:textId="0852E7CB">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398FE399" w14:textId="5F35670F">
            <w:pPr>
              <w:spacing w:after="0"/>
            </w:pPr>
            <w:r w:rsidRPr="096EB22E">
              <w:rPr>
                <w:rFonts w:ascii="Aptos" w:hAnsi="Aptos" w:eastAsia="Aptos" w:cs="Aptos"/>
                <w:color w:val="000000" w:themeColor="text1"/>
                <w:sz w:val="18"/>
                <w:szCs w:val="18"/>
              </w:rPr>
              <w:t xml:space="preserve"> </w:t>
            </w:r>
          </w:p>
        </w:tc>
      </w:tr>
      <w:tr w:rsidR="096EB22E" w:rsidTr="136AE65B" w14:paraId="020F6761" w14:textId="77777777">
        <w:trPr>
          <w:trHeight w:val="285"/>
        </w:trPr>
        <w:tc>
          <w:tcPr>
            <w:tcW w:w="2560" w:type="dxa"/>
            <w:gridSpan w:val="2"/>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D7831CE" w14:textId="016C53F3">
            <w:pPr>
              <w:spacing w:after="0"/>
              <w:jc w:val="right"/>
            </w:pPr>
            <w:r w:rsidRPr="136AE65B" w:rsidR="60C1A6AC">
              <w:rPr>
                <w:rFonts w:ascii="Aptos" w:hAnsi="Aptos" w:eastAsia="Aptos" w:cs="Aptos"/>
                <w:b w:val="1"/>
                <w:bCs w:val="1"/>
                <w:color w:val="000000" w:themeColor="text1" w:themeTint="FF" w:themeShade="FF"/>
                <w:sz w:val="18"/>
                <w:szCs w:val="18"/>
              </w:rPr>
              <w:t>GTA 1</w:t>
            </w:r>
            <w:r w:rsidRPr="136AE65B" w:rsidR="7EE31692">
              <w:rPr>
                <w:rFonts w:ascii="Aptos" w:hAnsi="Aptos" w:eastAsia="Aptos" w:cs="Aptos"/>
                <w:b w:val="1"/>
                <w:bCs w:val="1"/>
                <w:color w:val="000000" w:themeColor="text1" w:themeTint="FF" w:themeShade="FF"/>
                <w:sz w:val="18"/>
                <w:szCs w:val="18"/>
              </w:rPr>
              <w:t xml:space="preserve"> </w:t>
            </w:r>
          </w:p>
        </w:tc>
        <w:tc>
          <w:tcPr>
            <w:tcW w:w="820" w:type="dxa"/>
            <w:tcBorders>
              <w:top w:val="nil"/>
              <w:left w:val="nil"/>
              <w:bottom w:val="single" w:color="auto" w:sz="8" w:space="0"/>
              <w:right w:val="single" w:color="auto" w:sz="8" w:space="0"/>
            </w:tcBorders>
            <w:shd w:val="clear" w:color="auto" w:fill="FFFF00"/>
            <w:tcMar>
              <w:left w:w="108" w:type="dxa"/>
              <w:right w:w="108" w:type="dxa"/>
            </w:tcMar>
            <w:vAlign w:val="center"/>
          </w:tcPr>
          <w:p w:rsidR="096EB22E" w:rsidP="096EB22E" w:rsidRDefault="096EB22E" w14:paraId="067A13FD" w14:textId="0CB6F813">
            <w:pPr>
              <w:spacing w:after="0"/>
              <w:jc w:val="center"/>
            </w:pPr>
            <w:r w:rsidRPr="096EB22E">
              <w:rPr>
                <w:rFonts w:ascii="Aptos" w:hAnsi="Aptos" w:eastAsia="Aptos" w:cs="Aptos"/>
                <w:b/>
                <w:bCs/>
                <w:color w:val="000000" w:themeColor="text1"/>
                <w:sz w:val="18"/>
                <w:szCs w:val="18"/>
              </w:rPr>
              <w:t>NT</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55268098" w14:textId="2DA65C51">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5ACF7B9D" w14:textId="57A2850B">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EB6F9B9" w14:textId="597B4BF0">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735BEF2A" w14:textId="4618FA06">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25304EF2" w14:textId="711DBC1E">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99DD722" w14:textId="3E30ED9C">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36C6040B" w14:textId="3E9444CB">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2C2CDB05" w14:textId="6A2D7B72">
            <w:pPr>
              <w:spacing w:after="0"/>
            </w:pPr>
            <w:r w:rsidRPr="096EB22E">
              <w:rPr>
                <w:rFonts w:ascii="Aptos" w:hAnsi="Aptos" w:eastAsia="Aptos" w:cs="Aptos"/>
                <w:color w:val="000000" w:themeColor="text1"/>
                <w:sz w:val="18"/>
                <w:szCs w:val="18"/>
              </w:rPr>
              <w:t xml:space="preserve"> </w:t>
            </w:r>
          </w:p>
        </w:tc>
      </w:tr>
      <w:tr w:rsidR="096EB22E" w:rsidTr="136AE65B" w14:paraId="7A88C838" w14:textId="77777777">
        <w:trPr>
          <w:trHeight w:val="285"/>
        </w:trPr>
        <w:tc>
          <w:tcPr>
            <w:tcW w:w="2560" w:type="dxa"/>
            <w:gridSpan w:val="2"/>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136AE65B" w:rsidRDefault="096EB22E" w14:paraId="10FBB544" w14:textId="4F428A38">
            <w:pPr>
              <w:spacing w:after="0"/>
              <w:jc w:val="right"/>
              <w:rPr>
                <w:rFonts w:ascii="Aptos" w:hAnsi="Aptos" w:eastAsia="Aptos" w:cs="Aptos"/>
                <w:b w:val="1"/>
                <w:bCs w:val="1"/>
                <w:color w:val="000000" w:themeColor="text1" w:themeTint="FF" w:themeShade="FF"/>
                <w:sz w:val="18"/>
                <w:szCs w:val="18"/>
              </w:rPr>
            </w:pPr>
            <w:r w:rsidRPr="136AE65B" w:rsidR="646A650E">
              <w:rPr>
                <w:rFonts w:ascii="Aptos" w:hAnsi="Aptos" w:eastAsia="Aptos" w:cs="Aptos"/>
                <w:b w:val="1"/>
                <w:bCs w:val="1"/>
                <w:color w:val="000000" w:themeColor="text1" w:themeTint="FF" w:themeShade="FF"/>
                <w:sz w:val="18"/>
                <w:szCs w:val="18"/>
              </w:rPr>
              <w:t xml:space="preserve">GTA 2 </w:t>
            </w:r>
          </w:p>
        </w:tc>
        <w:tc>
          <w:tcPr>
            <w:tcW w:w="820" w:type="dxa"/>
            <w:tcBorders>
              <w:top w:val="single" w:color="auto" w:sz="8" w:space="0"/>
              <w:left w:val="nil"/>
              <w:bottom w:val="single" w:color="auto" w:sz="8" w:space="0"/>
              <w:right w:val="single" w:color="auto" w:sz="8" w:space="0"/>
            </w:tcBorders>
            <w:shd w:val="clear" w:color="auto" w:fill="92D050"/>
            <w:tcMar>
              <w:left w:w="108" w:type="dxa"/>
              <w:right w:w="108" w:type="dxa"/>
            </w:tcMar>
            <w:vAlign w:val="center"/>
          </w:tcPr>
          <w:p w:rsidR="096EB22E" w:rsidP="096EB22E" w:rsidRDefault="096EB22E" w14:paraId="11BAD565" w14:textId="63291050">
            <w:pPr>
              <w:spacing w:after="0"/>
              <w:jc w:val="center"/>
            </w:pPr>
            <w:r w:rsidRPr="096EB22E">
              <w:rPr>
                <w:rFonts w:ascii="Aptos" w:hAnsi="Aptos" w:eastAsia="Aptos" w:cs="Aptos"/>
                <w:b/>
                <w:bCs/>
                <w:color w:val="000000" w:themeColor="text1"/>
                <w:sz w:val="18"/>
                <w:szCs w:val="18"/>
              </w:rPr>
              <w:t>NL</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59775C1" w14:textId="7ABAEE0F">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78A9CBC0" w14:textId="1A1C686E">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5A8BDA81" w14:textId="7E5003FE">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350A274" w14:textId="47B5366F">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28D002DA" w14:textId="4ADF3318">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6771C10E" w14:textId="0368EE5C">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68FED2D" w14:textId="1EEFFEBB">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2A807D5E" w14:textId="2195FCA7">
            <w:pPr>
              <w:spacing w:after="0"/>
            </w:pPr>
            <w:r w:rsidRPr="096EB22E">
              <w:rPr>
                <w:rFonts w:ascii="Aptos" w:hAnsi="Aptos" w:eastAsia="Aptos" w:cs="Aptos"/>
                <w:color w:val="000000" w:themeColor="text1"/>
                <w:sz w:val="18"/>
                <w:szCs w:val="18"/>
              </w:rPr>
              <w:t xml:space="preserve"> </w:t>
            </w:r>
          </w:p>
        </w:tc>
      </w:tr>
      <w:tr w:rsidR="096EB22E" w:rsidTr="136AE65B" w14:paraId="451DB976" w14:textId="77777777">
        <w:trPr>
          <w:trHeight w:val="285"/>
        </w:trPr>
        <w:tc>
          <w:tcPr>
            <w:tcW w:w="2560" w:type="dxa"/>
            <w:gridSpan w:val="2"/>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136AE65B" w:rsidRDefault="096EB22E" w14:paraId="652BDC31" w14:textId="7CAAF5B9">
            <w:pPr>
              <w:spacing w:after="0"/>
              <w:jc w:val="right"/>
              <w:rPr>
                <w:rFonts w:ascii="Aptos" w:hAnsi="Aptos" w:eastAsia="Aptos" w:cs="Aptos"/>
                <w:b w:val="1"/>
                <w:bCs w:val="1"/>
                <w:color w:val="000000" w:themeColor="text1" w:themeTint="FF" w:themeShade="FF"/>
                <w:sz w:val="18"/>
                <w:szCs w:val="18"/>
              </w:rPr>
            </w:pPr>
            <w:r w:rsidRPr="136AE65B" w:rsidR="13679BD9">
              <w:rPr>
                <w:rFonts w:ascii="Aptos" w:hAnsi="Aptos" w:eastAsia="Aptos" w:cs="Aptos"/>
                <w:b w:val="1"/>
                <w:bCs w:val="1"/>
                <w:color w:val="000000" w:themeColor="text1" w:themeTint="FF" w:themeShade="FF"/>
                <w:sz w:val="18"/>
                <w:szCs w:val="18"/>
              </w:rPr>
              <w:t>GTA 3</w:t>
            </w:r>
            <w:r w:rsidRPr="136AE65B" w:rsidR="7EE31692">
              <w:rPr>
                <w:rFonts w:ascii="Aptos" w:hAnsi="Aptos" w:eastAsia="Aptos" w:cs="Aptos"/>
                <w:b w:val="1"/>
                <w:bCs w:val="1"/>
                <w:color w:val="000000" w:themeColor="text1" w:themeTint="FF" w:themeShade="FF"/>
                <w:sz w:val="18"/>
                <w:szCs w:val="18"/>
              </w:rPr>
              <w:t xml:space="preserve"> </w:t>
            </w:r>
          </w:p>
        </w:tc>
        <w:tc>
          <w:tcPr>
            <w:tcW w:w="820" w:type="dxa"/>
            <w:tcBorders>
              <w:top w:val="single" w:color="auto" w:sz="8" w:space="0"/>
              <w:left w:val="nil"/>
              <w:bottom w:val="single" w:color="auto" w:sz="8" w:space="0"/>
              <w:right w:val="single" w:color="auto" w:sz="8" w:space="0"/>
            </w:tcBorders>
            <w:shd w:val="clear" w:color="auto" w:fill="60CBF3"/>
            <w:tcMar>
              <w:left w:w="108" w:type="dxa"/>
              <w:right w:w="108" w:type="dxa"/>
            </w:tcMar>
            <w:vAlign w:val="center"/>
          </w:tcPr>
          <w:p w:rsidR="096EB22E" w:rsidP="096EB22E" w:rsidRDefault="096EB22E" w14:paraId="2EE02979" w14:textId="3A58F6D9">
            <w:pPr>
              <w:spacing w:after="0"/>
              <w:jc w:val="center"/>
            </w:pPr>
            <w:r w:rsidRPr="096EB22E">
              <w:rPr>
                <w:rFonts w:ascii="Aptos" w:hAnsi="Aptos" w:eastAsia="Aptos" w:cs="Aptos"/>
                <w:b/>
                <w:bCs/>
                <w:color w:val="000000" w:themeColor="text1"/>
                <w:sz w:val="18"/>
                <w:szCs w:val="18"/>
              </w:rPr>
              <w:t>RNG</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56DF0992" w14:textId="3ABE31AF">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7C6D46ED" w14:textId="7EAAD613">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524FA11F" w14:textId="18AEAC1B">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756BDA6" w14:textId="760EEF53">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93EAD92" w14:textId="48397D06">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6FDB1EAC" w14:textId="64B4FA28">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7083486" w14:textId="4DFCD687">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D31599C" w14:textId="56E32DC6">
            <w:pPr>
              <w:spacing w:after="0"/>
            </w:pPr>
            <w:r w:rsidRPr="096EB22E">
              <w:rPr>
                <w:rFonts w:ascii="Aptos" w:hAnsi="Aptos" w:eastAsia="Aptos" w:cs="Aptos"/>
                <w:color w:val="000000" w:themeColor="text1"/>
                <w:sz w:val="18"/>
                <w:szCs w:val="18"/>
              </w:rPr>
              <w:t xml:space="preserve"> </w:t>
            </w:r>
          </w:p>
        </w:tc>
      </w:tr>
      <w:tr w:rsidR="096EB22E" w:rsidTr="136AE65B" w14:paraId="1D229B22" w14:textId="77777777">
        <w:trPr>
          <w:trHeight w:val="285"/>
        </w:trPr>
        <w:tc>
          <w:tcPr>
            <w:tcW w:w="2560" w:type="dxa"/>
            <w:gridSpan w:val="2"/>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136AE65B" w:rsidRDefault="096EB22E" w14:paraId="3860AC9E" w14:textId="2AE49B74">
            <w:pPr>
              <w:spacing w:after="0"/>
              <w:jc w:val="right"/>
              <w:rPr>
                <w:rFonts w:ascii="Aptos" w:hAnsi="Aptos" w:eastAsia="Aptos" w:cs="Aptos"/>
                <w:b w:val="1"/>
                <w:bCs w:val="1"/>
                <w:color w:val="000000" w:themeColor="text1" w:themeTint="FF" w:themeShade="FF"/>
                <w:sz w:val="18"/>
                <w:szCs w:val="18"/>
              </w:rPr>
            </w:pPr>
            <w:r w:rsidRPr="136AE65B" w:rsidR="7EE31692">
              <w:rPr>
                <w:rFonts w:ascii="Aptos" w:hAnsi="Aptos" w:eastAsia="Aptos" w:cs="Aptos"/>
                <w:b w:val="1"/>
                <w:bCs w:val="1"/>
                <w:color w:val="000000" w:themeColor="text1" w:themeTint="FF" w:themeShade="FF"/>
                <w:sz w:val="18"/>
                <w:szCs w:val="18"/>
              </w:rPr>
              <w:t xml:space="preserve"> </w:t>
            </w:r>
            <w:r w:rsidRPr="136AE65B" w:rsidR="248ECE96">
              <w:rPr>
                <w:rFonts w:ascii="Aptos" w:hAnsi="Aptos" w:eastAsia="Aptos" w:cs="Aptos"/>
                <w:b w:val="1"/>
                <w:bCs w:val="1"/>
                <w:color w:val="000000" w:themeColor="text1" w:themeTint="FF" w:themeShade="FF"/>
                <w:sz w:val="18"/>
                <w:szCs w:val="18"/>
              </w:rPr>
              <w:t xml:space="preserve">GTA 4 </w:t>
            </w:r>
          </w:p>
        </w:tc>
        <w:tc>
          <w:tcPr>
            <w:tcW w:w="820" w:type="dxa"/>
            <w:tcBorders>
              <w:top w:val="single" w:color="auto" w:sz="8" w:space="0"/>
              <w:left w:val="nil"/>
              <w:bottom w:val="single" w:color="auto" w:sz="8" w:space="0"/>
              <w:right w:val="single" w:color="auto" w:sz="8" w:space="0"/>
            </w:tcBorders>
            <w:shd w:val="clear" w:color="auto" w:fill="F1A983" w:themeFill="accent2" w:themeFillTint="99"/>
            <w:tcMar>
              <w:left w:w="108" w:type="dxa"/>
              <w:right w:w="108" w:type="dxa"/>
            </w:tcMar>
            <w:vAlign w:val="center"/>
          </w:tcPr>
          <w:p w:rsidR="096EB22E" w:rsidP="096EB22E" w:rsidRDefault="096EB22E" w14:paraId="63549CA2" w14:textId="722C9744">
            <w:pPr>
              <w:spacing w:after="0"/>
              <w:jc w:val="center"/>
            </w:pPr>
            <w:r w:rsidRPr="096EB22E">
              <w:rPr>
                <w:rFonts w:ascii="Aptos" w:hAnsi="Aptos" w:eastAsia="Aptos" w:cs="Aptos"/>
                <w:b/>
                <w:bCs/>
                <w:color w:val="000000" w:themeColor="text1"/>
                <w:sz w:val="18"/>
                <w:szCs w:val="18"/>
              </w:rPr>
              <w:t>JT</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08BF13FB" w14:textId="79C85BDC">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3347F031" w14:textId="6AB9F6D4">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17AB599C" w14:textId="02CB2D50">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0800684F" w14:textId="206EA493">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50D1FF14" w14:textId="4C3D07CD">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30BB9F2C" w14:textId="41CD2AA7">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4D75041F" w14:textId="0C368443">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785A2B68" w14:textId="485E21BE">
            <w:pPr>
              <w:spacing w:after="0"/>
            </w:pPr>
            <w:r w:rsidRPr="096EB22E">
              <w:rPr>
                <w:rFonts w:ascii="Aptos" w:hAnsi="Aptos" w:eastAsia="Aptos" w:cs="Aptos"/>
                <w:color w:val="000000" w:themeColor="text1"/>
                <w:sz w:val="18"/>
                <w:szCs w:val="18"/>
              </w:rPr>
              <w:t xml:space="preserve"> </w:t>
            </w:r>
          </w:p>
        </w:tc>
      </w:tr>
      <w:tr w:rsidR="096EB22E" w:rsidTr="136AE65B" w14:paraId="19F0A8A1" w14:textId="77777777">
        <w:trPr>
          <w:trHeight w:val="285"/>
        </w:trPr>
        <w:tc>
          <w:tcPr>
            <w:tcW w:w="2560" w:type="dxa"/>
            <w:gridSpan w:val="2"/>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136AE65B" w:rsidRDefault="096EB22E" w14:paraId="38AE3173" w14:textId="44D9D9D4">
            <w:pPr>
              <w:spacing w:after="0"/>
              <w:jc w:val="right"/>
              <w:rPr>
                <w:rFonts w:ascii="Aptos" w:hAnsi="Aptos" w:eastAsia="Aptos" w:cs="Aptos"/>
                <w:b w:val="1"/>
                <w:bCs w:val="1"/>
                <w:color w:val="000000" w:themeColor="text1" w:themeTint="FF" w:themeShade="FF"/>
                <w:sz w:val="18"/>
                <w:szCs w:val="18"/>
              </w:rPr>
            </w:pPr>
            <w:r w:rsidRPr="136AE65B" w:rsidR="2114A5B7">
              <w:rPr>
                <w:rFonts w:ascii="Aptos" w:hAnsi="Aptos" w:eastAsia="Aptos" w:cs="Aptos"/>
                <w:b w:val="1"/>
                <w:bCs w:val="1"/>
                <w:color w:val="000000" w:themeColor="text1" w:themeTint="FF" w:themeShade="FF"/>
                <w:sz w:val="18"/>
                <w:szCs w:val="18"/>
              </w:rPr>
              <w:t xml:space="preserve">GTA 5 </w:t>
            </w:r>
          </w:p>
        </w:tc>
        <w:tc>
          <w:tcPr>
            <w:tcW w:w="820" w:type="dxa"/>
            <w:tcBorders>
              <w:top w:val="single" w:color="auto" w:sz="8" w:space="0"/>
              <w:left w:val="nil"/>
              <w:bottom w:val="single" w:color="auto" w:sz="8" w:space="0"/>
              <w:right w:val="single" w:color="auto" w:sz="8" w:space="0"/>
            </w:tcBorders>
            <w:shd w:val="clear" w:color="auto" w:fill="AEAEAE"/>
            <w:tcMar>
              <w:left w:w="108" w:type="dxa"/>
              <w:right w:w="108" w:type="dxa"/>
            </w:tcMar>
            <w:vAlign w:val="center"/>
          </w:tcPr>
          <w:p w:rsidR="096EB22E" w:rsidP="096EB22E" w:rsidRDefault="096EB22E" w14:paraId="5A5737F1" w14:textId="031BF1BD">
            <w:pPr>
              <w:spacing w:after="0"/>
              <w:jc w:val="center"/>
            </w:pPr>
            <w:r w:rsidRPr="096EB22E">
              <w:rPr>
                <w:rFonts w:ascii="Aptos" w:hAnsi="Aptos" w:eastAsia="Aptos" w:cs="Aptos"/>
                <w:b/>
                <w:bCs/>
                <w:color w:val="000000" w:themeColor="text1"/>
                <w:sz w:val="18"/>
                <w:szCs w:val="18"/>
              </w:rPr>
              <w:t>KN</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17D69AE7" w14:textId="0EB76B49">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61ACC82E" w14:textId="74FCB284">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00854E3E" w14:textId="494FEF1B">
            <w:pPr>
              <w:spacing w:after="0"/>
            </w:pPr>
            <w:r w:rsidRPr="096EB22E">
              <w:rPr>
                <w:rFonts w:ascii="Aptos" w:hAnsi="Aptos" w:eastAsia="Aptos" w:cs="Aptos"/>
                <w:color w:val="000000" w:themeColor="text1"/>
                <w:sz w:val="18"/>
                <w:szCs w:val="18"/>
              </w:rPr>
              <w:t xml:space="preserve"> </w:t>
            </w:r>
          </w:p>
        </w:tc>
        <w:tc>
          <w:tcPr>
            <w:tcW w:w="825"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181C6045" w14:textId="0680E891">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310E695D" w14:textId="672532F7">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7A39F3C6" w14:textId="3D00F837">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0F82AABB" w14:textId="1462C248">
            <w:pPr>
              <w:spacing w:after="0"/>
            </w:pPr>
            <w:r w:rsidRPr="096EB22E">
              <w:rPr>
                <w:rFonts w:ascii="Aptos" w:hAnsi="Aptos" w:eastAsia="Aptos" w:cs="Aptos"/>
                <w:color w:val="000000" w:themeColor="text1"/>
                <w:sz w:val="18"/>
                <w:szCs w:val="18"/>
              </w:rPr>
              <w:t xml:space="preserve"> </w:t>
            </w:r>
          </w:p>
        </w:tc>
        <w:tc>
          <w:tcPr>
            <w:tcW w:w="820" w:type="dxa"/>
            <w:tcBorders>
              <w:top w:val="single" w:color="auto" w:sz="8" w:space="0"/>
              <w:left w:val="single" w:color="auto" w:sz="8" w:space="0"/>
              <w:bottom w:val="single" w:color="auto" w:sz="8" w:space="0"/>
              <w:right w:val="single" w:color="auto" w:sz="8" w:space="0"/>
            </w:tcBorders>
            <w:tcMar>
              <w:left w:w="108" w:type="dxa"/>
              <w:right w:w="108" w:type="dxa"/>
            </w:tcMar>
            <w:vAlign w:val="bottom"/>
          </w:tcPr>
          <w:p w:rsidR="096EB22E" w:rsidP="096EB22E" w:rsidRDefault="096EB22E" w14:paraId="143E922A" w14:textId="7913CDA5">
            <w:pPr>
              <w:spacing w:after="0"/>
            </w:pPr>
            <w:r w:rsidRPr="096EB22E">
              <w:rPr>
                <w:rFonts w:ascii="Aptos" w:hAnsi="Aptos" w:eastAsia="Aptos" w:cs="Aptos"/>
                <w:color w:val="000000" w:themeColor="text1"/>
                <w:sz w:val="18"/>
                <w:szCs w:val="18"/>
              </w:rPr>
              <w:t xml:space="preserve"> </w:t>
            </w:r>
          </w:p>
        </w:tc>
      </w:tr>
    </w:tbl>
    <w:p w:rsidR="096EB22E" w:rsidP="096EB22E" w:rsidRDefault="096EB22E" w14:paraId="06F06F51" w14:textId="6A2B4EF9">
      <w:pPr>
        <w:spacing w:after="0" w:line="240" w:lineRule="auto"/>
        <w:ind w:left="360"/>
      </w:pPr>
    </w:p>
    <w:p w:rsidRPr="00FC3857" w:rsidR="00B93033" w:rsidP="096EB22E" w:rsidRDefault="00B93033" w14:paraId="09A2FFFB" w14:textId="6ADF6F85">
      <w:pPr>
        <w:spacing w:after="0" w:line="240" w:lineRule="auto"/>
        <w:rPr>
          <w:color w:val="000000" w:themeColor="text1"/>
        </w:rPr>
      </w:pPr>
      <w:r>
        <w:t>The next step is to share the GTAs information and their work schedule with other facult</w:t>
      </w:r>
      <w:r w:rsidR="21E65043">
        <w:t>ies</w:t>
      </w:r>
      <w:r>
        <w:t xml:space="preserve"> teaching the course</w:t>
      </w:r>
      <w:r w:rsidR="000C2D34">
        <w:t xml:space="preserve"> sections</w:t>
      </w:r>
      <w:r>
        <w:t xml:space="preserve">.  At this time, request </w:t>
      </w:r>
      <w:r w:rsidR="482B4A20">
        <w:t xml:space="preserve">that </w:t>
      </w:r>
      <w:r>
        <w:t>the faculty</w:t>
      </w:r>
      <w:r w:rsidR="6E1B2800">
        <w:t xml:space="preserve">, </w:t>
      </w:r>
      <w:r w:rsidR="61DEECCA">
        <w:t xml:space="preserve">teaching sections of the </w:t>
      </w:r>
      <w:r w:rsidR="06F3D6A2">
        <w:t>course</w:t>
      </w:r>
      <w:r w:rsidR="0198436E">
        <w:t xml:space="preserve">, </w:t>
      </w:r>
      <w:r w:rsidR="65B4B759">
        <w:t>post</w:t>
      </w:r>
      <w:r>
        <w:t xml:space="preserve"> information in their D2L sections for their students to access. Also, </w:t>
      </w:r>
      <w:r w:rsidR="00066D7F">
        <w:t>request that</w:t>
      </w:r>
      <w:r>
        <w:t xml:space="preserve"> the faculty provide </w:t>
      </w:r>
      <w:r w:rsidRPr="1B5F3510">
        <w:rPr>
          <w:color w:val="000000" w:themeColor="text1"/>
        </w:rPr>
        <w:t xml:space="preserve">their assigned </w:t>
      </w:r>
      <w:r w:rsidRPr="1B5F3510" w:rsidR="20D5D76F">
        <w:rPr>
          <w:color w:val="000000" w:themeColor="text1"/>
        </w:rPr>
        <w:t>GTAs with</w:t>
      </w:r>
      <w:r w:rsidRPr="1B5F3510">
        <w:rPr>
          <w:color w:val="000000" w:themeColor="text1"/>
        </w:rPr>
        <w:t xml:space="preserve"> access to their D2L sections to be able</w:t>
      </w:r>
      <w:r w:rsidRPr="1B5F3510">
        <w:rPr>
          <w:rFonts w:eastAsiaTheme="minorEastAsia"/>
          <w:color w:val="000000" w:themeColor="text1"/>
        </w:rPr>
        <w:t xml:space="preserve"> to access and grade homework assignments. The recommended D2L access role is “Non-Edit Instructor”.  </w:t>
      </w:r>
      <w:r w:rsidRPr="1B5F3510" w:rsidR="3F0DD968">
        <w:rPr>
          <w:rFonts w:eastAsiaTheme="minorEastAsia"/>
          <w:color w:val="000000" w:themeColor="text1"/>
        </w:rPr>
        <w:t>Table</w:t>
      </w:r>
      <w:r w:rsidRPr="1B5F3510">
        <w:rPr>
          <w:rFonts w:eastAsiaTheme="minorEastAsia"/>
          <w:color w:val="000000" w:themeColor="text1"/>
        </w:rPr>
        <w:t xml:space="preserve">-3 shows Spring 2026 GTAs information shared with the faculty. It shows only </w:t>
      </w:r>
      <w:r w:rsidRPr="1B5F3510" w:rsidR="1285689F">
        <w:rPr>
          <w:rFonts w:eastAsiaTheme="minorEastAsia"/>
          <w:color w:val="000000" w:themeColor="text1"/>
        </w:rPr>
        <w:t>the first</w:t>
      </w:r>
      <w:r w:rsidRPr="1B5F3510">
        <w:rPr>
          <w:rFonts w:eastAsiaTheme="minorEastAsia"/>
          <w:color w:val="000000" w:themeColor="text1"/>
        </w:rPr>
        <w:t xml:space="preserve"> 2 GTAs information.</w:t>
      </w:r>
    </w:p>
    <w:p w:rsidRPr="00FC3857" w:rsidR="096EB22E" w:rsidP="1B5F3510" w:rsidRDefault="096EB22E" w14:paraId="31BAD19F" w14:textId="63C5AB7D">
      <w:pPr>
        <w:spacing w:after="0" w:line="240" w:lineRule="auto"/>
        <w:rPr>
          <w:rFonts w:eastAsiaTheme="minorEastAsia"/>
          <w:color w:val="000000" w:themeColor="text1"/>
        </w:rPr>
      </w:pPr>
    </w:p>
    <w:p w:rsidRPr="00FC3857" w:rsidR="05EBD7B9" w:rsidP="1B5F3510" w:rsidRDefault="05EBD7B9" w14:paraId="5CA262FD" w14:textId="277D56F8">
      <w:pPr>
        <w:spacing w:after="200"/>
        <w:jc w:val="center"/>
        <w:rPr>
          <w:rFonts w:eastAsiaTheme="minorEastAsia"/>
          <w:i/>
          <w:iCs/>
          <w:color w:val="000000" w:themeColor="text1"/>
        </w:rPr>
      </w:pPr>
      <w:r w:rsidRPr="1B5F3510">
        <w:rPr>
          <w:rFonts w:eastAsiaTheme="minorEastAsia"/>
          <w:i/>
          <w:iCs/>
          <w:color w:val="000000" w:themeColor="text1"/>
        </w:rPr>
        <w:t>Table-3: Sample GTAs information shared with faculty.</w:t>
      </w:r>
    </w:p>
    <w:tbl>
      <w:tblPr>
        <w:tblStyle w:val="TableGrid"/>
        <w:tblW w:w="0" w:type="auto"/>
        <w:tblLook w:val="04A0" w:firstRow="1" w:lastRow="0" w:firstColumn="1" w:lastColumn="0" w:noHBand="0" w:noVBand="1"/>
      </w:tblPr>
      <w:tblGrid>
        <w:gridCol w:w="9916"/>
      </w:tblGrid>
      <w:tr w:rsidR="096EB22E" w:rsidTr="6879629D" w14:paraId="3ECC9D75" w14:textId="77777777">
        <w:trPr>
          <w:trHeight w:val="300"/>
        </w:trPr>
        <w:tc>
          <w:tcPr>
            <w:tcW w:w="9915" w:type="dxa"/>
            <w:tcBorders>
              <w:top w:val="single" w:color="auto" w:sz="8" w:space="0"/>
              <w:left w:val="single" w:color="auto" w:sz="8" w:space="0"/>
              <w:bottom w:val="single" w:color="auto" w:sz="8" w:space="0"/>
              <w:right w:val="single" w:color="auto" w:sz="8" w:space="0"/>
            </w:tcBorders>
            <w:tcMar>
              <w:left w:w="108" w:type="dxa"/>
              <w:right w:w="108" w:type="dxa"/>
            </w:tcMar>
          </w:tcPr>
          <w:p w:rsidR="096EB22E" w:rsidP="096EB22E" w:rsidRDefault="096EB22E" w14:paraId="227CE89B" w14:textId="0A9A24B0">
            <w:pPr>
              <w:jc w:val="center"/>
              <w:rPr>
                <w:rFonts w:ascii="Aptos" w:hAnsi="Aptos" w:eastAsia="Aptos" w:cs="Aptos"/>
                <w:color w:val="000000" w:themeColor="text1"/>
                <w:sz w:val="22"/>
                <w:szCs w:val="22"/>
              </w:rPr>
            </w:pPr>
            <w:r w:rsidRPr="096EB22E">
              <w:rPr>
                <w:rFonts w:ascii="Aptos" w:hAnsi="Aptos" w:eastAsia="Aptos" w:cs="Aptos"/>
                <w:color w:val="000000" w:themeColor="text1"/>
                <w:sz w:val="32"/>
                <w:szCs w:val="32"/>
              </w:rPr>
              <w:t xml:space="preserve">Spring 2026 CS GTAs Schedule </w:t>
            </w:r>
            <w:r>
              <w:br/>
            </w:r>
          </w:p>
          <w:p w:rsidR="27589070" w:rsidP="096EB22E" w:rsidRDefault="27589070" w14:paraId="39808B6E" w14:textId="6E06A775">
            <w:pPr>
              <w:rPr>
                <w:rFonts w:ascii="Aptos" w:hAnsi="Aptos" w:eastAsia="Aptos" w:cs="Aptos"/>
                <w:color w:val="000000" w:themeColor="text1"/>
                <w:sz w:val="22"/>
                <w:szCs w:val="22"/>
              </w:rPr>
            </w:pPr>
            <w:r w:rsidRPr="096EB22E">
              <w:rPr>
                <w:rFonts w:ascii="Aptos" w:hAnsi="Aptos" w:eastAsia="Aptos" w:cs="Aptos"/>
                <w:color w:val="000000" w:themeColor="text1"/>
                <w:sz w:val="22"/>
                <w:szCs w:val="22"/>
              </w:rPr>
              <w:t>CS GTAs</w:t>
            </w:r>
            <w:r w:rsidRPr="096EB22E" w:rsidR="096EB22E">
              <w:rPr>
                <w:rFonts w:ascii="Aptos" w:hAnsi="Aptos" w:eastAsia="Aptos" w:cs="Aptos"/>
                <w:color w:val="000000" w:themeColor="text1"/>
                <w:sz w:val="22"/>
                <w:szCs w:val="22"/>
              </w:rPr>
              <w:t xml:space="preserve"> are dedicated for CS 3305/5000/5040. The GTAs contact information and office hours are listed below. The GTAs may be available outside scheduled office hours </w:t>
            </w:r>
            <w:r w:rsidRPr="096EB22E" w:rsidR="096EB22E">
              <w:rPr>
                <w:rFonts w:ascii="Aptos" w:hAnsi="Aptos" w:eastAsia="Aptos" w:cs="Aptos"/>
                <w:b/>
                <w:bCs/>
                <w:color w:val="000000" w:themeColor="text1"/>
                <w:sz w:val="22"/>
                <w:szCs w:val="22"/>
                <w:u w:val="single"/>
              </w:rPr>
              <w:t>by appointment</w:t>
            </w:r>
            <w:r w:rsidRPr="096EB22E" w:rsidR="096EB22E">
              <w:rPr>
                <w:rFonts w:ascii="Aptos" w:hAnsi="Aptos" w:eastAsia="Aptos" w:cs="Aptos"/>
                <w:color w:val="000000" w:themeColor="text1"/>
                <w:sz w:val="22"/>
                <w:szCs w:val="22"/>
              </w:rPr>
              <w:t xml:space="preserve">. Students who are unable to meet the GTAs during scheduled office hours may email the GTAs to set up one-on-one help sessions. In-person office hours will be held in the </w:t>
            </w:r>
            <w:r w:rsidRPr="096EB22E" w:rsidR="096EB22E">
              <w:rPr>
                <w:rFonts w:ascii="Aptos" w:hAnsi="Aptos" w:eastAsia="Aptos" w:cs="Aptos"/>
                <w:b/>
                <w:bCs/>
                <w:color w:val="000000" w:themeColor="text1"/>
                <w:sz w:val="22"/>
                <w:szCs w:val="22"/>
                <w:u w:val="single"/>
              </w:rPr>
              <w:t>CCSE Computer Lab</w:t>
            </w:r>
            <w:r w:rsidRPr="096EB22E" w:rsidR="096EB22E">
              <w:rPr>
                <w:rFonts w:ascii="Aptos" w:hAnsi="Aptos" w:eastAsia="Aptos" w:cs="Aptos"/>
                <w:color w:val="000000" w:themeColor="text1"/>
                <w:sz w:val="22"/>
                <w:szCs w:val="22"/>
              </w:rPr>
              <w:t xml:space="preserve">, located on the second floor of the Atrium (J) building. Furthermore, the CCSE Computer Lab provides plenty of help. If you cannot get help from the CS GTAs, please seek help from other GTAs/TAs/Tutors working in the lab. The College </w:t>
            </w:r>
            <w:r w:rsidRPr="096EB22E" w:rsidR="30D61E4D">
              <w:rPr>
                <w:rFonts w:ascii="Aptos" w:hAnsi="Aptos" w:eastAsia="Aptos" w:cs="Aptos"/>
                <w:color w:val="000000" w:themeColor="text1"/>
                <w:sz w:val="22"/>
                <w:szCs w:val="22"/>
              </w:rPr>
              <w:t>provides</w:t>
            </w:r>
            <w:r w:rsidRPr="096EB22E" w:rsidR="096EB22E">
              <w:rPr>
                <w:rFonts w:ascii="Aptos" w:hAnsi="Aptos" w:eastAsia="Aptos" w:cs="Aptos"/>
                <w:color w:val="000000" w:themeColor="text1"/>
                <w:sz w:val="22"/>
                <w:szCs w:val="22"/>
              </w:rPr>
              <w:t xml:space="preserve"> plenty of help and support to CCSE students in all courses</w:t>
            </w:r>
            <w:r w:rsidRPr="096EB22E" w:rsidR="4DD06490">
              <w:rPr>
                <w:rFonts w:ascii="Aptos" w:hAnsi="Aptos" w:eastAsia="Aptos" w:cs="Aptos"/>
                <w:color w:val="000000" w:themeColor="text1"/>
                <w:sz w:val="22"/>
                <w:szCs w:val="22"/>
              </w:rPr>
              <w:t>. Please</w:t>
            </w:r>
            <w:r w:rsidRPr="096EB22E" w:rsidR="096EB22E">
              <w:rPr>
                <w:rFonts w:ascii="Aptos" w:hAnsi="Aptos" w:eastAsia="Aptos" w:cs="Aptos"/>
                <w:color w:val="000000" w:themeColor="text1"/>
                <w:sz w:val="22"/>
                <w:szCs w:val="22"/>
              </w:rPr>
              <w:t xml:space="preserve"> take advantage of this valuable resource to help you succeed in your classes.</w:t>
            </w:r>
          </w:p>
          <w:p w:rsidR="096EB22E" w:rsidP="096EB22E" w:rsidRDefault="096EB22E" w14:paraId="4219AA96" w14:textId="447F4F56">
            <w:pPr>
              <w:rPr>
                <w:sz w:val="22"/>
                <w:szCs w:val="22"/>
              </w:rPr>
            </w:pPr>
          </w:p>
          <w:p w:rsidR="096EB22E" w:rsidP="096EB22E" w:rsidRDefault="096EB22E" w14:paraId="630FFC7C" w14:textId="70D04B4A">
            <w:pPr>
              <w:rPr>
                <w:rFonts w:ascii="Aptos" w:hAnsi="Aptos" w:eastAsia="Aptos" w:cs="Aptos"/>
                <w:color w:val="000000" w:themeColor="text1"/>
                <w:sz w:val="22"/>
                <w:szCs w:val="22"/>
              </w:rPr>
            </w:pPr>
            <w:r w:rsidRPr="096EB22E">
              <w:rPr>
                <w:rFonts w:ascii="Aptos" w:hAnsi="Aptos" w:eastAsia="Aptos" w:cs="Aptos"/>
                <w:color w:val="000000" w:themeColor="text1"/>
                <w:sz w:val="22"/>
                <w:szCs w:val="22"/>
              </w:rPr>
              <w:t>=============</w:t>
            </w:r>
            <w:r w:rsidRPr="096EB22E">
              <w:rPr>
                <w:rFonts w:ascii="Aptos" w:hAnsi="Aptos" w:eastAsia="Aptos" w:cs="Aptos"/>
                <w:b/>
                <w:bCs/>
                <w:color w:val="000000" w:themeColor="text1"/>
                <w:sz w:val="22"/>
                <w:szCs w:val="22"/>
              </w:rPr>
              <w:t xml:space="preserve"> CS GTAs for CS 3305/5000/5040</w:t>
            </w:r>
            <w:r w:rsidRPr="096EB22E">
              <w:rPr>
                <w:rFonts w:ascii="Aptos" w:hAnsi="Aptos" w:eastAsia="Aptos" w:cs="Aptos"/>
                <w:color w:val="000000" w:themeColor="text1"/>
                <w:sz w:val="22"/>
                <w:szCs w:val="22"/>
              </w:rPr>
              <w:t xml:space="preserve"> =============</w:t>
            </w:r>
            <w:r>
              <w:br/>
            </w:r>
          </w:p>
          <w:p w:rsidR="096EB22E" w:rsidP="096EB22E" w:rsidRDefault="096EB22E" w14:paraId="1B0F5E3C" w14:textId="74BA3F69">
            <w:pPr>
              <w:rPr>
                <w:rFonts w:ascii="Aptos" w:hAnsi="Aptos" w:eastAsia="Aptos" w:cs="Aptos"/>
                <w:sz w:val="22"/>
                <w:szCs w:val="22"/>
              </w:rPr>
            </w:pPr>
            <w:r w:rsidRPr="6879629D" w:rsidR="2B1D1B2D">
              <w:rPr>
                <w:rFonts w:ascii="Aptos" w:hAnsi="Aptos" w:eastAsia="Aptos" w:cs="Aptos"/>
                <w:b w:val="1"/>
                <w:bCs w:val="1"/>
                <w:color w:val="000000" w:themeColor="text1" w:themeTint="FF" w:themeShade="FF"/>
                <w:sz w:val="22"/>
                <w:szCs w:val="22"/>
              </w:rPr>
              <w:t xml:space="preserve">Ms. </w:t>
            </w:r>
            <w:r w:rsidRPr="6879629D" w:rsidR="2B1D1B2D">
              <w:rPr>
                <w:rFonts w:ascii="Aptos" w:hAnsi="Aptos" w:eastAsia="Aptos" w:cs="Aptos"/>
                <w:b w:val="1"/>
                <w:bCs w:val="1"/>
                <w:color w:val="000000" w:themeColor="text1" w:themeTint="FF" w:themeShade="FF"/>
                <w:sz w:val="22"/>
                <w:szCs w:val="22"/>
                <w:highlight w:val="yellow"/>
              </w:rPr>
              <w:t>GTA 1</w:t>
            </w:r>
            <w:r>
              <w:br/>
            </w:r>
            <w:r w:rsidRPr="6879629D" w:rsidR="2B1D1B2D">
              <w:rPr>
                <w:rFonts w:ascii="Aptos" w:hAnsi="Aptos" w:eastAsia="Aptos" w:cs="Aptos"/>
                <w:color w:val="000000" w:themeColor="text1" w:themeTint="FF" w:themeShade="FF"/>
                <w:sz w:val="22"/>
                <w:szCs w:val="22"/>
              </w:rPr>
              <w:t xml:space="preserve"> Email: </w:t>
            </w:r>
            <w:r w:rsidRPr="6879629D" w:rsidR="2B1D1B2D">
              <w:rPr>
                <w:rFonts w:ascii="Aptos" w:hAnsi="Aptos" w:eastAsia="Aptos" w:cs="Aptos"/>
                <w:sz w:val="22"/>
                <w:szCs w:val="22"/>
              </w:rPr>
              <w:t xml:space="preserve"> </w:t>
            </w:r>
          </w:p>
          <w:p w:rsidR="096EB22E" w:rsidP="096EB22E" w:rsidRDefault="096EB22E" w14:paraId="229C7F5C" w14:textId="5198464E">
            <w:pPr>
              <w:rPr>
                <w:rFonts w:ascii="Aptos" w:hAnsi="Aptos" w:eastAsia="Aptos" w:cs="Aptos"/>
                <w:color w:val="000000" w:themeColor="text1"/>
                <w:sz w:val="22"/>
                <w:szCs w:val="22"/>
              </w:rPr>
            </w:pPr>
            <w:r w:rsidRPr="096EB22E">
              <w:rPr>
                <w:rFonts w:ascii="Aptos" w:hAnsi="Aptos" w:eastAsia="Aptos" w:cs="Aptos"/>
                <w:color w:val="000000" w:themeColor="text1"/>
                <w:sz w:val="22"/>
                <w:szCs w:val="22"/>
              </w:rPr>
              <w:t>Office: CCSE Computer Lab, second floor.</w:t>
            </w:r>
          </w:p>
          <w:p w:rsidR="096EB22E" w:rsidP="096EB22E" w:rsidRDefault="096EB22E" w14:paraId="46A7EC15" w14:textId="0416528C">
            <w:pPr>
              <w:rPr>
                <w:rFonts w:ascii="Aptos" w:hAnsi="Aptos" w:eastAsia="Aptos" w:cs="Aptos"/>
                <w:color w:val="000000" w:themeColor="text1"/>
                <w:sz w:val="22"/>
                <w:szCs w:val="22"/>
              </w:rPr>
            </w:pPr>
            <w:r w:rsidRPr="096EB22E">
              <w:rPr>
                <w:rFonts w:ascii="Aptos" w:hAnsi="Aptos" w:eastAsia="Aptos" w:cs="Aptos"/>
                <w:color w:val="000000" w:themeColor="text1"/>
                <w:sz w:val="22"/>
                <w:szCs w:val="22"/>
              </w:rPr>
              <w:t>Virtual office: MS Teams, Meeting Room 4, URL:</w:t>
            </w:r>
          </w:p>
          <w:p w:rsidR="096EB22E" w:rsidP="096EB22E" w:rsidRDefault="096EB22E" w14:paraId="2AAAA770" w14:textId="6FFD7058">
            <w:pPr>
              <w:rPr>
                <w:sz w:val="22"/>
                <w:szCs w:val="22"/>
              </w:rPr>
            </w:pPr>
            <w:hyperlink r:id="rId17">
              <w:r w:rsidRPr="096EB22E">
                <w:rPr>
                  <w:rStyle w:val="Hyperlink"/>
                  <w:color w:val="0563C1"/>
                  <w:sz w:val="22"/>
                  <w:szCs w:val="22"/>
                </w:rPr>
                <w:t>https://teams.microsoft.com/l/team/19%3aJ3z7zRhSxIuobpEVBCZHM6dxatWKYA7uJXQs3EK-rbM1%40thread.tacv2/conversations?groupId=58a955bc-58d9-4574-b399-f00d7c9683bc&amp;tenantId=45f26ee5-f134-439e-bc93-e6c7e33d61c2</w:t>
              </w:r>
            </w:hyperlink>
          </w:p>
          <w:p w:rsidR="096EB22E" w:rsidP="096EB22E" w:rsidRDefault="096EB22E" w14:paraId="457F2933" w14:textId="2E954497">
            <w:pPr>
              <w:rPr>
                <w:rFonts w:ascii="Aptos" w:hAnsi="Aptos" w:eastAsia="Aptos" w:cs="Aptos"/>
                <w:sz w:val="22"/>
                <w:szCs w:val="22"/>
              </w:rPr>
            </w:pPr>
            <w:r w:rsidRPr="096EB22E">
              <w:rPr>
                <w:rFonts w:ascii="Aptos" w:hAnsi="Aptos" w:eastAsia="Aptos" w:cs="Aptos"/>
                <w:sz w:val="22"/>
                <w:szCs w:val="22"/>
              </w:rPr>
              <w:t xml:space="preserve"> </w:t>
            </w:r>
          </w:p>
          <w:p w:rsidR="096EB22E" w:rsidP="096EB22E" w:rsidRDefault="096EB22E" w14:paraId="5A6B8E69" w14:textId="254C264E">
            <w:pPr>
              <w:rPr>
                <w:rFonts w:ascii="Aptos" w:hAnsi="Aptos" w:eastAsia="Aptos" w:cs="Aptos"/>
                <w:color w:val="0000FF"/>
                <w:sz w:val="22"/>
                <w:szCs w:val="22"/>
              </w:rPr>
            </w:pPr>
            <w:r w:rsidRPr="096EB22E">
              <w:rPr>
                <w:rFonts w:ascii="Aptos" w:hAnsi="Aptos" w:eastAsia="Aptos" w:cs="Aptos"/>
                <w:color w:val="0000FF"/>
                <w:sz w:val="22"/>
                <w:szCs w:val="22"/>
                <w:u w:val="single"/>
              </w:rPr>
              <w:t>Virtual Session 1:</w:t>
            </w:r>
            <w:r w:rsidRPr="096EB22E" w:rsidR="0B639684">
              <w:rPr>
                <w:rFonts w:ascii="Aptos" w:hAnsi="Aptos" w:eastAsia="Aptos" w:cs="Aptos"/>
                <w:color w:val="0000FF"/>
                <w:sz w:val="22"/>
                <w:szCs w:val="22"/>
              </w:rPr>
              <w:t xml:space="preserve">         </w:t>
            </w:r>
            <w:r w:rsidRPr="096EB22E">
              <w:rPr>
                <w:rFonts w:ascii="Aptos" w:hAnsi="Aptos" w:eastAsia="Aptos" w:cs="Aptos"/>
                <w:color w:val="0000FF"/>
                <w:sz w:val="22"/>
                <w:szCs w:val="22"/>
              </w:rPr>
              <w:t>Thursday 10:00am – 3:00pm</w:t>
            </w:r>
          </w:p>
          <w:p w:rsidR="096EB22E" w:rsidP="096EB22E" w:rsidRDefault="096EB22E" w14:paraId="46D48FAD" w14:textId="6A557E15">
            <w:pPr>
              <w:rPr>
                <w:rFonts w:ascii="Aptos" w:hAnsi="Aptos" w:eastAsia="Aptos" w:cs="Aptos"/>
                <w:color w:val="9900CC"/>
                <w:sz w:val="22"/>
                <w:szCs w:val="22"/>
              </w:rPr>
            </w:pPr>
            <w:r w:rsidRPr="096EB22E">
              <w:rPr>
                <w:rFonts w:ascii="Aptos" w:hAnsi="Aptos" w:eastAsia="Aptos" w:cs="Aptos"/>
                <w:color w:val="9900CC"/>
                <w:sz w:val="22"/>
                <w:szCs w:val="22"/>
                <w:u w:val="single"/>
              </w:rPr>
              <w:t>In-person Session 1:</w:t>
            </w:r>
            <w:r w:rsidRPr="096EB22E" w:rsidR="60051E06">
              <w:rPr>
                <w:rFonts w:ascii="Aptos" w:hAnsi="Aptos" w:eastAsia="Aptos" w:cs="Aptos"/>
                <w:color w:val="9900CC"/>
                <w:sz w:val="22"/>
                <w:szCs w:val="22"/>
              </w:rPr>
              <w:t xml:space="preserve">   </w:t>
            </w:r>
            <w:r w:rsidRPr="096EB22E">
              <w:rPr>
                <w:rFonts w:ascii="Aptos" w:hAnsi="Aptos" w:eastAsia="Aptos" w:cs="Aptos"/>
                <w:color w:val="9900CC"/>
                <w:sz w:val="22"/>
                <w:szCs w:val="22"/>
              </w:rPr>
              <w:t>Tuesday 9:00am – 3:00pm</w:t>
            </w:r>
          </w:p>
          <w:p w:rsidR="096EB22E" w:rsidP="096EB22E" w:rsidRDefault="096EB22E" w14:paraId="0668B083" w14:textId="42124B38">
            <w:pPr>
              <w:rPr>
                <w:rFonts w:ascii="Aptos" w:hAnsi="Aptos" w:eastAsia="Aptos" w:cs="Aptos"/>
                <w:color w:val="9900CC"/>
                <w:sz w:val="22"/>
                <w:szCs w:val="22"/>
              </w:rPr>
            </w:pPr>
            <w:r w:rsidRPr="096EB22E">
              <w:rPr>
                <w:rFonts w:ascii="Aptos" w:hAnsi="Aptos" w:eastAsia="Aptos" w:cs="Aptos"/>
                <w:color w:val="9900CC"/>
                <w:sz w:val="22"/>
                <w:szCs w:val="22"/>
                <w:u w:val="single"/>
              </w:rPr>
              <w:t>In-person Session 2:</w:t>
            </w:r>
            <w:r w:rsidRPr="096EB22E" w:rsidR="25E4AAA1">
              <w:rPr>
                <w:rFonts w:ascii="Aptos" w:hAnsi="Aptos" w:eastAsia="Aptos" w:cs="Aptos"/>
                <w:color w:val="9900CC"/>
                <w:sz w:val="22"/>
                <w:szCs w:val="22"/>
              </w:rPr>
              <w:t xml:space="preserve">   </w:t>
            </w:r>
            <w:r w:rsidRPr="096EB22E">
              <w:rPr>
                <w:rFonts w:ascii="Aptos" w:hAnsi="Aptos" w:eastAsia="Aptos" w:cs="Aptos"/>
                <w:color w:val="9900CC"/>
                <w:sz w:val="22"/>
                <w:szCs w:val="22"/>
              </w:rPr>
              <w:t>Thursday 4:00pm – 6:0pm</w:t>
            </w:r>
          </w:p>
          <w:p w:rsidR="096EB22E" w:rsidP="096EB22E" w:rsidRDefault="096EB22E" w14:paraId="64F6952C" w14:textId="45035FCD">
            <w:pPr>
              <w:rPr>
                <w:rFonts w:ascii="Aptos" w:hAnsi="Aptos" w:eastAsia="Aptos" w:cs="Aptos"/>
                <w:color w:val="000000" w:themeColor="text1"/>
                <w:sz w:val="22"/>
                <w:szCs w:val="22"/>
              </w:rPr>
            </w:pPr>
            <w:r w:rsidRPr="096EB22E">
              <w:rPr>
                <w:rFonts w:ascii="Aptos" w:hAnsi="Aptos" w:eastAsia="Aptos" w:cs="Aptos"/>
                <w:color w:val="000000" w:themeColor="text1"/>
                <w:sz w:val="22"/>
                <w:szCs w:val="22"/>
              </w:rPr>
              <w:t>=====================================================</w:t>
            </w:r>
          </w:p>
          <w:p w:rsidR="096EB22E" w:rsidP="096EB22E" w:rsidRDefault="096EB22E" w14:paraId="1A13AF57" w14:textId="3FA7AD3E">
            <w:pPr>
              <w:rPr>
                <w:rFonts w:ascii="Aptos" w:hAnsi="Aptos" w:eastAsia="Aptos" w:cs="Aptos"/>
                <w:b/>
                <w:bCs/>
                <w:color w:val="000000" w:themeColor="text1"/>
                <w:sz w:val="22"/>
                <w:szCs w:val="22"/>
              </w:rPr>
            </w:pPr>
            <w:r w:rsidRPr="096EB22E">
              <w:rPr>
                <w:rFonts w:ascii="Aptos" w:hAnsi="Aptos" w:eastAsia="Aptos" w:cs="Aptos"/>
                <w:b/>
                <w:bCs/>
                <w:color w:val="000000" w:themeColor="text1"/>
                <w:sz w:val="22"/>
                <w:szCs w:val="22"/>
              </w:rPr>
              <w:t xml:space="preserve"> </w:t>
            </w:r>
          </w:p>
          <w:p w:rsidR="096EB22E" w:rsidP="096EB22E" w:rsidRDefault="096EB22E" w14:paraId="4455F70D" w14:textId="6A9D0D4A">
            <w:pPr>
              <w:rPr>
                <w:rFonts w:ascii="Aptos" w:hAnsi="Aptos" w:eastAsia="Aptos" w:cs="Aptos"/>
                <w:color w:val="000000" w:themeColor="text1"/>
                <w:sz w:val="22"/>
                <w:szCs w:val="22"/>
              </w:rPr>
            </w:pPr>
            <w:r w:rsidRPr="6879629D" w:rsidR="2B1D1B2D">
              <w:rPr>
                <w:rFonts w:ascii="Aptos" w:hAnsi="Aptos" w:eastAsia="Aptos" w:cs="Aptos"/>
                <w:b w:val="1"/>
                <w:bCs w:val="1"/>
                <w:color w:val="000000" w:themeColor="text1" w:themeTint="FF" w:themeShade="FF"/>
                <w:sz w:val="22"/>
                <w:szCs w:val="22"/>
              </w:rPr>
              <w:t>Mr</w:t>
            </w:r>
            <w:r w:rsidRPr="6879629D" w:rsidR="2B1D1B2D">
              <w:rPr>
                <w:rFonts w:ascii="Aptos" w:hAnsi="Aptos" w:eastAsia="Aptos" w:cs="Aptos"/>
                <w:color w:val="000000" w:themeColor="text1" w:themeTint="FF" w:themeShade="FF"/>
                <w:sz w:val="22"/>
                <w:szCs w:val="22"/>
              </w:rPr>
              <w:t xml:space="preserve">. </w:t>
            </w:r>
            <w:r w:rsidRPr="6879629D" w:rsidR="2B1D1B2D">
              <w:rPr>
                <w:rFonts w:ascii="Aptos" w:hAnsi="Aptos" w:eastAsia="Aptos" w:cs="Aptos"/>
                <w:b w:val="1"/>
                <w:bCs w:val="1"/>
                <w:color w:val="000000" w:themeColor="text1" w:themeTint="FF" w:themeShade="FF"/>
                <w:sz w:val="22"/>
                <w:szCs w:val="22"/>
                <w:highlight w:val="green"/>
              </w:rPr>
              <w:t>GTA 2</w:t>
            </w:r>
            <w:r>
              <w:br/>
            </w:r>
            <w:r w:rsidRPr="6879629D" w:rsidR="2B1D1B2D">
              <w:rPr>
                <w:rFonts w:ascii="Aptos" w:hAnsi="Aptos" w:eastAsia="Aptos" w:cs="Aptos"/>
                <w:color w:val="000000" w:themeColor="text1" w:themeTint="FF" w:themeShade="FF"/>
                <w:sz w:val="22"/>
                <w:szCs w:val="22"/>
              </w:rPr>
              <w:t xml:space="preserve">Email: </w:t>
            </w:r>
          </w:p>
          <w:p w:rsidR="096EB22E" w:rsidP="096EB22E" w:rsidRDefault="096EB22E" w14:paraId="2C11C6FA" w14:textId="730E034D">
            <w:pPr>
              <w:rPr>
                <w:rFonts w:ascii="Aptos" w:hAnsi="Aptos" w:eastAsia="Aptos" w:cs="Aptos"/>
                <w:color w:val="000000" w:themeColor="text1"/>
                <w:sz w:val="22"/>
                <w:szCs w:val="22"/>
              </w:rPr>
            </w:pPr>
            <w:r w:rsidRPr="096EB22E">
              <w:rPr>
                <w:rFonts w:ascii="Aptos" w:hAnsi="Aptos" w:eastAsia="Aptos" w:cs="Aptos"/>
                <w:color w:val="000000" w:themeColor="text1"/>
                <w:sz w:val="22"/>
                <w:szCs w:val="22"/>
              </w:rPr>
              <w:t>Office: CCSE Computer Lab, second floor.</w:t>
            </w:r>
          </w:p>
          <w:p w:rsidR="096EB22E" w:rsidP="096EB22E" w:rsidRDefault="096EB22E" w14:paraId="35FCB84F" w14:textId="63BD95B3">
            <w:pPr>
              <w:rPr>
                <w:rFonts w:ascii="Aptos" w:hAnsi="Aptos" w:eastAsia="Aptos" w:cs="Aptos"/>
                <w:color w:val="000000" w:themeColor="text1"/>
                <w:sz w:val="22"/>
                <w:szCs w:val="22"/>
              </w:rPr>
            </w:pPr>
            <w:r w:rsidRPr="096EB22E">
              <w:rPr>
                <w:rFonts w:ascii="Aptos" w:hAnsi="Aptos" w:eastAsia="Aptos" w:cs="Aptos"/>
                <w:color w:val="000000" w:themeColor="text1"/>
                <w:sz w:val="22"/>
                <w:szCs w:val="22"/>
              </w:rPr>
              <w:t>Virtual office: MS Teams, Meeting Room 2, URL:</w:t>
            </w:r>
          </w:p>
          <w:p w:rsidR="096EB22E" w:rsidP="096EB22E" w:rsidRDefault="096EB22E" w14:paraId="272F3D58" w14:textId="27D4ED16">
            <w:pPr>
              <w:rPr>
                <w:sz w:val="22"/>
                <w:szCs w:val="22"/>
              </w:rPr>
            </w:pPr>
            <w:hyperlink r:id="rId18">
              <w:r w:rsidRPr="096EB22E">
                <w:rPr>
                  <w:rStyle w:val="Hyperlink"/>
                  <w:color w:val="0563C1"/>
                  <w:sz w:val="22"/>
                  <w:szCs w:val="22"/>
                </w:rPr>
                <w:t>https://teams.microsoft.com/l/team/19%3aac5dd02c75794668ba6939f70b751620%40thread.tacv2/conversations?groupId=f87993c8-5683-4615-bb80-88fdca74b33d&amp;tenantId=45f26ee5-f134-439e-bc93-e6c7e33d61c2</w:t>
              </w:r>
            </w:hyperlink>
          </w:p>
          <w:p w:rsidR="096EB22E" w:rsidP="096EB22E" w:rsidRDefault="096EB22E" w14:paraId="6884A289" w14:textId="5666AC77">
            <w:pPr>
              <w:rPr>
                <w:rFonts w:ascii="Aptos" w:hAnsi="Aptos" w:eastAsia="Aptos" w:cs="Aptos"/>
                <w:color w:val="000000" w:themeColor="text1"/>
                <w:sz w:val="22"/>
                <w:szCs w:val="22"/>
              </w:rPr>
            </w:pPr>
            <w:r w:rsidRPr="096EB22E">
              <w:rPr>
                <w:rFonts w:ascii="Aptos" w:hAnsi="Aptos" w:eastAsia="Aptos" w:cs="Aptos"/>
                <w:color w:val="000000" w:themeColor="text1"/>
                <w:sz w:val="22"/>
                <w:szCs w:val="22"/>
              </w:rPr>
              <w:t xml:space="preserve"> </w:t>
            </w:r>
          </w:p>
          <w:p w:rsidR="096EB22E" w:rsidP="096EB22E" w:rsidRDefault="096EB22E" w14:paraId="61B2712F" w14:textId="635BCA0F">
            <w:pPr>
              <w:rPr>
                <w:rFonts w:ascii="Aptos" w:hAnsi="Aptos" w:eastAsia="Aptos" w:cs="Aptos"/>
                <w:color w:val="0000FF"/>
                <w:sz w:val="22"/>
                <w:szCs w:val="22"/>
              </w:rPr>
            </w:pPr>
            <w:r w:rsidRPr="096EB22E">
              <w:rPr>
                <w:rFonts w:ascii="Aptos" w:hAnsi="Aptos" w:eastAsia="Aptos" w:cs="Aptos"/>
                <w:color w:val="0000FF"/>
                <w:sz w:val="22"/>
                <w:szCs w:val="22"/>
                <w:u w:val="single"/>
              </w:rPr>
              <w:t>Virtual Session 1:</w:t>
            </w:r>
            <w:r w:rsidRPr="096EB22E" w:rsidR="7C41AB2B">
              <w:rPr>
                <w:rFonts w:ascii="Aptos" w:hAnsi="Aptos" w:eastAsia="Aptos" w:cs="Aptos"/>
                <w:color w:val="0000FF"/>
                <w:sz w:val="22"/>
                <w:szCs w:val="22"/>
              </w:rPr>
              <w:t xml:space="preserve">          </w:t>
            </w:r>
            <w:r w:rsidRPr="096EB22E" w:rsidR="2ACD0877">
              <w:rPr>
                <w:rFonts w:ascii="Aptos" w:hAnsi="Aptos" w:eastAsia="Aptos" w:cs="Aptos"/>
                <w:color w:val="0000FF"/>
                <w:sz w:val="22"/>
                <w:szCs w:val="22"/>
              </w:rPr>
              <w:t xml:space="preserve"> </w:t>
            </w:r>
            <w:r w:rsidRPr="096EB22E">
              <w:rPr>
                <w:rFonts w:ascii="Aptos" w:hAnsi="Aptos" w:eastAsia="Aptos" w:cs="Aptos"/>
                <w:color w:val="0000FF"/>
                <w:sz w:val="22"/>
                <w:szCs w:val="22"/>
              </w:rPr>
              <w:t>Monday 1:00pm – 4:00pm</w:t>
            </w:r>
          </w:p>
          <w:p w:rsidR="096EB22E" w:rsidP="096EB22E" w:rsidRDefault="096EB22E" w14:paraId="15B44398" w14:textId="401ADF97">
            <w:pPr>
              <w:shd w:val="clear" w:color="auto" w:fill="FFFFFF" w:themeFill="background1"/>
              <w:rPr>
                <w:rFonts w:ascii="Aptos" w:hAnsi="Aptos" w:eastAsia="Aptos" w:cs="Aptos"/>
                <w:color w:val="0000FF"/>
                <w:sz w:val="22"/>
                <w:szCs w:val="22"/>
              </w:rPr>
            </w:pPr>
            <w:r w:rsidRPr="096EB22E">
              <w:rPr>
                <w:rFonts w:ascii="Aptos" w:hAnsi="Aptos" w:eastAsia="Aptos" w:cs="Aptos"/>
                <w:color w:val="0000FF"/>
                <w:sz w:val="22"/>
                <w:szCs w:val="22"/>
                <w:u w:val="single"/>
              </w:rPr>
              <w:t>Virtual Session 2:</w:t>
            </w:r>
            <w:r w:rsidRPr="096EB22E" w:rsidR="62F5526D">
              <w:rPr>
                <w:rFonts w:ascii="Aptos" w:hAnsi="Aptos" w:eastAsia="Aptos" w:cs="Aptos"/>
                <w:color w:val="0000FF"/>
                <w:sz w:val="22"/>
                <w:szCs w:val="22"/>
              </w:rPr>
              <w:t xml:space="preserve">          </w:t>
            </w:r>
            <w:r w:rsidRPr="096EB22E" w:rsidR="0B55E5F7">
              <w:rPr>
                <w:rFonts w:ascii="Aptos" w:hAnsi="Aptos" w:eastAsia="Aptos" w:cs="Aptos"/>
                <w:color w:val="0000FF"/>
                <w:sz w:val="22"/>
                <w:szCs w:val="22"/>
              </w:rPr>
              <w:t xml:space="preserve"> </w:t>
            </w:r>
            <w:r w:rsidRPr="096EB22E">
              <w:rPr>
                <w:rFonts w:ascii="Aptos" w:hAnsi="Aptos" w:eastAsia="Aptos" w:cs="Aptos"/>
                <w:color w:val="0000FF"/>
                <w:sz w:val="22"/>
                <w:szCs w:val="22"/>
              </w:rPr>
              <w:t>Friday 12:00pm – 2:00pm</w:t>
            </w:r>
          </w:p>
          <w:p w:rsidR="096EB22E" w:rsidP="096EB22E" w:rsidRDefault="096EB22E" w14:paraId="3CE1100A" w14:textId="3C173B3D">
            <w:pPr>
              <w:rPr>
                <w:rFonts w:ascii="Aptos" w:hAnsi="Aptos" w:eastAsia="Aptos" w:cs="Aptos"/>
                <w:color w:val="9900CC"/>
                <w:sz w:val="22"/>
                <w:szCs w:val="22"/>
              </w:rPr>
            </w:pPr>
            <w:r w:rsidRPr="096EB22E">
              <w:rPr>
                <w:rFonts w:ascii="Aptos" w:hAnsi="Aptos" w:eastAsia="Aptos" w:cs="Aptos"/>
                <w:color w:val="9900CC"/>
                <w:sz w:val="22"/>
                <w:szCs w:val="22"/>
                <w:u w:val="single"/>
              </w:rPr>
              <w:t>In-person Session 1:</w:t>
            </w:r>
            <w:r w:rsidRPr="096EB22E" w:rsidR="5AAC88D4">
              <w:rPr>
                <w:rFonts w:ascii="Aptos" w:hAnsi="Aptos" w:eastAsia="Aptos" w:cs="Aptos"/>
                <w:color w:val="9900CC"/>
                <w:sz w:val="22"/>
                <w:szCs w:val="22"/>
              </w:rPr>
              <w:t xml:space="preserve">   </w:t>
            </w:r>
            <w:r w:rsidRPr="096EB22E" w:rsidR="0B55E5F7">
              <w:rPr>
                <w:rFonts w:ascii="Aptos" w:hAnsi="Aptos" w:eastAsia="Aptos" w:cs="Aptos"/>
                <w:color w:val="9900CC"/>
                <w:sz w:val="22"/>
                <w:szCs w:val="22"/>
              </w:rPr>
              <w:t xml:space="preserve"> </w:t>
            </w:r>
            <w:r w:rsidRPr="096EB22E">
              <w:rPr>
                <w:rFonts w:ascii="Aptos" w:hAnsi="Aptos" w:eastAsia="Aptos" w:cs="Aptos"/>
                <w:color w:val="9900CC"/>
                <w:sz w:val="22"/>
                <w:szCs w:val="22"/>
              </w:rPr>
              <w:t>Wednesday 12:00pm – 4:30pm</w:t>
            </w:r>
          </w:p>
          <w:p w:rsidR="096EB22E" w:rsidP="096EB22E" w:rsidRDefault="096EB22E" w14:paraId="4F80E95A" w14:textId="45DE0797">
            <w:pPr>
              <w:rPr>
                <w:rFonts w:ascii="Aptos" w:hAnsi="Aptos" w:eastAsia="Aptos" w:cs="Aptos"/>
                <w:color w:val="9900CC"/>
                <w:sz w:val="22"/>
                <w:szCs w:val="22"/>
              </w:rPr>
            </w:pPr>
            <w:r w:rsidRPr="096EB22E">
              <w:rPr>
                <w:rFonts w:ascii="Aptos" w:hAnsi="Aptos" w:eastAsia="Aptos" w:cs="Aptos"/>
                <w:color w:val="9900CC"/>
                <w:sz w:val="22"/>
                <w:szCs w:val="22"/>
                <w:u w:val="single"/>
              </w:rPr>
              <w:t>In-person Session 2:</w:t>
            </w:r>
            <w:r w:rsidRPr="096EB22E" w:rsidR="228DE5CE">
              <w:rPr>
                <w:rFonts w:ascii="Aptos" w:hAnsi="Aptos" w:eastAsia="Aptos" w:cs="Aptos"/>
                <w:color w:val="9900CC"/>
                <w:sz w:val="22"/>
                <w:szCs w:val="22"/>
              </w:rPr>
              <w:t xml:space="preserve">    </w:t>
            </w:r>
            <w:r w:rsidRPr="096EB22E">
              <w:rPr>
                <w:rFonts w:ascii="Aptos" w:hAnsi="Aptos" w:eastAsia="Aptos" w:cs="Aptos"/>
                <w:color w:val="9900CC"/>
                <w:sz w:val="22"/>
                <w:szCs w:val="22"/>
              </w:rPr>
              <w:t>Friday 3:30pm – 7:00pm</w:t>
            </w:r>
          </w:p>
          <w:p w:rsidR="096EB22E" w:rsidP="096EB22E" w:rsidRDefault="096EB22E" w14:paraId="2945060A" w14:textId="68E0D2AD">
            <w:pPr>
              <w:rPr>
                <w:rFonts w:ascii="Aptos" w:hAnsi="Aptos" w:eastAsia="Aptos" w:cs="Aptos"/>
                <w:color w:val="000000" w:themeColor="text1"/>
                <w:sz w:val="18"/>
                <w:szCs w:val="18"/>
              </w:rPr>
            </w:pPr>
            <w:r w:rsidRPr="096EB22E">
              <w:rPr>
                <w:rFonts w:ascii="Aptos" w:hAnsi="Aptos" w:eastAsia="Aptos" w:cs="Aptos"/>
                <w:color w:val="000000" w:themeColor="text1"/>
                <w:sz w:val="22"/>
                <w:szCs w:val="22"/>
              </w:rPr>
              <w:t>===================================================</w:t>
            </w:r>
            <w:r>
              <w:br/>
            </w:r>
          </w:p>
        </w:tc>
      </w:tr>
    </w:tbl>
    <w:p w:rsidR="096EB22E" w:rsidP="096EB22E" w:rsidRDefault="096EB22E" w14:paraId="3125EEF2" w14:textId="19BAAF5F">
      <w:pPr>
        <w:spacing w:after="0"/>
        <w:rPr>
          <w:rFonts w:ascii="Times New Roman" w:hAnsi="Times New Roman" w:eastAsia="Times New Roman" w:cs="Times New Roman"/>
        </w:rPr>
      </w:pPr>
    </w:p>
    <w:p w:rsidRPr="00E94152" w:rsidR="00B93033" w:rsidP="00B93033" w:rsidRDefault="00B93033" w14:paraId="5AB52F3A" w14:textId="77777777">
      <w:pPr>
        <w:spacing w:after="0" w:line="240" w:lineRule="auto"/>
      </w:pPr>
    </w:p>
    <w:p w:rsidRPr="00E94152" w:rsidR="00B93033" w:rsidP="00B93033" w:rsidRDefault="00B93033" w14:paraId="73E1B390" w14:textId="77777777">
      <w:pPr>
        <w:pStyle w:val="ListParagraph"/>
        <w:numPr>
          <w:ilvl w:val="0"/>
          <w:numId w:val="2"/>
        </w:numPr>
        <w:spacing w:after="0" w:line="240" w:lineRule="auto"/>
        <w:contextualSpacing w:val="0"/>
        <w:rPr>
          <w:rStyle w:val="Strong"/>
        </w:rPr>
      </w:pPr>
      <w:r w:rsidRPr="136AE65B" w:rsidR="00B93033">
        <w:rPr>
          <w:rStyle w:val="Strong"/>
        </w:rPr>
        <w:t>Introducing GTAs to Students</w:t>
      </w:r>
    </w:p>
    <w:p w:rsidRPr="00E94152" w:rsidR="00B93033" w:rsidP="096EB22E" w:rsidRDefault="00B93033" w14:paraId="34B27FF1" w14:textId="77777777">
      <w:pPr>
        <w:spacing w:after="0" w:line="240" w:lineRule="auto"/>
        <w:rPr>
          <w:b/>
          <w:bCs/>
        </w:rPr>
      </w:pPr>
    </w:p>
    <w:p w:rsidR="00B93033" w:rsidP="096EB22E" w:rsidRDefault="00B93033" w14:paraId="36BC9523" w14:textId="1D0A2063">
      <w:pPr>
        <w:spacing w:after="0" w:line="240" w:lineRule="auto"/>
      </w:pPr>
      <w:r>
        <w:t xml:space="preserve">Past experience showed GTAs </w:t>
      </w:r>
      <w:r w:rsidR="00335DDE">
        <w:t>who</w:t>
      </w:r>
      <w:r>
        <w:t xml:space="preserve"> introduced themselves</w:t>
      </w:r>
      <w:r w:rsidR="00335DDE">
        <w:t xml:space="preserve"> (in-person)</w:t>
      </w:r>
      <w:r>
        <w:t xml:space="preserve"> to the student</w:t>
      </w:r>
      <w:r w:rsidR="00335DDE">
        <w:t xml:space="preserve">s in in-person classes </w:t>
      </w:r>
      <w:r>
        <w:t xml:space="preserve">have reported more students </w:t>
      </w:r>
      <w:r w:rsidR="00335DDE">
        <w:t xml:space="preserve">visited them for </w:t>
      </w:r>
      <w:r>
        <w:t xml:space="preserve">help. </w:t>
      </w:r>
      <w:r w:rsidR="00335DDE">
        <w:t xml:space="preserve">For in-person modality classes, the faculty is strongly recommended to invite the GTAs to the </w:t>
      </w:r>
      <w:r w:rsidR="7FB6B66B">
        <w:t>class</w:t>
      </w:r>
      <w:r w:rsidR="00335DDE">
        <w:t xml:space="preserve"> during the first or second week</w:t>
      </w:r>
      <w:r w:rsidR="00D21080">
        <w:t xml:space="preserve"> of the semester</w:t>
      </w:r>
      <w:r w:rsidR="00335DDE">
        <w:t>. At the beginning of the class, have the GTAs briefly speak to the students to introduce themselves, talk about their experience when they took the course, talk about how they can help</w:t>
      </w:r>
      <w:r w:rsidR="00D21080">
        <w:t xml:space="preserve">, and invite the students to reach out to them when they need help. </w:t>
      </w:r>
      <w:r w:rsidR="00335DDE">
        <w:t xml:space="preserve"> This </w:t>
      </w:r>
      <w:r w:rsidR="00D21080">
        <w:t>brief</w:t>
      </w:r>
      <w:r w:rsidR="00335DDE">
        <w:t xml:space="preserve"> </w:t>
      </w:r>
      <w:r w:rsidR="00D21080">
        <w:t>introduction helps the students connect with GTAs and know them in-person, not just a name on a webpage.</w:t>
      </w:r>
      <w:r w:rsidR="0F63B3C2">
        <w:t xml:space="preserve">  </w:t>
      </w:r>
      <w:r w:rsidR="33892ACA">
        <w:t>For online classes, the faculty may ask the GTA to produce a shor</w:t>
      </w:r>
      <w:r w:rsidR="08F79F78">
        <w:t>t video with the same information</w:t>
      </w:r>
      <w:r w:rsidR="6E881462">
        <w:t xml:space="preserve"> a GTA </w:t>
      </w:r>
      <w:r w:rsidR="08F79F78">
        <w:t xml:space="preserve">would </w:t>
      </w:r>
      <w:r w:rsidR="38191680">
        <w:t>provide</w:t>
      </w:r>
      <w:r w:rsidR="08F79F78">
        <w:t xml:space="preserve"> in</w:t>
      </w:r>
      <w:r w:rsidR="116C5186">
        <w:t xml:space="preserve"> class </w:t>
      </w:r>
      <w:r w:rsidR="1DBF5388">
        <w:t>settings</w:t>
      </w:r>
      <w:r w:rsidR="08F79F78">
        <w:t xml:space="preserve">. The video </w:t>
      </w:r>
      <w:r w:rsidR="0249FA6D">
        <w:t xml:space="preserve">would be </w:t>
      </w:r>
      <w:r w:rsidR="08F79F78">
        <w:t xml:space="preserve">posted in D2L, </w:t>
      </w:r>
      <w:r w:rsidR="19D38D84">
        <w:t>preferably</w:t>
      </w:r>
      <w:r w:rsidR="08F79F78">
        <w:t xml:space="preserve"> </w:t>
      </w:r>
      <w:r w:rsidR="6B97EA95">
        <w:t>in</w:t>
      </w:r>
      <w:r w:rsidR="08F79F78">
        <w:t xml:space="preserve"> </w:t>
      </w:r>
      <w:r w:rsidR="3CCBDF5B">
        <w:t>the</w:t>
      </w:r>
      <w:r w:rsidR="08F79F78">
        <w:t xml:space="preserve"> same module that provide</w:t>
      </w:r>
      <w:r w:rsidR="76FD193D">
        <w:t>s</w:t>
      </w:r>
      <w:r w:rsidR="08F79F78">
        <w:t xml:space="preserve"> the GTAs information and office hour</w:t>
      </w:r>
      <w:r w:rsidR="0F571E8A">
        <w:t>s.</w:t>
      </w:r>
      <w:r w:rsidR="08B88B16">
        <w:t xml:space="preserve"> The faculty </w:t>
      </w:r>
      <w:r w:rsidR="0F571E8A">
        <w:t>may ask the students to w</w:t>
      </w:r>
      <w:r w:rsidR="4A1074BA">
        <w:t>atch the video and connect with the GTA to self-introduce.</w:t>
      </w:r>
    </w:p>
    <w:p w:rsidR="096EB22E" w:rsidP="096EB22E" w:rsidRDefault="096EB22E" w14:paraId="098CDF15" w14:textId="19A09D02">
      <w:pPr>
        <w:spacing w:after="0" w:line="240" w:lineRule="auto"/>
      </w:pPr>
    </w:p>
    <w:p w:rsidRPr="00E94152" w:rsidR="00B93033" w:rsidP="096EB22E" w:rsidRDefault="00B93033" w14:paraId="45C58234" w14:textId="77777777">
      <w:pPr>
        <w:spacing w:after="0" w:line="240" w:lineRule="auto"/>
      </w:pPr>
    </w:p>
    <w:p w:rsidRPr="00E94152" w:rsidR="00B93033" w:rsidP="00B93033" w:rsidRDefault="00B93033" w14:paraId="4520D7D6" w14:textId="39EA7F76">
      <w:pPr>
        <w:pStyle w:val="ListParagraph"/>
        <w:numPr>
          <w:ilvl w:val="0"/>
          <w:numId w:val="2"/>
        </w:numPr>
        <w:spacing w:after="0" w:line="240" w:lineRule="auto"/>
        <w:contextualSpacing w:val="0"/>
        <w:rPr>
          <w:rStyle w:val="Strong"/>
        </w:rPr>
      </w:pPr>
      <w:r w:rsidRPr="00E94152">
        <w:rPr>
          <w:rStyle w:val="Strong"/>
        </w:rPr>
        <w:t>Weekly</w:t>
      </w:r>
      <w:r w:rsidR="009E4217">
        <w:rPr>
          <w:rStyle w:val="Strong"/>
        </w:rPr>
        <w:t xml:space="preserve"> Progress</w:t>
      </w:r>
      <w:r w:rsidRPr="00E94152">
        <w:rPr>
          <w:rStyle w:val="Strong"/>
        </w:rPr>
        <w:t xml:space="preserve"> Reports</w:t>
      </w:r>
    </w:p>
    <w:p w:rsidRPr="00E94152" w:rsidR="00B93033" w:rsidP="136AE65B" w:rsidRDefault="00B93033" w14:paraId="0687DA9A" w14:textId="4FA82938">
      <w:pPr>
        <w:pStyle w:val="Normal"/>
        <w:spacing w:after="0" w:line="240" w:lineRule="auto"/>
        <w:ind w:left="0"/>
        <w:contextualSpacing w:val="0"/>
        <w:rPr>
          <w:b w:val="1"/>
          <w:bCs w:val="1"/>
        </w:rPr>
      </w:pPr>
    </w:p>
    <w:p w:rsidR="000F2764" w:rsidP="1B5F3510" w:rsidRDefault="000F2764" w14:paraId="7A45028F" w14:textId="39405240">
      <w:pPr>
        <w:spacing w:after="0" w:line="240" w:lineRule="auto"/>
        <w:rPr>
          <w:color w:val="000000" w:themeColor="text1"/>
        </w:rPr>
      </w:pPr>
      <w:r>
        <w:t xml:space="preserve">The purpose of the weekly report is to track </w:t>
      </w:r>
      <w:r w:rsidR="1B5C5130">
        <w:t>GTAs'</w:t>
      </w:r>
      <w:r>
        <w:t xml:space="preserve"> work progress,</w:t>
      </w:r>
      <w:r w:rsidR="000C2D34">
        <w:t xml:space="preserve"> the</w:t>
      </w:r>
      <w:r>
        <w:t xml:space="preserve"> time they spent helping student</w:t>
      </w:r>
      <w:r w:rsidR="000321C6">
        <w:t>s</w:t>
      </w:r>
      <w:r>
        <w:t xml:space="preserve"> and grading </w:t>
      </w:r>
      <w:r w:rsidR="046CB11E">
        <w:t>assignments, and</w:t>
      </w:r>
      <w:r>
        <w:t xml:space="preserve"> to collect data </w:t>
      </w:r>
      <w:r w:rsidR="2D8862B1">
        <w:t>about</w:t>
      </w:r>
      <w:r>
        <w:t xml:space="preserve"> student</w:t>
      </w:r>
      <w:r w:rsidR="000321C6">
        <w:t>s</w:t>
      </w:r>
      <w:r>
        <w:t xml:space="preserve"> who came for help and the issues they need</w:t>
      </w:r>
      <w:r w:rsidR="000321C6">
        <w:t>ed</w:t>
      </w:r>
      <w:r>
        <w:t xml:space="preserve"> help with. This data is collected weekly </w:t>
      </w:r>
      <w:r w:rsidR="000321C6">
        <w:t>from</w:t>
      </w:r>
      <w:r>
        <w:t xml:space="preserve"> the GTAs.</w:t>
      </w:r>
      <w:r w:rsidR="000321C6">
        <w:t xml:space="preserve"> </w:t>
      </w:r>
      <w:r>
        <w:t>The weekly report is a simple excel sheet that the GTAs up</w:t>
      </w:r>
      <w:r w:rsidRPr="1B5F3510">
        <w:rPr>
          <w:color w:val="000000" w:themeColor="text1"/>
        </w:rPr>
        <w:t xml:space="preserve">date every week and send to the supervising faculty.  </w:t>
      </w:r>
      <w:r w:rsidRPr="1B5F3510" w:rsidR="530BB0F6">
        <w:rPr>
          <w:color w:val="000000" w:themeColor="text1"/>
        </w:rPr>
        <w:t>Table</w:t>
      </w:r>
      <w:r w:rsidRPr="1B5F3510">
        <w:rPr>
          <w:color w:val="000000" w:themeColor="text1"/>
        </w:rPr>
        <w:t xml:space="preserve">-4 </w:t>
      </w:r>
      <w:r w:rsidRPr="1B5F3510" w:rsidR="2DAAD39E">
        <w:rPr>
          <w:color w:val="000000" w:themeColor="text1"/>
        </w:rPr>
        <w:t>shows</w:t>
      </w:r>
      <w:r w:rsidRPr="1B5F3510">
        <w:rPr>
          <w:color w:val="000000" w:themeColor="text1"/>
        </w:rPr>
        <w:t xml:space="preserve"> </w:t>
      </w:r>
      <w:r w:rsidRPr="1B5F3510" w:rsidR="417BCC08">
        <w:rPr>
          <w:color w:val="000000" w:themeColor="text1"/>
        </w:rPr>
        <w:t>a sample</w:t>
      </w:r>
      <w:r w:rsidRPr="1B5F3510">
        <w:rPr>
          <w:color w:val="000000" w:themeColor="text1"/>
        </w:rPr>
        <w:t xml:space="preserve"> GTA report.</w:t>
      </w:r>
    </w:p>
    <w:p w:rsidR="72F6A42D" w:rsidP="1B5F3510" w:rsidRDefault="72F6A42D" w14:paraId="0B9534AE" w14:textId="3FF864F8">
      <w:pPr>
        <w:spacing w:after="0"/>
        <w:rPr>
          <w:rFonts w:ascii="Aptos" w:hAnsi="Aptos" w:eastAsia="Aptos" w:cs="Aptos"/>
          <w:color w:val="000000" w:themeColor="text1"/>
        </w:rPr>
      </w:pPr>
      <w:r w:rsidRPr="1B5F3510">
        <w:rPr>
          <w:rFonts w:ascii="Aptos" w:hAnsi="Aptos" w:eastAsia="Aptos" w:cs="Aptos"/>
          <w:color w:val="000000" w:themeColor="text1"/>
        </w:rPr>
        <w:t xml:space="preserve"> </w:t>
      </w:r>
    </w:p>
    <w:p w:rsidR="72F6A42D" w:rsidP="1B5F3510" w:rsidRDefault="72F6A42D" w14:paraId="4CF41F1A" w14:textId="11AF1FB7">
      <w:pPr>
        <w:spacing w:after="200"/>
        <w:jc w:val="center"/>
        <w:rPr>
          <w:rFonts w:ascii="Aptos" w:hAnsi="Aptos" w:eastAsia="Aptos" w:cs="Aptos"/>
          <w:i/>
          <w:iCs/>
          <w:color w:val="000000" w:themeColor="text1"/>
        </w:rPr>
      </w:pPr>
      <w:r w:rsidRPr="1B5F3510">
        <w:rPr>
          <w:rFonts w:ascii="Aptos" w:hAnsi="Aptos" w:eastAsia="Aptos" w:cs="Aptos"/>
          <w:i/>
          <w:iCs/>
          <w:color w:val="000000" w:themeColor="text1"/>
        </w:rPr>
        <w:t>Table-4: Sample GTA weekly report.</w:t>
      </w:r>
    </w:p>
    <w:tbl>
      <w:tblPr>
        <w:tblW w:w="9930" w:type="dxa"/>
        <w:tblLook w:val="04A0" w:firstRow="1" w:lastRow="0" w:firstColumn="1" w:lastColumn="0" w:noHBand="0" w:noVBand="1"/>
      </w:tblPr>
      <w:tblGrid>
        <w:gridCol w:w="1197"/>
        <w:gridCol w:w="1414"/>
        <w:gridCol w:w="869"/>
        <w:gridCol w:w="6450"/>
      </w:tblGrid>
      <w:tr w:rsidR="096EB22E" w:rsidTr="46C08BB8" w14:paraId="58FBA728" w14:textId="77777777">
        <w:trPr>
          <w:trHeight w:val="540"/>
        </w:trPr>
        <w:tc>
          <w:tcPr>
            <w:tcW w:w="1197" w:type="dxa"/>
            <w:tcBorders>
              <w:top w:val="single" w:color="auto" w:sz="12"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6DC8F1B1" w14:textId="146D0D0C">
            <w:pPr>
              <w:spacing w:after="0"/>
            </w:pPr>
            <w:r w:rsidRPr="096EB22E">
              <w:rPr>
                <w:rFonts w:ascii="Calibri" w:hAnsi="Calibri" w:eastAsia="Calibri" w:cs="Calibri"/>
                <w:b/>
                <w:bCs/>
                <w:color w:val="000000" w:themeColor="text1"/>
                <w:sz w:val="20"/>
                <w:szCs w:val="20"/>
              </w:rPr>
              <w:t>Course:</w:t>
            </w:r>
          </w:p>
        </w:tc>
        <w:tc>
          <w:tcPr>
            <w:tcW w:w="8733" w:type="dxa"/>
            <w:gridSpan w:val="3"/>
            <w:tcBorders>
              <w:top w:val="single" w:color="auto" w:sz="12" w:space="0"/>
              <w:left w:val="single" w:color="auto" w:sz="8" w:space="0"/>
              <w:bottom w:val="single" w:color="auto" w:sz="8" w:space="0"/>
              <w:right w:val="single" w:color="000000" w:themeColor="text1" w:sz="12" w:space="0"/>
            </w:tcBorders>
            <w:tcMar>
              <w:left w:w="108" w:type="dxa"/>
              <w:right w:w="108" w:type="dxa"/>
            </w:tcMar>
            <w:vAlign w:val="center"/>
          </w:tcPr>
          <w:p w:rsidR="096EB22E" w:rsidP="096EB22E" w:rsidRDefault="096EB22E" w14:paraId="2764D87C" w14:textId="252ADA74">
            <w:pPr>
              <w:spacing w:after="0"/>
            </w:pPr>
            <w:r w:rsidRPr="096EB22E">
              <w:rPr>
                <w:rFonts w:ascii="Calibri" w:hAnsi="Calibri" w:eastAsia="Calibri" w:cs="Calibri"/>
                <w:color w:val="000000" w:themeColor="text1"/>
                <w:sz w:val="20"/>
                <w:szCs w:val="20"/>
              </w:rPr>
              <w:t xml:space="preserve">   CS 3305/5000/5040 - Spring 2026</w:t>
            </w:r>
          </w:p>
        </w:tc>
      </w:tr>
      <w:tr w:rsidR="096EB22E" w:rsidTr="46C08BB8" w14:paraId="2BE17EAE" w14:textId="77777777">
        <w:trPr>
          <w:trHeight w:val="45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236758FD" w14:textId="06895CF9">
            <w:pPr>
              <w:spacing w:after="0"/>
            </w:pPr>
            <w:r w:rsidRPr="096EB22E">
              <w:rPr>
                <w:rFonts w:ascii="Calibri" w:hAnsi="Calibri" w:eastAsia="Calibri" w:cs="Calibri"/>
                <w:b/>
                <w:bCs/>
                <w:color w:val="000000" w:themeColor="text1"/>
                <w:sz w:val="20"/>
                <w:szCs w:val="20"/>
              </w:rPr>
              <w:t>GTA Name:</w:t>
            </w:r>
          </w:p>
        </w:tc>
        <w:tc>
          <w:tcPr>
            <w:tcW w:w="8733" w:type="dxa"/>
            <w:gridSpan w:val="3"/>
            <w:tcBorders>
              <w:top w:val="single" w:color="auto" w:sz="8" w:space="0"/>
              <w:left w:val="single" w:color="auto" w:sz="8" w:space="0"/>
              <w:bottom w:val="single" w:color="auto" w:sz="8" w:space="0"/>
              <w:right w:val="single" w:color="000000" w:themeColor="text1" w:sz="12" w:space="0"/>
            </w:tcBorders>
            <w:tcMar>
              <w:left w:w="108" w:type="dxa"/>
              <w:right w:w="108" w:type="dxa"/>
            </w:tcMar>
            <w:vAlign w:val="center"/>
          </w:tcPr>
          <w:p w:rsidR="096EB22E" w:rsidP="46C08BB8" w:rsidRDefault="6C73F161" w14:paraId="2BCC6733" w14:textId="4A2D1D9C">
            <w:pPr>
              <w:pStyle w:val="Normal"/>
              <w:spacing w:after="0"/>
              <w:rPr>
                <w:rFonts w:ascii="Aptos" w:hAnsi="Aptos" w:eastAsia="Aptos" w:cs="Aptos"/>
                <w:sz w:val="22"/>
                <w:szCs w:val="22"/>
              </w:rPr>
            </w:pPr>
            <w:r w:rsidRPr="46C08BB8" w:rsidR="7D056C1E">
              <w:rPr>
                <w:rFonts w:ascii="Calibri" w:hAnsi="Calibri" w:eastAsia="Calibri" w:cs="Calibri"/>
                <w:color w:val="000000" w:themeColor="text1" w:themeTint="FF" w:themeShade="FF"/>
                <w:sz w:val="20"/>
                <w:szCs w:val="20"/>
              </w:rPr>
              <w:t xml:space="preserve">   </w:t>
            </w:r>
            <w:r w:rsidRPr="46C08BB8" w:rsidR="29E8400D">
              <w:rPr>
                <w:rFonts w:ascii="Aptos" w:hAnsi="Aptos" w:eastAsia="Aptos" w:cs="Aptos"/>
                <w:b w:val="1"/>
                <w:bCs w:val="1"/>
                <w:color w:val="000000" w:themeColor="text1" w:themeTint="FF" w:themeShade="FF"/>
                <w:sz w:val="22"/>
                <w:szCs w:val="22"/>
                <w:highlight w:val="yellow"/>
              </w:rPr>
              <w:t>GTA 1</w:t>
            </w:r>
          </w:p>
        </w:tc>
      </w:tr>
      <w:tr w:rsidR="096EB22E" w:rsidTr="46C08BB8" w14:paraId="27D7A1E0" w14:textId="77777777">
        <w:trPr>
          <w:trHeight w:val="300"/>
        </w:trPr>
        <w:tc>
          <w:tcPr>
            <w:tcW w:w="1197" w:type="dxa"/>
            <w:tcBorders>
              <w:top w:val="single" w:color="auto" w:sz="8" w:space="0"/>
              <w:left w:val="single" w:color="auto" w:sz="12" w:space="0"/>
              <w:bottom w:val="single" w:color="auto" w:sz="8" w:space="0"/>
              <w:right w:val="single" w:color="auto" w:sz="8" w:space="0"/>
            </w:tcBorders>
            <w:shd w:val="clear" w:color="auto" w:fill="D9D9D9" w:themeFill="background1" w:themeFillShade="D9"/>
            <w:tcMar>
              <w:left w:w="108" w:type="dxa"/>
              <w:right w:w="108" w:type="dxa"/>
            </w:tcMar>
            <w:vAlign w:val="center"/>
          </w:tcPr>
          <w:p w:rsidR="096EB22E" w:rsidP="096EB22E" w:rsidRDefault="096EB22E" w14:paraId="45CA1517" w14:textId="04A39A8C">
            <w:pPr>
              <w:spacing w:after="0"/>
            </w:pPr>
            <w:r w:rsidRPr="096EB22E">
              <w:rPr>
                <w:rFonts w:ascii="Calibri" w:hAnsi="Calibri" w:eastAsia="Calibri" w:cs="Calibri"/>
                <w:b/>
                <w:bCs/>
                <w:color w:val="000000" w:themeColor="text1"/>
                <w:sz w:val="20"/>
                <w:szCs w:val="20"/>
              </w:rPr>
              <w:t xml:space="preserve"> </w:t>
            </w:r>
          </w:p>
        </w:tc>
        <w:tc>
          <w:tcPr>
            <w:tcW w:w="1414" w:type="dxa"/>
            <w:tcBorders>
              <w:top w:val="single" w:color="auto" w:sz="8" w:space="0"/>
              <w:left w:val="single" w:color="auto" w:sz="8" w:space="0"/>
              <w:bottom w:val="single" w:color="auto" w:sz="8" w:space="0"/>
              <w:right w:val="single" w:color="000000" w:themeColor="text1" w:sz="8" w:space="0"/>
            </w:tcBorders>
            <w:shd w:val="clear" w:color="auto" w:fill="D9D9D9" w:themeFill="background1" w:themeFillShade="D9"/>
            <w:tcMar>
              <w:left w:w="108" w:type="dxa"/>
              <w:right w:w="108" w:type="dxa"/>
            </w:tcMar>
            <w:vAlign w:val="center"/>
          </w:tcPr>
          <w:p w:rsidR="096EB22E" w:rsidP="096EB22E" w:rsidRDefault="096EB22E" w14:paraId="724CD9BF" w14:textId="6E56D0C2">
            <w:pPr>
              <w:spacing w:after="0"/>
              <w:jc w:val="center"/>
            </w:pPr>
            <w:r w:rsidRPr="096EB22E">
              <w:rPr>
                <w:rFonts w:ascii="Calibri" w:hAnsi="Calibri" w:eastAsia="Calibri" w:cs="Calibri"/>
                <w:color w:val="000000" w:themeColor="text1"/>
                <w:sz w:val="20"/>
                <w:szCs w:val="20"/>
              </w:rPr>
              <w:t xml:space="preserve"> </w:t>
            </w:r>
          </w:p>
        </w:tc>
        <w:tc>
          <w:tcPr>
            <w:tcW w:w="869" w:type="dxa"/>
            <w:tcBorders>
              <w:top w:val="nil"/>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096EB22E" w:rsidP="096EB22E" w:rsidRDefault="096EB22E" w14:paraId="1EE70D78" w14:textId="2022058F">
            <w:pPr>
              <w:spacing w:after="0"/>
              <w:jc w:val="center"/>
            </w:pPr>
            <w:r w:rsidRPr="096EB22E">
              <w:rPr>
                <w:rFonts w:ascii="Calibri" w:hAnsi="Calibri" w:eastAsia="Calibri" w:cs="Calibri"/>
                <w:color w:val="000000" w:themeColor="text1"/>
                <w:sz w:val="20"/>
                <w:szCs w:val="20"/>
              </w:rPr>
              <w:t xml:space="preserve"> </w:t>
            </w:r>
          </w:p>
        </w:tc>
        <w:tc>
          <w:tcPr>
            <w:tcW w:w="6450" w:type="dxa"/>
            <w:tcBorders>
              <w:top w:val="nil"/>
              <w:left w:val="single" w:color="auto" w:sz="8" w:space="0"/>
              <w:bottom w:val="single" w:color="auto" w:sz="8" w:space="0"/>
              <w:right w:val="single" w:color="000000" w:themeColor="text1" w:sz="12" w:space="0"/>
            </w:tcBorders>
            <w:shd w:val="clear" w:color="auto" w:fill="D9D9D9" w:themeFill="background1" w:themeFillShade="D9"/>
            <w:tcMar>
              <w:left w:w="108" w:type="dxa"/>
              <w:right w:w="108" w:type="dxa"/>
            </w:tcMar>
            <w:vAlign w:val="center"/>
          </w:tcPr>
          <w:p w:rsidR="096EB22E" w:rsidP="096EB22E" w:rsidRDefault="096EB22E" w14:paraId="55564316" w14:textId="2A703130">
            <w:pPr>
              <w:spacing w:after="0"/>
            </w:pPr>
            <w:r w:rsidRPr="096EB22E">
              <w:rPr>
                <w:rFonts w:ascii="Calibri" w:hAnsi="Calibri" w:eastAsia="Calibri" w:cs="Calibri"/>
                <w:color w:val="000000" w:themeColor="text1"/>
                <w:sz w:val="20"/>
                <w:szCs w:val="20"/>
              </w:rPr>
              <w:t xml:space="preserve"> </w:t>
            </w:r>
          </w:p>
        </w:tc>
      </w:tr>
      <w:tr w:rsidR="096EB22E" w:rsidTr="46C08BB8" w14:paraId="151CA815"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1C4ED55A" w14:textId="2FFE7B21">
            <w:pPr>
              <w:spacing w:after="0"/>
            </w:pPr>
            <w:r w:rsidRPr="096EB22E">
              <w:rPr>
                <w:rFonts w:ascii="Calibri" w:hAnsi="Calibri" w:eastAsia="Calibri" w:cs="Calibri"/>
                <w:b/>
                <w:bCs/>
                <w:color w:val="000000" w:themeColor="text1"/>
                <w:sz w:val="20"/>
                <w:szCs w:val="20"/>
              </w:rPr>
              <w:t xml:space="preserve">Week of: </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3509D75" w14:textId="111E5520">
            <w:pPr>
              <w:spacing w:after="0"/>
              <w:jc w:val="center"/>
            </w:pPr>
            <w:r w:rsidRPr="096EB22E">
              <w:rPr>
                <w:rFonts w:ascii="Calibri" w:hAnsi="Calibri" w:eastAsia="Calibri" w:cs="Calibri"/>
                <w:b/>
                <w:bCs/>
                <w:color w:val="FF0000"/>
                <w:sz w:val="20"/>
                <w:szCs w:val="20"/>
              </w:rPr>
              <w:t>Monday</w:t>
            </w:r>
            <w:r>
              <w:br/>
            </w:r>
            <w:r w:rsidRPr="096EB22E">
              <w:rPr>
                <w:rFonts w:ascii="Calibri" w:hAnsi="Calibri" w:eastAsia="Calibri" w:cs="Calibri"/>
                <w:b/>
                <w:bCs/>
                <w:color w:val="FF0000"/>
                <w:sz w:val="20"/>
                <w:szCs w:val="20"/>
              </w:rPr>
              <w:t>1/12/2026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E53D6BF" w14:textId="3BBE7A3B">
            <w:pPr>
              <w:spacing w:after="0"/>
            </w:pPr>
            <w:r w:rsidRPr="096EB22E">
              <w:rPr>
                <w:rFonts w:ascii="Calibri" w:hAnsi="Calibri" w:eastAsia="Calibri" w:cs="Calibri"/>
                <w:b/>
                <w:bCs/>
                <w:color w:val="FF0000"/>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1CABAB38" w14:textId="00331F63">
            <w:pPr>
              <w:spacing w:after="0"/>
            </w:pPr>
            <w:r w:rsidRPr="096EB22E">
              <w:rPr>
                <w:rFonts w:ascii="Calibri" w:hAnsi="Calibri" w:eastAsia="Calibri" w:cs="Calibri"/>
                <w:b/>
                <w:bCs/>
                <w:color w:val="FF0000"/>
                <w:sz w:val="20"/>
                <w:szCs w:val="20"/>
              </w:rPr>
              <w:t xml:space="preserve"> </w:t>
            </w:r>
          </w:p>
        </w:tc>
      </w:tr>
      <w:tr w:rsidR="096EB22E" w:rsidTr="46C08BB8" w14:paraId="3E23D6D8"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48DB8822" w14:textId="518400BA">
            <w:pPr>
              <w:spacing w:after="0"/>
              <w:jc w:val="center"/>
            </w:pPr>
            <w:r w:rsidRPr="096EB22E">
              <w:rPr>
                <w:rFonts w:ascii="Calibri" w:hAnsi="Calibri" w:eastAsia="Calibri" w:cs="Calibri"/>
                <w:b/>
                <w:bCs/>
                <w:color w:val="000000" w:themeColor="text1"/>
                <w:sz w:val="20"/>
                <w:szCs w:val="20"/>
              </w:rPr>
              <w:t xml:space="preserve"> </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24DA048" w14:textId="17A49898">
            <w:pPr>
              <w:spacing w:after="0"/>
              <w:jc w:val="center"/>
            </w:pPr>
            <w:r w:rsidRPr="096EB22E">
              <w:rPr>
                <w:rFonts w:ascii="Calibri" w:hAnsi="Calibri" w:eastAsia="Calibri" w:cs="Calibri"/>
                <w:b/>
                <w:bCs/>
                <w:color w:val="000000" w:themeColor="text1"/>
                <w:sz w:val="20"/>
                <w:szCs w:val="20"/>
              </w:rPr>
              <w:t>Date</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508DBCF" w14:textId="7CC0CDB0">
            <w:pPr>
              <w:spacing w:after="0"/>
              <w:jc w:val="center"/>
            </w:pPr>
            <w:r w:rsidRPr="096EB22E">
              <w:rPr>
                <w:rFonts w:ascii="Calibri" w:hAnsi="Calibri" w:eastAsia="Calibri" w:cs="Calibri"/>
                <w:b/>
                <w:bCs/>
                <w:color w:val="000000" w:themeColor="text1"/>
                <w:sz w:val="20"/>
                <w:szCs w:val="20"/>
              </w:rPr>
              <w:t>Hours worked</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266AD46A" w14:textId="5AB3FE14">
            <w:pPr>
              <w:spacing w:after="0"/>
              <w:jc w:val="center"/>
            </w:pPr>
            <w:r w:rsidRPr="096EB22E">
              <w:rPr>
                <w:rFonts w:ascii="Calibri" w:hAnsi="Calibri" w:eastAsia="Calibri" w:cs="Calibri"/>
                <w:b/>
                <w:bCs/>
                <w:color w:val="000000" w:themeColor="text1"/>
                <w:sz w:val="20"/>
                <w:szCs w:val="20"/>
              </w:rPr>
              <w:t>Work completed</w:t>
            </w:r>
          </w:p>
        </w:tc>
      </w:tr>
      <w:tr w:rsidR="096EB22E" w:rsidTr="46C08BB8" w14:paraId="1B3EAD98"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10516650" w14:textId="186C5DB2">
            <w:pPr>
              <w:spacing w:after="0"/>
            </w:pPr>
            <w:r w:rsidRPr="096EB22E">
              <w:rPr>
                <w:rFonts w:ascii="Calibri" w:hAnsi="Calibri" w:eastAsia="Calibri" w:cs="Calibri"/>
                <w:color w:val="000000" w:themeColor="text1"/>
                <w:sz w:val="20"/>
                <w:szCs w:val="20"/>
              </w:rPr>
              <w:t xml:space="preserve">Monday </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FE6CB7B" w14:textId="070F86F0">
            <w:pPr>
              <w:spacing w:after="0"/>
              <w:jc w:val="center"/>
            </w:pPr>
            <w:r w:rsidRPr="096EB22E">
              <w:rPr>
                <w:rFonts w:ascii="Calibri" w:hAnsi="Calibri" w:eastAsia="Calibri" w:cs="Calibri"/>
                <w:color w:val="000000" w:themeColor="text1"/>
                <w:sz w:val="20"/>
                <w:szCs w:val="20"/>
              </w:rPr>
              <w:t>1/12/2026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FBB7FA6" w14:textId="5CFDC1E8">
            <w:pPr>
              <w:spacing w:after="0"/>
              <w:jc w:val="center"/>
            </w:pPr>
            <w:r w:rsidRPr="096EB22E">
              <w:rPr>
                <w:rFonts w:ascii="Calibri" w:hAnsi="Calibri" w:eastAsia="Calibri" w:cs="Calibri"/>
                <w:color w:val="000000" w:themeColor="text1"/>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5261ED76" w14:textId="5E1CA1A2">
            <w:pPr>
              <w:spacing w:after="0"/>
            </w:pPr>
            <w:r w:rsidRPr="096EB22E">
              <w:rPr>
                <w:rFonts w:ascii="Calibri" w:hAnsi="Calibri" w:eastAsia="Calibri" w:cs="Calibri"/>
                <w:sz w:val="20"/>
                <w:szCs w:val="20"/>
              </w:rPr>
              <w:t xml:space="preserve"> </w:t>
            </w:r>
          </w:p>
        </w:tc>
      </w:tr>
      <w:tr w:rsidR="096EB22E" w:rsidTr="46C08BB8" w14:paraId="376C8E2F" w14:textId="77777777">
        <w:trPr>
          <w:trHeight w:val="9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47CDDFE8" w14:textId="4EAF5636">
            <w:pPr>
              <w:spacing w:after="0"/>
            </w:pPr>
            <w:r w:rsidRPr="096EB22E">
              <w:rPr>
                <w:rFonts w:ascii="Calibri" w:hAnsi="Calibri" w:eastAsia="Calibri" w:cs="Calibri"/>
                <w:color w:val="000000" w:themeColor="text1"/>
                <w:sz w:val="20"/>
                <w:szCs w:val="20"/>
              </w:rPr>
              <w:t>Tuesday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8AB5AEE" w14:textId="0BF937F1">
            <w:pPr>
              <w:spacing w:after="0"/>
              <w:jc w:val="center"/>
            </w:pPr>
            <w:r w:rsidRPr="096EB22E">
              <w:rPr>
                <w:rFonts w:ascii="Calibri" w:hAnsi="Calibri" w:eastAsia="Calibri" w:cs="Calibri"/>
                <w:color w:val="000000" w:themeColor="text1"/>
                <w:sz w:val="20"/>
                <w:szCs w:val="20"/>
              </w:rPr>
              <w:t>1/13/2026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5E6B968" w14:textId="524C1EA3">
            <w:pPr>
              <w:spacing w:after="0"/>
              <w:jc w:val="center"/>
            </w:pPr>
            <w:r w:rsidRPr="096EB22E">
              <w:rPr>
                <w:rFonts w:ascii="Calibri" w:hAnsi="Calibri" w:eastAsia="Calibri" w:cs="Calibri"/>
                <w:color w:val="000000" w:themeColor="text1"/>
                <w:sz w:val="20"/>
                <w:szCs w:val="20"/>
              </w:rPr>
              <w:t>6</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65F79BCA" w14:textId="4312E267">
            <w:pPr>
              <w:spacing w:after="0"/>
            </w:pPr>
            <w:r w:rsidRPr="096EB22E">
              <w:rPr>
                <w:rFonts w:ascii="Calibri" w:hAnsi="Calibri" w:eastAsia="Calibri" w:cs="Calibri"/>
                <w:b/>
                <w:bCs/>
                <w:color w:val="000000" w:themeColor="text1"/>
                <w:sz w:val="20"/>
                <w:szCs w:val="20"/>
              </w:rPr>
              <w:t>In-person office hours 9:00 pm - 3:00 pm</w:t>
            </w:r>
            <w:r>
              <w:br/>
            </w:r>
            <w:r w:rsidRPr="096EB22E">
              <w:rPr>
                <w:rFonts w:ascii="Calibri" w:hAnsi="Calibri" w:eastAsia="Calibri" w:cs="Calibri"/>
                <w:color w:val="000000" w:themeColor="text1"/>
                <w:sz w:val="20"/>
                <w:szCs w:val="20"/>
              </w:rPr>
              <w:t xml:space="preserve"> - Samriti Rohta wanted to clarify how she can attend GTAs office hours (CS5000 01, Professor Trajkova).</w:t>
            </w:r>
          </w:p>
        </w:tc>
      </w:tr>
      <w:tr w:rsidR="096EB22E" w:rsidTr="46C08BB8" w14:paraId="6053D5BD" w14:textId="77777777">
        <w:trPr>
          <w:trHeight w:val="345"/>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0282C2E" w:rsidRDefault="096EB22E" w14:paraId="217F317F" w14:textId="5A16C0CB">
            <w:pPr>
              <w:spacing w:after="0"/>
              <w:jc w:val="center"/>
            </w:pPr>
            <w:r w:rsidRPr="00282C2E" w:rsidR="771BF3CF">
              <w:rPr>
                <w:rFonts w:ascii="Calibri" w:hAnsi="Calibri" w:eastAsia="Calibri" w:cs="Calibri"/>
                <w:color w:val="000000" w:themeColor="text1" w:themeTint="FF" w:themeShade="FF"/>
                <w:sz w:val="20"/>
                <w:szCs w:val="20"/>
              </w:rPr>
              <w:t>Wednesday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4F46841" w14:textId="6916F3A8">
            <w:pPr>
              <w:spacing w:after="0"/>
              <w:jc w:val="center"/>
            </w:pPr>
            <w:r w:rsidRPr="00282C2E" w:rsidR="771BF3CF">
              <w:rPr>
                <w:rFonts w:ascii="Calibri" w:hAnsi="Calibri" w:eastAsia="Calibri" w:cs="Calibri"/>
                <w:color w:val="000000" w:themeColor="text1" w:themeTint="FF" w:themeShade="FF"/>
                <w:sz w:val="20"/>
                <w:szCs w:val="20"/>
              </w:rPr>
              <w:t>1/14/2026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EF7EB6B" w14:textId="48E49FB9">
            <w:pPr>
              <w:spacing w:after="0"/>
              <w:jc w:val="center"/>
            </w:pPr>
            <w:r w:rsidRPr="096EB22E">
              <w:rPr>
                <w:rFonts w:ascii="Calibri" w:hAnsi="Calibri" w:eastAsia="Calibri" w:cs="Calibri"/>
                <w:color w:val="000000" w:themeColor="text1"/>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660DC016" w14:textId="174E9D2E">
            <w:pPr>
              <w:spacing w:after="0"/>
            </w:pPr>
            <w:r w:rsidRPr="096EB22E">
              <w:rPr>
                <w:rFonts w:ascii="Calibri" w:hAnsi="Calibri" w:eastAsia="Calibri" w:cs="Calibri"/>
                <w:color w:val="000000" w:themeColor="text1"/>
                <w:sz w:val="20"/>
                <w:szCs w:val="20"/>
              </w:rPr>
              <w:t xml:space="preserve"> </w:t>
            </w:r>
          </w:p>
        </w:tc>
      </w:tr>
      <w:tr w:rsidR="096EB22E" w:rsidTr="46C08BB8" w14:paraId="4F9B4DD9" w14:textId="77777777">
        <w:trPr>
          <w:trHeight w:val="2775"/>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2094A516" w14:textId="7CE108CC">
            <w:pPr>
              <w:spacing w:after="0"/>
            </w:pPr>
            <w:r w:rsidRPr="096EB22E">
              <w:rPr>
                <w:rFonts w:ascii="Calibri" w:hAnsi="Calibri" w:eastAsia="Calibri" w:cs="Calibri"/>
                <w:color w:val="000000" w:themeColor="text1"/>
                <w:sz w:val="20"/>
                <w:szCs w:val="20"/>
              </w:rPr>
              <w:t>Thursday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1B50091" w14:textId="246BAB54">
            <w:pPr>
              <w:spacing w:after="0"/>
              <w:jc w:val="center"/>
            </w:pPr>
            <w:r w:rsidRPr="096EB22E">
              <w:rPr>
                <w:rFonts w:ascii="Calibri" w:hAnsi="Calibri" w:eastAsia="Calibri" w:cs="Calibri"/>
                <w:color w:val="000000" w:themeColor="text1"/>
                <w:sz w:val="20"/>
                <w:szCs w:val="20"/>
              </w:rPr>
              <w:t>1/15/2026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3ED2E45" w14:textId="5E7F39A9">
            <w:pPr>
              <w:spacing w:after="0"/>
              <w:jc w:val="center"/>
            </w:pPr>
            <w:r w:rsidRPr="096EB22E">
              <w:rPr>
                <w:rFonts w:ascii="Calibri" w:hAnsi="Calibri" w:eastAsia="Calibri" w:cs="Calibri"/>
                <w:color w:val="000000" w:themeColor="text1"/>
                <w:sz w:val="20"/>
                <w:szCs w:val="20"/>
              </w:rPr>
              <w:t>7</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4FEE96E7" w14:textId="009792D6">
            <w:pPr>
              <w:spacing w:after="0"/>
            </w:pPr>
            <w:r w:rsidRPr="096EB22E">
              <w:rPr>
                <w:rFonts w:ascii="Calibri" w:hAnsi="Calibri" w:eastAsia="Calibri" w:cs="Calibri"/>
                <w:b/>
                <w:bCs/>
                <w:color w:val="000000" w:themeColor="text1"/>
                <w:sz w:val="20"/>
                <w:szCs w:val="20"/>
              </w:rPr>
              <w:t>Virtual office hours 10:00 am - 3:00 pm</w:t>
            </w:r>
            <w:r>
              <w:br/>
            </w:r>
            <w:r w:rsidRPr="096EB22E">
              <w:rPr>
                <w:rFonts w:ascii="Calibri" w:hAnsi="Calibri" w:eastAsia="Calibri" w:cs="Calibri"/>
                <w:color w:val="000000" w:themeColor="text1"/>
                <w:sz w:val="20"/>
                <w:szCs w:val="20"/>
              </w:rPr>
              <w:t xml:space="preserve"> - Subat Amin needed help with printing star pattern for Assignment 1, part 3 (CS5040 W01, Professor Islam).</w:t>
            </w:r>
            <w:r>
              <w:br/>
            </w:r>
            <w:r w:rsidRPr="096EB22E">
              <w:rPr>
                <w:rFonts w:ascii="Calibri" w:hAnsi="Calibri" w:eastAsia="Calibri" w:cs="Calibri"/>
                <w:color w:val="000000" w:themeColor="text1"/>
                <w:sz w:val="20"/>
                <w:szCs w:val="20"/>
              </w:rPr>
              <w:t xml:space="preserve"> - Marcus Collins wanted to make sure that he correctly understands instructions (CS5000 W01, Dr. Haddad).</w:t>
            </w:r>
            <w:r>
              <w:br/>
            </w:r>
            <w:r w:rsidRPr="096EB22E">
              <w:rPr>
                <w:rFonts w:ascii="Calibri" w:hAnsi="Calibri" w:eastAsia="Calibri" w:cs="Calibri"/>
                <w:color w:val="000000" w:themeColor="text1"/>
                <w:sz w:val="20"/>
                <w:szCs w:val="20"/>
              </w:rPr>
              <w:t xml:space="preserve"> - Owen Chilongo needed help with setting up Java on MacOS (CS5000 W01, Dr. Haddad).</w:t>
            </w:r>
            <w:r>
              <w:br/>
            </w:r>
            <w:r w:rsidRPr="096EB22E">
              <w:rPr>
                <w:rFonts w:ascii="Calibri" w:hAnsi="Calibri" w:eastAsia="Calibri" w:cs="Calibri"/>
                <w:color w:val="000000" w:themeColor="text1"/>
                <w:sz w:val="20"/>
                <w:szCs w:val="20"/>
              </w:rPr>
              <w:t xml:space="preserve"> </w:t>
            </w:r>
            <w:r w:rsidRPr="096EB22E">
              <w:rPr>
                <w:rFonts w:ascii="Calibri" w:hAnsi="Calibri" w:eastAsia="Calibri" w:cs="Calibri"/>
                <w:b/>
                <w:bCs/>
                <w:color w:val="000000" w:themeColor="text1"/>
                <w:sz w:val="20"/>
                <w:szCs w:val="20"/>
              </w:rPr>
              <w:t xml:space="preserve">In-person office hours 4:00 pm - 6:00 pm </w:t>
            </w:r>
            <w:r>
              <w:br/>
            </w:r>
            <w:r w:rsidRPr="096EB22E">
              <w:rPr>
                <w:rFonts w:ascii="Calibri" w:hAnsi="Calibri" w:eastAsia="Calibri" w:cs="Calibri"/>
                <w:color w:val="000000" w:themeColor="text1"/>
                <w:sz w:val="20"/>
                <w:szCs w:val="20"/>
              </w:rPr>
              <w:t>- Dyck Cotrina Ridia needed help with setting up Java and IntelliJ and understanding the assignment instructions (CS5000 W01, Dr. Haddad).</w:t>
            </w:r>
          </w:p>
        </w:tc>
      </w:tr>
      <w:tr w:rsidR="096EB22E" w:rsidTr="46C08BB8" w14:paraId="10EFDB41"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13CE7268" w14:textId="55E03697">
            <w:pPr>
              <w:spacing w:after="0"/>
            </w:pPr>
            <w:r w:rsidRPr="096EB22E">
              <w:rPr>
                <w:rFonts w:ascii="Calibri" w:hAnsi="Calibri" w:eastAsia="Calibri" w:cs="Calibri"/>
                <w:color w:val="000000" w:themeColor="text1"/>
                <w:sz w:val="20"/>
                <w:szCs w:val="20"/>
              </w:rPr>
              <w:t>Friday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6B1A37C" w14:textId="05C43D32">
            <w:pPr>
              <w:spacing w:after="0"/>
              <w:jc w:val="center"/>
            </w:pPr>
            <w:r w:rsidRPr="096EB22E">
              <w:rPr>
                <w:rFonts w:ascii="Calibri" w:hAnsi="Calibri" w:eastAsia="Calibri" w:cs="Calibri"/>
                <w:color w:val="000000" w:themeColor="text1"/>
                <w:sz w:val="20"/>
                <w:szCs w:val="20"/>
              </w:rPr>
              <w:t>1/16/2026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9BCF279" w14:textId="083E4843">
            <w:pPr>
              <w:spacing w:after="0"/>
              <w:jc w:val="center"/>
            </w:pPr>
            <w:r w:rsidRPr="096EB22E">
              <w:rPr>
                <w:rFonts w:ascii="Calibri" w:hAnsi="Calibri" w:eastAsia="Calibri" w:cs="Calibri"/>
                <w:color w:val="000000" w:themeColor="text1"/>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71FB8711" w14:textId="506B68FF">
            <w:pPr>
              <w:spacing w:after="0"/>
            </w:pPr>
            <w:r w:rsidRPr="096EB22E">
              <w:rPr>
                <w:rFonts w:ascii="Calibri" w:hAnsi="Calibri" w:eastAsia="Calibri" w:cs="Calibri"/>
                <w:color w:val="000000" w:themeColor="text1"/>
                <w:sz w:val="20"/>
                <w:szCs w:val="20"/>
              </w:rPr>
              <w:t xml:space="preserve"> </w:t>
            </w:r>
          </w:p>
        </w:tc>
      </w:tr>
      <w:tr w:rsidR="096EB22E" w:rsidTr="46C08BB8" w14:paraId="71CDCA83"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0B78D530" w14:textId="68E2D73E">
            <w:pPr>
              <w:spacing w:after="0"/>
            </w:pPr>
            <w:r w:rsidRPr="096EB22E">
              <w:rPr>
                <w:rFonts w:ascii="Calibri" w:hAnsi="Calibri" w:eastAsia="Calibri" w:cs="Calibri"/>
                <w:color w:val="000000" w:themeColor="text1"/>
                <w:sz w:val="20"/>
                <w:szCs w:val="20"/>
              </w:rPr>
              <w:t>Saturday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0FD906D" w14:textId="716E72F2">
            <w:pPr>
              <w:spacing w:after="0"/>
              <w:jc w:val="center"/>
            </w:pPr>
            <w:r w:rsidRPr="096EB22E">
              <w:rPr>
                <w:rFonts w:ascii="Calibri" w:hAnsi="Calibri" w:eastAsia="Calibri" w:cs="Calibri"/>
                <w:color w:val="000000" w:themeColor="text1"/>
                <w:sz w:val="20"/>
                <w:szCs w:val="20"/>
              </w:rPr>
              <w:t>1/17/2026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8BBAC3D" w14:textId="4CF4F4ED">
            <w:pPr>
              <w:spacing w:after="0"/>
              <w:jc w:val="center"/>
            </w:pPr>
            <w:r w:rsidRPr="096EB22E">
              <w:rPr>
                <w:rFonts w:ascii="Calibri" w:hAnsi="Calibri" w:eastAsia="Calibri" w:cs="Calibri"/>
                <w:color w:val="000000" w:themeColor="text1"/>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4FFE2910" w14:textId="2227FCC0">
            <w:pPr>
              <w:spacing w:after="0"/>
            </w:pPr>
            <w:r w:rsidRPr="096EB22E">
              <w:rPr>
                <w:rFonts w:ascii="Calibri" w:hAnsi="Calibri" w:eastAsia="Calibri" w:cs="Calibri"/>
                <w:color w:val="000000" w:themeColor="text1"/>
                <w:sz w:val="20"/>
                <w:szCs w:val="20"/>
              </w:rPr>
              <w:t xml:space="preserve"> </w:t>
            </w:r>
          </w:p>
        </w:tc>
      </w:tr>
      <w:tr w:rsidR="096EB22E" w:rsidTr="46C08BB8" w14:paraId="7B3FEFE9"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15C1B1EC" w14:textId="25D916B0">
            <w:pPr>
              <w:spacing w:after="0"/>
            </w:pPr>
            <w:r w:rsidRPr="096EB22E">
              <w:rPr>
                <w:rFonts w:ascii="Calibri" w:hAnsi="Calibri" w:eastAsia="Calibri" w:cs="Calibri"/>
                <w:color w:val="000000" w:themeColor="text1"/>
                <w:sz w:val="20"/>
                <w:szCs w:val="20"/>
              </w:rPr>
              <w:t>Sunday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B59753C" w14:textId="4B414518">
            <w:pPr>
              <w:spacing w:after="0"/>
              <w:jc w:val="center"/>
            </w:pPr>
            <w:r w:rsidRPr="096EB22E">
              <w:rPr>
                <w:rFonts w:ascii="Calibri" w:hAnsi="Calibri" w:eastAsia="Calibri" w:cs="Calibri"/>
                <w:color w:val="000000" w:themeColor="text1"/>
                <w:sz w:val="20"/>
                <w:szCs w:val="20"/>
              </w:rPr>
              <w:t>1/18/2026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368F74E" w14:textId="3D02F65D">
            <w:pPr>
              <w:spacing w:after="0"/>
              <w:jc w:val="center"/>
            </w:pPr>
            <w:r w:rsidRPr="096EB22E">
              <w:rPr>
                <w:rFonts w:ascii="Calibri" w:hAnsi="Calibri" w:eastAsia="Calibri" w:cs="Calibri"/>
                <w:color w:val="000000" w:themeColor="text1"/>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0FEC7A59" w14:textId="34E9207A">
            <w:pPr>
              <w:spacing w:after="0"/>
            </w:pPr>
            <w:r w:rsidRPr="096EB22E">
              <w:rPr>
                <w:rFonts w:ascii="Calibri" w:hAnsi="Calibri" w:eastAsia="Calibri" w:cs="Calibri"/>
                <w:color w:val="000000" w:themeColor="text1"/>
                <w:sz w:val="20"/>
                <w:szCs w:val="20"/>
              </w:rPr>
              <w:t xml:space="preserve"> </w:t>
            </w:r>
          </w:p>
        </w:tc>
      </w:tr>
      <w:tr w:rsidR="096EB22E" w:rsidTr="46C08BB8" w14:paraId="4FF6540B" w14:textId="77777777">
        <w:trPr>
          <w:trHeight w:val="300"/>
        </w:trPr>
        <w:tc>
          <w:tcPr>
            <w:tcW w:w="1197" w:type="dxa"/>
            <w:tcBorders>
              <w:top w:val="single" w:color="auto" w:sz="8" w:space="0"/>
              <w:left w:val="single" w:color="auto" w:sz="12" w:space="0"/>
              <w:bottom w:val="single" w:color="auto" w:sz="8" w:space="0"/>
              <w:right w:val="single" w:color="auto" w:sz="8" w:space="0"/>
            </w:tcBorders>
            <w:shd w:val="clear" w:color="auto" w:fill="D9D9D9" w:themeFill="background1" w:themeFillShade="D9"/>
            <w:tcMar>
              <w:left w:w="108" w:type="dxa"/>
              <w:right w:w="108" w:type="dxa"/>
            </w:tcMar>
            <w:vAlign w:val="center"/>
          </w:tcPr>
          <w:p w:rsidR="096EB22E" w:rsidP="096EB22E" w:rsidRDefault="096EB22E" w14:paraId="0C02C6B0" w14:textId="332AA23B">
            <w:pPr>
              <w:spacing w:after="0"/>
            </w:pPr>
            <w:r w:rsidRPr="096EB22E">
              <w:rPr>
                <w:rFonts w:ascii="Calibri" w:hAnsi="Calibri" w:eastAsia="Calibri" w:cs="Calibri"/>
                <w:b/>
                <w:bCs/>
                <w:color w:val="000000" w:themeColor="text1"/>
                <w:sz w:val="20"/>
                <w:szCs w:val="20"/>
              </w:rPr>
              <w:t xml:space="preserve"> </w:t>
            </w:r>
          </w:p>
        </w:tc>
        <w:tc>
          <w:tcPr>
            <w:tcW w:w="1414"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096EB22E" w:rsidP="096EB22E" w:rsidRDefault="096EB22E" w14:paraId="6AEA8883" w14:textId="74A2F066">
            <w:pPr>
              <w:spacing w:after="0"/>
              <w:jc w:val="center"/>
            </w:pPr>
            <w:r w:rsidRPr="096EB22E">
              <w:rPr>
                <w:rFonts w:ascii="Calibri" w:hAnsi="Calibri" w:eastAsia="Calibri" w:cs="Calibri"/>
                <w:color w:val="000000" w:themeColor="text1"/>
                <w:sz w:val="20"/>
                <w:szCs w:val="20"/>
              </w:rPr>
              <w:t xml:space="preserve"> </w:t>
            </w:r>
          </w:p>
        </w:tc>
        <w:tc>
          <w:tcPr>
            <w:tcW w:w="869"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096EB22E" w:rsidP="096EB22E" w:rsidRDefault="096EB22E" w14:paraId="74637C36" w14:textId="29AFA559">
            <w:pPr>
              <w:spacing w:after="0"/>
              <w:jc w:val="center"/>
            </w:pPr>
            <w:r w:rsidRPr="096EB22E">
              <w:rPr>
                <w:rFonts w:ascii="Calibri" w:hAnsi="Calibri" w:eastAsia="Calibri" w:cs="Calibri"/>
                <w:color w:val="000000" w:themeColor="text1"/>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shd w:val="clear" w:color="auto" w:fill="D9D9D9" w:themeFill="background1" w:themeFillShade="D9"/>
            <w:tcMar>
              <w:left w:w="108" w:type="dxa"/>
              <w:right w:w="108" w:type="dxa"/>
            </w:tcMar>
            <w:vAlign w:val="center"/>
          </w:tcPr>
          <w:p w:rsidR="096EB22E" w:rsidP="096EB22E" w:rsidRDefault="096EB22E" w14:paraId="7D6AFD9D" w14:textId="7B26A527">
            <w:pPr>
              <w:spacing w:after="0"/>
            </w:pPr>
            <w:r w:rsidRPr="096EB22E">
              <w:rPr>
                <w:rFonts w:ascii="Calibri" w:hAnsi="Calibri" w:eastAsia="Calibri" w:cs="Calibri"/>
                <w:color w:val="000000" w:themeColor="text1"/>
                <w:sz w:val="20"/>
                <w:szCs w:val="20"/>
              </w:rPr>
              <w:t xml:space="preserve"> </w:t>
            </w:r>
          </w:p>
        </w:tc>
      </w:tr>
      <w:tr w:rsidR="096EB22E" w:rsidTr="46C08BB8" w14:paraId="3F6225E5"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541A1891" w14:textId="66FDFA0A">
            <w:pPr>
              <w:spacing w:after="0"/>
            </w:pPr>
            <w:r w:rsidRPr="096EB22E">
              <w:rPr>
                <w:rFonts w:ascii="Calibri" w:hAnsi="Calibri" w:eastAsia="Calibri" w:cs="Calibri"/>
                <w:b/>
                <w:bCs/>
                <w:color w:val="000000" w:themeColor="text1"/>
                <w:sz w:val="20"/>
                <w:szCs w:val="20"/>
              </w:rPr>
              <w:t xml:space="preserve">Week of: </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B8FB438" w14:textId="0E60E7F9">
            <w:pPr>
              <w:spacing w:after="0"/>
              <w:jc w:val="center"/>
            </w:pPr>
            <w:r w:rsidRPr="096EB22E">
              <w:rPr>
                <w:rFonts w:ascii="Calibri" w:hAnsi="Calibri" w:eastAsia="Calibri" w:cs="Calibri"/>
                <w:b/>
                <w:bCs/>
                <w:color w:val="FF0000"/>
                <w:sz w:val="20"/>
                <w:szCs w:val="20"/>
              </w:rPr>
              <w:t>Monday</w:t>
            </w:r>
            <w:r>
              <w:br/>
            </w:r>
            <w:r w:rsidRPr="096EB22E">
              <w:rPr>
                <w:rFonts w:ascii="Calibri" w:hAnsi="Calibri" w:eastAsia="Calibri" w:cs="Calibri"/>
                <w:b/>
                <w:bCs/>
                <w:color w:val="FF0000"/>
                <w:sz w:val="20"/>
                <w:szCs w:val="20"/>
              </w:rPr>
              <w:t>1/19/2026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BC7707C" w14:textId="4872F71D">
            <w:pPr>
              <w:spacing w:after="0"/>
            </w:pPr>
            <w:r w:rsidRPr="096EB22E">
              <w:rPr>
                <w:rFonts w:ascii="Calibri" w:hAnsi="Calibri" w:eastAsia="Calibri" w:cs="Calibri"/>
                <w:b/>
                <w:bCs/>
                <w:color w:val="FF0000"/>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3F432606" w14:textId="7DDB322F">
            <w:pPr>
              <w:spacing w:after="0"/>
            </w:pPr>
            <w:r w:rsidRPr="096EB22E">
              <w:rPr>
                <w:rFonts w:ascii="Calibri" w:hAnsi="Calibri" w:eastAsia="Calibri" w:cs="Calibri"/>
                <w:b/>
                <w:bCs/>
                <w:color w:val="FF0000"/>
                <w:sz w:val="20"/>
                <w:szCs w:val="20"/>
              </w:rPr>
              <w:t xml:space="preserve"> </w:t>
            </w:r>
          </w:p>
        </w:tc>
      </w:tr>
      <w:tr w:rsidR="096EB22E" w:rsidTr="46C08BB8" w14:paraId="6A5734E9"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541ECEC4" w14:textId="6447F54B">
            <w:pPr>
              <w:spacing w:after="0"/>
              <w:jc w:val="center"/>
            </w:pPr>
            <w:r w:rsidRPr="096EB22E">
              <w:rPr>
                <w:rFonts w:ascii="Calibri" w:hAnsi="Calibri" w:eastAsia="Calibri" w:cs="Calibri"/>
                <w:b/>
                <w:bCs/>
                <w:color w:val="000000" w:themeColor="text1"/>
                <w:sz w:val="20"/>
                <w:szCs w:val="20"/>
              </w:rPr>
              <w:t xml:space="preserve"> </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8A2926B" w14:textId="679C50AB">
            <w:pPr>
              <w:spacing w:after="0"/>
              <w:jc w:val="center"/>
            </w:pPr>
            <w:r w:rsidRPr="096EB22E">
              <w:rPr>
                <w:rFonts w:ascii="Calibri" w:hAnsi="Calibri" w:eastAsia="Calibri" w:cs="Calibri"/>
                <w:b/>
                <w:bCs/>
                <w:color w:val="000000" w:themeColor="text1"/>
                <w:sz w:val="20"/>
                <w:szCs w:val="20"/>
              </w:rPr>
              <w:t>Date</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9EBE4D0" w14:textId="2551DCC9">
            <w:pPr>
              <w:spacing w:after="0"/>
              <w:jc w:val="center"/>
            </w:pPr>
            <w:r w:rsidRPr="096EB22E">
              <w:rPr>
                <w:rFonts w:ascii="Calibri" w:hAnsi="Calibri" w:eastAsia="Calibri" w:cs="Calibri"/>
                <w:b/>
                <w:bCs/>
                <w:color w:val="000000" w:themeColor="text1"/>
                <w:sz w:val="20"/>
                <w:szCs w:val="20"/>
              </w:rPr>
              <w:t>Hours worked</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7F091FA7" w14:textId="5332BBA8">
            <w:pPr>
              <w:spacing w:after="0"/>
              <w:jc w:val="center"/>
            </w:pPr>
            <w:r w:rsidRPr="096EB22E">
              <w:rPr>
                <w:rFonts w:ascii="Calibri" w:hAnsi="Calibri" w:eastAsia="Calibri" w:cs="Calibri"/>
                <w:b/>
                <w:bCs/>
                <w:color w:val="000000" w:themeColor="text1"/>
                <w:sz w:val="20"/>
                <w:szCs w:val="20"/>
              </w:rPr>
              <w:t>Work completed</w:t>
            </w:r>
          </w:p>
        </w:tc>
      </w:tr>
      <w:tr w:rsidR="096EB22E" w:rsidTr="46C08BB8" w14:paraId="1E1BD709"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6AC09E3C" w14:textId="3F460AE9">
            <w:pPr>
              <w:spacing w:after="0"/>
            </w:pPr>
            <w:r w:rsidRPr="096EB22E">
              <w:rPr>
                <w:rFonts w:ascii="Calibri" w:hAnsi="Calibri" w:eastAsia="Calibri" w:cs="Calibri"/>
                <w:color w:val="000000" w:themeColor="text1"/>
                <w:sz w:val="20"/>
                <w:szCs w:val="20"/>
              </w:rPr>
              <w:t xml:space="preserve">Monday </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2F44697" w14:textId="078F06F2">
            <w:pPr>
              <w:spacing w:after="0"/>
              <w:jc w:val="center"/>
            </w:pPr>
            <w:r w:rsidRPr="096EB22E">
              <w:rPr>
                <w:rFonts w:ascii="Calibri" w:hAnsi="Calibri" w:eastAsia="Calibri" w:cs="Calibri"/>
                <w:color w:val="000000" w:themeColor="text1"/>
                <w:sz w:val="20"/>
                <w:szCs w:val="20"/>
              </w:rPr>
              <w:t>1/19/2026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2B69FA1" w14:textId="644BE701">
            <w:pPr>
              <w:spacing w:after="0"/>
              <w:jc w:val="center"/>
            </w:pPr>
            <w:r w:rsidRPr="096EB22E">
              <w:rPr>
                <w:rFonts w:ascii="Calibri" w:hAnsi="Calibri" w:eastAsia="Calibri" w:cs="Calibri"/>
                <w:color w:val="000000" w:themeColor="text1"/>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6AF82F06" w14:textId="4E330A22">
            <w:pPr>
              <w:spacing w:after="0"/>
            </w:pPr>
            <w:r w:rsidRPr="096EB22E">
              <w:rPr>
                <w:rFonts w:ascii="Calibri" w:hAnsi="Calibri" w:eastAsia="Calibri" w:cs="Calibri"/>
                <w:color w:val="000000" w:themeColor="text1"/>
                <w:sz w:val="20"/>
                <w:szCs w:val="20"/>
              </w:rPr>
              <w:t xml:space="preserve"> </w:t>
            </w:r>
          </w:p>
        </w:tc>
      </w:tr>
      <w:tr w:rsidR="096EB22E" w:rsidTr="46C08BB8" w14:paraId="39AB7FAF" w14:textId="77777777">
        <w:trPr>
          <w:trHeight w:val="9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2BFC3F67" w14:textId="57A3D54A">
            <w:pPr>
              <w:spacing w:after="0"/>
            </w:pPr>
            <w:r w:rsidRPr="096EB22E">
              <w:rPr>
                <w:rFonts w:ascii="Calibri" w:hAnsi="Calibri" w:eastAsia="Calibri" w:cs="Calibri"/>
                <w:color w:val="000000" w:themeColor="text1"/>
                <w:sz w:val="20"/>
                <w:szCs w:val="20"/>
              </w:rPr>
              <w:t>Tuesday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06A58E4" w14:textId="68399258">
            <w:pPr>
              <w:spacing w:after="0"/>
              <w:jc w:val="center"/>
            </w:pPr>
            <w:r w:rsidRPr="096EB22E">
              <w:rPr>
                <w:rFonts w:ascii="Calibri" w:hAnsi="Calibri" w:eastAsia="Calibri" w:cs="Calibri"/>
                <w:color w:val="000000" w:themeColor="text1"/>
                <w:sz w:val="20"/>
                <w:szCs w:val="20"/>
              </w:rPr>
              <w:t>1/20/2026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F3E9C35" w14:textId="6A9D8E6C">
            <w:pPr>
              <w:spacing w:after="0"/>
              <w:jc w:val="center"/>
            </w:pPr>
            <w:r w:rsidRPr="096EB22E">
              <w:rPr>
                <w:rFonts w:ascii="Calibri" w:hAnsi="Calibri" w:eastAsia="Calibri" w:cs="Calibri"/>
                <w:color w:val="000000" w:themeColor="text1"/>
                <w:sz w:val="20"/>
                <w:szCs w:val="20"/>
              </w:rPr>
              <w:t>6</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473BEA1A" w14:textId="11C2A7E7">
            <w:pPr>
              <w:spacing w:after="0"/>
            </w:pPr>
            <w:r w:rsidRPr="096EB22E">
              <w:rPr>
                <w:rFonts w:ascii="Calibri" w:hAnsi="Calibri" w:eastAsia="Calibri" w:cs="Calibri"/>
                <w:b/>
                <w:bCs/>
                <w:color w:val="000000" w:themeColor="text1"/>
                <w:sz w:val="20"/>
                <w:szCs w:val="20"/>
              </w:rPr>
              <w:t>In-person office hours 9:00 pm - 3:00 pm</w:t>
            </w:r>
            <w:r>
              <w:br/>
            </w:r>
            <w:r w:rsidRPr="096EB22E">
              <w:rPr>
                <w:rFonts w:ascii="Calibri" w:hAnsi="Calibri" w:eastAsia="Calibri" w:cs="Calibri"/>
                <w:color w:val="000000" w:themeColor="text1"/>
                <w:sz w:val="20"/>
                <w:szCs w:val="20"/>
              </w:rPr>
              <w:t xml:space="preserve"> - Tim Costello reached out with a question regarding input validation (CS5040 W01, Professor Islam).</w:t>
            </w:r>
          </w:p>
        </w:tc>
      </w:tr>
      <w:tr w:rsidR="096EB22E" w:rsidTr="46C08BB8" w14:paraId="127AA650"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22A5DB3B" w14:textId="2A52A4D6">
            <w:pPr>
              <w:spacing w:after="0"/>
            </w:pPr>
            <w:r w:rsidRPr="096EB22E">
              <w:rPr>
                <w:rFonts w:ascii="Calibri" w:hAnsi="Calibri" w:eastAsia="Calibri" w:cs="Calibri"/>
                <w:color w:val="000000" w:themeColor="text1"/>
                <w:sz w:val="20"/>
                <w:szCs w:val="20"/>
              </w:rPr>
              <w:t>Wednesday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5BD7A20" w14:textId="52E23602">
            <w:pPr>
              <w:spacing w:after="0"/>
              <w:jc w:val="center"/>
            </w:pPr>
            <w:r w:rsidRPr="096EB22E">
              <w:rPr>
                <w:rFonts w:ascii="Calibri" w:hAnsi="Calibri" w:eastAsia="Calibri" w:cs="Calibri"/>
                <w:color w:val="000000" w:themeColor="text1"/>
                <w:sz w:val="20"/>
                <w:szCs w:val="20"/>
              </w:rPr>
              <w:t>1/21/2026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A2A6A11" w14:textId="75CEB924">
            <w:pPr>
              <w:spacing w:after="0"/>
              <w:jc w:val="center"/>
            </w:pPr>
            <w:r w:rsidRPr="096EB22E">
              <w:rPr>
                <w:rFonts w:ascii="Calibri" w:hAnsi="Calibri" w:eastAsia="Calibri" w:cs="Calibri"/>
                <w:color w:val="000000" w:themeColor="text1"/>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78B53751" w14:textId="785D4804">
            <w:pPr>
              <w:spacing w:after="0"/>
            </w:pPr>
            <w:r w:rsidRPr="096EB22E">
              <w:rPr>
                <w:rFonts w:ascii="Calibri" w:hAnsi="Calibri" w:eastAsia="Calibri" w:cs="Calibri"/>
                <w:color w:val="000000" w:themeColor="text1"/>
                <w:sz w:val="20"/>
                <w:szCs w:val="20"/>
              </w:rPr>
              <w:t xml:space="preserve"> </w:t>
            </w:r>
          </w:p>
        </w:tc>
      </w:tr>
      <w:tr w:rsidR="096EB22E" w:rsidTr="46C08BB8" w14:paraId="0F8F9F2B" w14:textId="77777777">
        <w:trPr>
          <w:trHeight w:val="2325"/>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39A05763" w14:textId="50E7CC0C">
            <w:pPr>
              <w:spacing w:after="0"/>
            </w:pPr>
            <w:r w:rsidRPr="096EB22E">
              <w:rPr>
                <w:rFonts w:ascii="Calibri" w:hAnsi="Calibri" w:eastAsia="Calibri" w:cs="Calibri"/>
                <w:color w:val="000000" w:themeColor="text1"/>
                <w:sz w:val="20"/>
                <w:szCs w:val="20"/>
              </w:rPr>
              <w:t>Thursday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321F33D" w14:textId="6B31034F">
            <w:pPr>
              <w:spacing w:after="0"/>
              <w:jc w:val="center"/>
            </w:pPr>
            <w:r w:rsidRPr="096EB22E">
              <w:rPr>
                <w:rFonts w:ascii="Calibri" w:hAnsi="Calibri" w:eastAsia="Calibri" w:cs="Calibri"/>
                <w:color w:val="000000" w:themeColor="text1"/>
                <w:sz w:val="20"/>
                <w:szCs w:val="20"/>
              </w:rPr>
              <w:t>1/22/2026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356E831" w14:textId="279126DD">
            <w:pPr>
              <w:spacing w:after="0"/>
              <w:jc w:val="center"/>
            </w:pPr>
            <w:r w:rsidRPr="096EB22E">
              <w:rPr>
                <w:rFonts w:ascii="Calibri" w:hAnsi="Calibri" w:eastAsia="Calibri" w:cs="Calibri"/>
                <w:color w:val="000000" w:themeColor="text1"/>
                <w:sz w:val="20"/>
                <w:szCs w:val="20"/>
              </w:rPr>
              <w:t>7</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6ECED4C7" w14:textId="59021A7C">
            <w:pPr>
              <w:spacing w:after="0"/>
            </w:pPr>
            <w:r w:rsidRPr="096EB22E">
              <w:rPr>
                <w:rFonts w:ascii="Calibri" w:hAnsi="Calibri" w:eastAsia="Calibri" w:cs="Calibri"/>
                <w:b/>
                <w:bCs/>
                <w:color w:val="000000" w:themeColor="text1"/>
                <w:sz w:val="20"/>
                <w:szCs w:val="20"/>
              </w:rPr>
              <w:t>Virtual office hours 10:00 am - 3:00 pm</w:t>
            </w:r>
            <w:r>
              <w:br/>
            </w:r>
            <w:r w:rsidRPr="096EB22E">
              <w:rPr>
                <w:rFonts w:ascii="Calibri" w:hAnsi="Calibri" w:eastAsia="Calibri" w:cs="Calibri"/>
                <w:color w:val="000000" w:themeColor="text1"/>
                <w:sz w:val="20"/>
                <w:szCs w:val="20"/>
              </w:rPr>
              <w:t xml:space="preserve"> - Jayden Demercado reached out with a question regarding requirements for Assignment 1, program 2 (CS3305 W04, Professor Bradley).</w:t>
            </w:r>
            <w:r>
              <w:br/>
            </w:r>
            <w:r w:rsidRPr="096EB22E">
              <w:rPr>
                <w:rFonts w:ascii="Calibri" w:hAnsi="Calibri" w:eastAsia="Calibri" w:cs="Calibri"/>
                <w:b/>
                <w:bCs/>
                <w:color w:val="000000" w:themeColor="text1"/>
                <w:sz w:val="20"/>
                <w:szCs w:val="20"/>
              </w:rPr>
              <w:t xml:space="preserve"> </w:t>
            </w:r>
            <w:r w:rsidRPr="096EB22E">
              <w:rPr>
                <w:rFonts w:ascii="Calibri" w:hAnsi="Calibri" w:eastAsia="Calibri" w:cs="Calibri"/>
                <w:color w:val="000000" w:themeColor="text1"/>
                <w:sz w:val="20"/>
                <w:szCs w:val="20"/>
              </w:rPr>
              <w:t>- Perkins, Ariyana had a question about output format in Assignment 1 (CS5040 W01, Professor Islam).</w:t>
            </w:r>
            <w:r>
              <w:br/>
            </w:r>
            <w:r w:rsidRPr="096EB22E">
              <w:rPr>
                <w:rFonts w:ascii="Calibri" w:hAnsi="Calibri" w:eastAsia="Calibri" w:cs="Calibri"/>
                <w:color w:val="000000" w:themeColor="text1"/>
                <w:sz w:val="20"/>
                <w:szCs w:val="20"/>
              </w:rPr>
              <w:t xml:space="preserve"> </w:t>
            </w:r>
            <w:r w:rsidRPr="096EB22E">
              <w:rPr>
                <w:rFonts w:ascii="Calibri" w:hAnsi="Calibri" w:eastAsia="Calibri" w:cs="Calibri"/>
                <w:b/>
                <w:bCs/>
                <w:color w:val="000000" w:themeColor="text1"/>
                <w:sz w:val="20"/>
                <w:szCs w:val="20"/>
              </w:rPr>
              <w:t xml:space="preserve">In-person office hours 4:00 pm - 6:00 pm </w:t>
            </w:r>
            <w:r>
              <w:br/>
            </w:r>
            <w:r w:rsidRPr="096EB22E">
              <w:rPr>
                <w:rFonts w:ascii="Calibri" w:hAnsi="Calibri" w:eastAsia="Calibri" w:cs="Calibri"/>
                <w:color w:val="000000" w:themeColor="text1"/>
                <w:sz w:val="20"/>
                <w:szCs w:val="20"/>
              </w:rPr>
              <w:t>- Dyck Cotrina Ridia had questions about variable declaration and initialization (CS5000 W01, Dr. Haddad).</w:t>
            </w:r>
          </w:p>
        </w:tc>
      </w:tr>
      <w:tr w:rsidR="096EB22E" w:rsidTr="46C08BB8" w14:paraId="15106590"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5AB0E88C" w14:textId="594F1B31">
            <w:pPr>
              <w:spacing w:after="0"/>
            </w:pPr>
            <w:r w:rsidRPr="096EB22E">
              <w:rPr>
                <w:rFonts w:ascii="Calibri" w:hAnsi="Calibri" w:eastAsia="Calibri" w:cs="Calibri"/>
                <w:color w:val="000000" w:themeColor="text1"/>
                <w:sz w:val="20"/>
                <w:szCs w:val="20"/>
              </w:rPr>
              <w:t>Friday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39C40E6" w14:textId="6B2B2C3F">
            <w:pPr>
              <w:spacing w:after="0"/>
              <w:jc w:val="center"/>
            </w:pPr>
            <w:r w:rsidRPr="096EB22E">
              <w:rPr>
                <w:rFonts w:ascii="Calibri" w:hAnsi="Calibri" w:eastAsia="Calibri" w:cs="Calibri"/>
                <w:color w:val="000000" w:themeColor="text1"/>
                <w:sz w:val="20"/>
                <w:szCs w:val="20"/>
              </w:rPr>
              <w:t>1/23/2026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E0EE67B" w14:textId="7CE78032">
            <w:pPr>
              <w:spacing w:after="0"/>
              <w:jc w:val="center"/>
            </w:pPr>
            <w:r w:rsidRPr="096EB22E">
              <w:rPr>
                <w:rFonts w:ascii="Calibri" w:hAnsi="Calibri" w:eastAsia="Calibri" w:cs="Calibri"/>
                <w:color w:val="000000" w:themeColor="text1"/>
                <w:sz w:val="20"/>
                <w:szCs w:val="20"/>
              </w:rPr>
              <w:t>1</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4950B56E" w14:textId="0405E280">
            <w:pPr>
              <w:spacing w:after="0"/>
            </w:pPr>
            <w:r w:rsidRPr="096EB22E">
              <w:rPr>
                <w:rFonts w:ascii="Calibri" w:hAnsi="Calibri" w:eastAsia="Calibri" w:cs="Calibri"/>
                <w:color w:val="000000" w:themeColor="text1"/>
                <w:sz w:val="20"/>
                <w:szCs w:val="20"/>
              </w:rPr>
              <w:t>Graded Assignment #1 (CS5040, Professor Islam)</w:t>
            </w:r>
          </w:p>
        </w:tc>
      </w:tr>
      <w:tr w:rsidR="096EB22E" w:rsidTr="46C08BB8" w14:paraId="0BF57A4E"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78C26A29" w14:textId="61BEBD96">
            <w:pPr>
              <w:spacing w:after="0"/>
            </w:pPr>
            <w:r w:rsidRPr="096EB22E">
              <w:rPr>
                <w:rFonts w:ascii="Calibri" w:hAnsi="Calibri" w:eastAsia="Calibri" w:cs="Calibri"/>
                <w:color w:val="000000" w:themeColor="text1"/>
                <w:sz w:val="20"/>
                <w:szCs w:val="20"/>
              </w:rPr>
              <w:t>Saturday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E5FD819" w14:textId="06BA1DFB">
            <w:pPr>
              <w:spacing w:after="0"/>
              <w:jc w:val="center"/>
            </w:pPr>
            <w:r w:rsidRPr="096EB22E">
              <w:rPr>
                <w:rFonts w:ascii="Calibri" w:hAnsi="Calibri" w:eastAsia="Calibri" w:cs="Calibri"/>
                <w:color w:val="000000" w:themeColor="text1"/>
                <w:sz w:val="20"/>
                <w:szCs w:val="20"/>
              </w:rPr>
              <w:t>1/24/2026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3A071A6" w14:textId="50324292">
            <w:pPr>
              <w:spacing w:after="0"/>
              <w:jc w:val="center"/>
            </w:pPr>
            <w:r w:rsidRPr="096EB22E">
              <w:rPr>
                <w:rFonts w:ascii="Calibri" w:hAnsi="Calibri" w:eastAsia="Calibri" w:cs="Calibri"/>
                <w:color w:val="000000" w:themeColor="text1"/>
                <w:sz w:val="20"/>
                <w:szCs w:val="20"/>
              </w:rPr>
              <w:t>3</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705F1BD4" w14:textId="6743438D">
            <w:pPr>
              <w:spacing w:after="0"/>
            </w:pPr>
            <w:r w:rsidRPr="096EB22E">
              <w:rPr>
                <w:rFonts w:ascii="Calibri" w:hAnsi="Calibri" w:eastAsia="Calibri" w:cs="Calibri"/>
                <w:color w:val="000000" w:themeColor="text1"/>
                <w:sz w:val="20"/>
                <w:szCs w:val="20"/>
              </w:rPr>
              <w:t>Graded Assignment #1 (CS5040, Professor Islam)</w:t>
            </w:r>
          </w:p>
        </w:tc>
      </w:tr>
      <w:tr w:rsidR="096EB22E" w:rsidTr="46C08BB8" w14:paraId="3ED282F1"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22CBC3B8" w14:textId="28E16554">
            <w:pPr>
              <w:spacing w:after="0"/>
            </w:pPr>
            <w:r w:rsidRPr="096EB22E">
              <w:rPr>
                <w:rFonts w:ascii="Calibri" w:hAnsi="Calibri" w:eastAsia="Calibri" w:cs="Calibri"/>
                <w:color w:val="000000" w:themeColor="text1"/>
                <w:sz w:val="20"/>
                <w:szCs w:val="20"/>
              </w:rPr>
              <w:t>Sunday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1E68724C" w14:textId="5ADF87DF">
            <w:pPr>
              <w:spacing w:after="0"/>
              <w:jc w:val="center"/>
            </w:pPr>
            <w:r w:rsidRPr="096EB22E">
              <w:rPr>
                <w:rFonts w:ascii="Calibri" w:hAnsi="Calibri" w:eastAsia="Calibri" w:cs="Calibri"/>
                <w:color w:val="000000" w:themeColor="text1"/>
                <w:sz w:val="20"/>
                <w:szCs w:val="20"/>
              </w:rPr>
              <w:t>1/25/2026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379C3997" w14:textId="53374BF8">
            <w:pPr>
              <w:spacing w:after="0"/>
              <w:jc w:val="center"/>
            </w:pPr>
            <w:r w:rsidRPr="096EB22E">
              <w:rPr>
                <w:rFonts w:ascii="Calibri" w:hAnsi="Calibri" w:eastAsia="Calibri" w:cs="Calibri"/>
                <w:color w:val="000000" w:themeColor="text1"/>
                <w:sz w:val="20"/>
                <w:szCs w:val="20"/>
              </w:rPr>
              <w:t>3</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089AA573" w14:textId="3A0DCC19">
            <w:pPr>
              <w:spacing w:after="0"/>
            </w:pPr>
            <w:r w:rsidRPr="096EB22E">
              <w:rPr>
                <w:rFonts w:ascii="Calibri" w:hAnsi="Calibri" w:eastAsia="Calibri" w:cs="Calibri"/>
                <w:color w:val="000000" w:themeColor="text1"/>
                <w:sz w:val="20"/>
                <w:szCs w:val="20"/>
              </w:rPr>
              <w:t>Graded Assignment #1 (CS5040, Professor Islam)</w:t>
            </w:r>
          </w:p>
        </w:tc>
      </w:tr>
      <w:tr w:rsidR="096EB22E" w:rsidTr="46C08BB8" w14:paraId="0B494D95" w14:textId="77777777">
        <w:trPr>
          <w:trHeight w:val="300"/>
        </w:trPr>
        <w:tc>
          <w:tcPr>
            <w:tcW w:w="1197" w:type="dxa"/>
            <w:tcBorders>
              <w:top w:val="single" w:color="auto" w:sz="8" w:space="0"/>
              <w:left w:val="single" w:color="auto" w:sz="12" w:space="0"/>
              <w:bottom w:val="single" w:color="auto" w:sz="8" w:space="0"/>
              <w:right w:val="single" w:color="auto" w:sz="8" w:space="0"/>
            </w:tcBorders>
            <w:shd w:val="clear" w:color="auto" w:fill="D9D9D9" w:themeFill="background1" w:themeFillShade="D9"/>
            <w:tcMar>
              <w:left w:w="108" w:type="dxa"/>
              <w:right w:w="108" w:type="dxa"/>
            </w:tcMar>
            <w:vAlign w:val="center"/>
          </w:tcPr>
          <w:p w:rsidR="096EB22E" w:rsidP="096EB22E" w:rsidRDefault="096EB22E" w14:paraId="1D283F4D" w14:textId="0FA99E99">
            <w:pPr>
              <w:spacing w:after="0"/>
            </w:pPr>
            <w:r w:rsidRPr="096EB22E">
              <w:rPr>
                <w:rFonts w:ascii="Calibri" w:hAnsi="Calibri" w:eastAsia="Calibri" w:cs="Calibri"/>
                <w:b/>
                <w:bCs/>
                <w:color w:val="000000" w:themeColor="text1"/>
                <w:sz w:val="20"/>
                <w:szCs w:val="20"/>
              </w:rPr>
              <w:t xml:space="preserve"> </w:t>
            </w:r>
          </w:p>
        </w:tc>
        <w:tc>
          <w:tcPr>
            <w:tcW w:w="1414"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096EB22E" w:rsidP="096EB22E" w:rsidRDefault="096EB22E" w14:paraId="3887BB03" w14:textId="0BD4AD24">
            <w:pPr>
              <w:spacing w:after="0"/>
              <w:jc w:val="center"/>
            </w:pPr>
            <w:r w:rsidRPr="096EB22E">
              <w:rPr>
                <w:rFonts w:ascii="Calibri" w:hAnsi="Calibri" w:eastAsia="Calibri" w:cs="Calibri"/>
                <w:color w:val="000000" w:themeColor="text1"/>
                <w:sz w:val="20"/>
                <w:szCs w:val="20"/>
              </w:rPr>
              <w:t xml:space="preserve"> </w:t>
            </w:r>
          </w:p>
        </w:tc>
        <w:tc>
          <w:tcPr>
            <w:tcW w:w="869"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left w:w="108" w:type="dxa"/>
              <w:right w:w="108" w:type="dxa"/>
            </w:tcMar>
            <w:vAlign w:val="center"/>
          </w:tcPr>
          <w:p w:rsidR="096EB22E" w:rsidP="096EB22E" w:rsidRDefault="096EB22E" w14:paraId="54493707" w14:textId="3AC1C40E">
            <w:pPr>
              <w:spacing w:after="0"/>
              <w:jc w:val="center"/>
            </w:pPr>
            <w:r w:rsidRPr="096EB22E">
              <w:rPr>
                <w:rFonts w:ascii="Calibri" w:hAnsi="Calibri" w:eastAsia="Calibri" w:cs="Calibri"/>
                <w:color w:val="000000" w:themeColor="text1"/>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shd w:val="clear" w:color="auto" w:fill="D9D9D9" w:themeFill="background1" w:themeFillShade="D9"/>
            <w:tcMar>
              <w:left w:w="108" w:type="dxa"/>
              <w:right w:w="108" w:type="dxa"/>
            </w:tcMar>
            <w:vAlign w:val="center"/>
          </w:tcPr>
          <w:p w:rsidR="096EB22E" w:rsidP="096EB22E" w:rsidRDefault="096EB22E" w14:paraId="3D0BA9B0" w14:textId="6E37C11A">
            <w:pPr>
              <w:spacing w:after="0"/>
            </w:pPr>
            <w:r w:rsidRPr="096EB22E">
              <w:rPr>
                <w:rFonts w:ascii="Calibri" w:hAnsi="Calibri" w:eastAsia="Calibri" w:cs="Calibri"/>
                <w:color w:val="000000" w:themeColor="text1"/>
                <w:sz w:val="20"/>
                <w:szCs w:val="20"/>
              </w:rPr>
              <w:t xml:space="preserve"> </w:t>
            </w:r>
          </w:p>
        </w:tc>
      </w:tr>
      <w:tr w:rsidR="096EB22E" w:rsidTr="46C08BB8" w14:paraId="378B09D1"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7F2DC47B" w14:textId="413F1770">
            <w:pPr>
              <w:spacing w:after="0"/>
            </w:pPr>
            <w:r w:rsidRPr="096EB22E">
              <w:rPr>
                <w:rFonts w:ascii="Calibri" w:hAnsi="Calibri" w:eastAsia="Calibri" w:cs="Calibri"/>
                <w:b/>
                <w:bCs/>
                <w:color w:val="000000" w:themeColor="text1"/>
                <w:sz w:val="20"/>
                <w:szCs w:val="20"/>
              </w:rPr>
              <w:t xml:space="preserve">Week of: </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4E11FFB1" w14:textId="3CDBCF7E">
            <w:pPr>
              <w:spacing w:after="0"/>
              <w:jc w:val="center"/>
            </w:pPr>
            <w:r w:rsidRPr="096EB22E">
              <w:rPr>
                <w:rFonts w:ascii="Calibri" w:hAnsi="Calibri" w:eastAsia="Calibri" w:cs="Calibri"/>
                <w:b/>
                <w:bCs/>
                <w:color w:val="FF0000"/>
                <w:sz w:val="20"/>
                <w:szCs w:val="20"/>
              </w:rPr>
              <w:t>Monday</w:t>
            </w:r>
            <w:r>
              <w:br/>
            </w:r>
            <w:r w:rsidRPr="096EB22E">
              <w:rPr>
                <w:rFonts w:ascii="Calibri" w:hAnsi="Calibri" w:eastAsia="Calibri" w:cs="Calibri"/>
                <w:b/>
                <w:bCs/>
                <w:color w:val="FF0000"/>
                <w:sz w:val="20"/>
                <w:szCs w:val="20"/>
              </w:rPr>
              <w:t>1/26/2026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212753F8" w14:textId="3C7D362C">
            <w:pPr>
              <w:spacing w:after="0"/>
            </w:pPr>
            <w:r w:rsidRPr="096EB22E">
              <w:rPr>
                <w:rFonts w:ascii="Calibri" w:hAnsi="Calibri" w:eastAsia="Calibri" w:cs="Calibri"/>
                <w:b/>
                <w:bCs/>
                <w:color w:val="FF0000"/>
                <w:sz w:val="20"/>
                <w:szCs w:val="20"/>
              </w:rPr>
              <w:t xml:space="preserve"> </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16198658" w14:textId="5DCE9D46">
            <w:pPr>
              <w:spacing w:after="0"/>
            </w:pPr>
            <w:r w:rsidRPr="096EB22E">
              <w:rPr>
                <w:rFonts w:ascii="Calibri" w:hAnsi="Calibri" w:eastAsia="Calibri" w:cs="Calibri"/>
                <w:b/>
                <w:bCs/>
                <w:color w:val="FF0000"/>
                <w:sz w:val="20"/>
                <w:szCs w:val="20"/>
              </w:rPr>
              <w:t xml:space="preserve"> </w:t>
            </w:r>
          </w:p>
        </w:tc>
      </w:tr>
      <w:tr w:rsidR="096EB22E" w:rsidTr="46C08BB8" w14:paraId="6F558C01"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17DCD63A" w14:textId="1FC604C3">
            <w:pPr>
              <w:spacing w:after="0"/>
              <w:jc w:val="center"/>
            </w:pPr>
            <w:r w:rsidRPr="096EB22E">
              <w:rPr>
                <w:rFonts w:ascii="Calibri" w:hAnsi="Calibri" w:eastAsia="Calibri" w:cs="Calibri"/>
                <w:b/>
                <w:bCs/>
                <w:color w:val="000000" w:themeColor="text1"/>
                <w:sz w:val="20"/>
                <w:szCs w:val="20"/>
              </w:rPr>
              <w:t xml:space="preserve"> </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91F81A8" w14:textId="35FB666A">
            <w:pPr>
              <w:spacing w:after="0"/>
              <w:jc w:val="center"/>
            </w:pPr>
            <w:r w:rsidRPr="096EB22E">
              <w:rPr>
                <w:rFonts w:ascii="Calibri" w:hAnsi="Calibri" w:eastAsia="Calibri" w:cs="Calibri"/>
                <w:b/>
                <w:bCs/>
                <w:color w:val="000000" w:themeColor="text1"/>
                <w:sz w:val="20"/>
                <w:szCs w:val="20"/>
              </w:rPr>
              <w:t>Date</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7A9B2DBE" w14:textId="0D5C2E70">
            <w:pPr>
              <w:spacing w:after="0"/>
              <w:jc w:val="center"/>
            </w:pPr>
            <w:r w:rsidRPr="096EB22E">
              <w:rPr>
                <w:rFonts w:ascii="Calibri" w:hAnsi="Calibri" w:eastAsia="Calibri" w:cs="Calibri"/>
                <w:b/>
                <w:bCs/>
                <w:color w:val="000000" w:themeColor="text1"/>
                <w:sz w:val="20"/>
                <w:szCs w:val="20"/>
              </w:rPr>
              <w:t>Hours worked</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1C11DDCF" w14:textId="3AFEAA56">
            <w:pPr>
              <w:spacing w:after="0"/>
              <w:jc w:val="center"/>
            </w:pPr>
            <w:r w:rsidRPr="096EB22E">
              <w:rPr>
                <w:rFonts w:ascii="Calibri" w:hAnsi="Calibri" w:eastAsia="Calibri" w:cs="Calibri"/>
                <w:b/>
                <w:bCs/>
                <w:color w:val="000000" w:themeColor="text1"/>
                <w:sz w:val="20"/>
                <w:szCs w:val="20"/>
              </w:rPr>
              <w:t>Work completed</w:t>
            </w:r>
          </w:p>
        </w:tc>
      </w:tr>
      <w:tr w:rsidR="096EB22E" w:rsidTr="46C08BB8" w14:paraId="513BB3DE" w14:textId="77777777">
        <w:trPr>
          <w:trHeight w:val="30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3D579874" w14:textId="50F78FB5">
            <w:pPr>
              <w:spacing w:after="0"/>
            </w:pPr>
            <w:r w:rsidRPr="096EB22E">
              <w:rPr>
                <w:rFonts w:ascii="Calibri" w:hAnsi="Calibri" w:eastAsia="Calibri" w:cs="Calibri"/>
                <w:color w:val="000000" w:themeColor="text1"/>
                <w:sz w:val="20"/>
                <w:szCs w:val="20"/>
              </w:rPr>
              <w:t xml:space="preserve">Monday </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6E78762E" w14:textId="720A29BE">
            <w:pPr>
              <w:spacing w:after="0"/>
              <w:jc w:val="center"/>
            </w:pPr>
            <w:r w:rsidRPr="096EB22E">
              <w:rPr>
                <w:rFonts w:ascii="Calibri" w:hAnsi="Calibri" w:eastAsia="Calibri" w:cs="Calibri"/>
                <w:color w:val="000000" w:themeColor="text1"/>
                <w:sz w:val="20"/>
                <w:szCs w:val="20"/>
              </w:rPr>
              <w:t>1/26/2026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6317F85" w14:textId="5DE99AD5">
            <w:pPr>
              <w:spacing w:after="0"/>
              <w:jc w:val="center"/>
            </w:pPr>
            <w:r w:rsidRPr="096EB22E">
              <w:rPr>
                <w:rFonts w:ascii="Calibri" w:hAnsi="Calibri" w:eastAsia="Calibri" w:cs="Calibri"/>
                <w:color w:val="000000" w:themeColor="text1"/>
                <w:sz w:val="20"/>
                <w:szCs w:val="20"/>
              </w:rPr>
              <w:t>0.5</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6D964B88" w14:textId="2048FA70">
            <w:pPr>
              <w:spacing w:after="0"/>
            </w:pPr>
            <w:r w:rsidRPr="096EB22E">
              <w:rPr>
                <w:rFonts w:ascii="Calibri" w:hAnsi="Calibri" w:eastAsia="Calibri" w:cs="Calibri"/>
                <w:color w:val="000000" w:themeColor="text1"/>
                <w:sz w:val="20"/>
                <w:szCs w:val="20"/>
              </w:rPr>
              <w:t>Graded Assignment #1 late submissions (CS5040, Professor Islam)</w:t>
            </w:r>
          </w:p>
        </w:tc>
      </w:tr>
      <w:tr w:rsidR="096EB22E" w:rsidTr="46C08BB8" w14:paraId="60AB54C7" w14:textId="77777777">
        <w:trPr>
          <w:trHeight w:val="1680"/>
        </w:trPr>
        <w:tc>
          <w:tcPr>
            <w:tcW w:w="1197" w:type="dxa"/>
            <w:tcBorders>
              <w:top w:val="single" w:color="auto" w:sz="8" w:space="0"/>
              <w:left w:val="single" w:color="auto" w:sz="12" w:space="0"/>
              <w:bottom w:val="single" w:color="auto" w:sz="8" w:space="0"/>
              <w:right w:val="single" w:color="auto" w:sz="8" w:space="0"/>
            </w:tcBorders>
            <w:tcMar>
              <w:left w:w="108" w:type="dxa"/>
              <w:right w:w="108" w:type="dxa"/>
            </w:tcMar>
            <w:vAlign w:val="center"/>
          </w:tcPr>
          <w:p w:rsidR="096EB22E" w:rsidP="096EB22E" w:rsidRDefault="096EB22E" w14:paraId="4E259577" w14:textId="5B575C07">
            <w:pPr>
              <w:spacing w:after="0"/>
            </w:pPr>
            <w:r w:rsidRPr="096EB22E">
              <w:rPr>
                <w:rFonts w:ascii="Calibri" w:hAnsi="Calibri" w:eastAsia="Calibri" w:cs="Calibri"/>
                <w:color w:val="000000" w:themeColor="text1"/>
                <w:sz w:val="20"/>
                <w:szCs w:val="20"/>
              </w:rPr>
              <w:t>Tuesday</w:t>
            </w:r>
          </w:p>
        </w:tc>
        <w:tc>
          <w:tcPr>
            <w:tcW w:w="1414"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07F86602" w14:textId="6C0F9AD4">
            <w:pPr>
              <w:spacing w:after="0"/>
              <w:jc w:val="center"/>
            </w:pPr>
            <w:r w:rsidRPr="096EB22E">
              <w:rPr>
                <w:rFonts w:ascii="Calibri" w:hAnsi="Calibri" w:eastAsia="Calibri" w:cs="Calibri"/>
                <w:color w:val="000000" w:themeColor="text1"/>
                <w:sz w:val="20"/>
                <w:szCs w:val="20"/>
              </w:rPr>
              <w:t>1/27/2026</w:t>
            </w:r>
          </w:p>
        </w:tc>
        <w:tc>
          <w:tcPr>
            <w:tcW w:w="86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096EB22E" w:rsidP="096EB22E" w:rsidRDefault="096EB22E" w14:paraId="5A000224" w14:textId="485ED9DA">
            <w:pPr>
              <w:spacing w:after="0"/>
              <w:jc w:val="center"/>
            </w:pPr>
            <w:r w:rsidRPr="096EB22E">
              <w:rPr>
                <w:rFonts w:ascii="Calibri" w:hAnsi="Calibri" w:eastAsia="Calibri" w:cs="Calibri"/>
                <w:color w:val="000000" w:themeColor="text1"/>
                <w:sz w:val="20"/>
                <w:szCs w:val="20"/>
              </w:rPr>
              <w:t>6</w:t>
            </w:r>
          </w:p>
        </w:tc>
        <w:tc>
          <w:tcPr>
            <w:tcW w:w="6450" w:type="dxa"/>
            <w:tcBorders>
              <w:top w:val="single" w:color="auto" w:sz="8" w:space="0"/>
              <w:left w:val="single" w:color="auto" w:sz="8" w:space="0"/>
              <w:bottom w:val="single" w:color="auto" w:sz="8" w:space="0"/>
              <w:right w:val="single" w:color="auto" w:sz="12" w:space="0"/>
            </w:tcBorders>
            <w:tcMar>
              <w:left w:w="108" w:type="dxa"/>
              <w:right w:w="108" w:type="dxa"/>
            </w:tcMar>
            <w:vAlign w:val="center"/>
          </w:tcPr>
          <w:p w:rsidR="096EB22E" w:rsidP="096EB22E" w:rsidRDefault="096EB22E" w14:paraId="28CADAD4" w14:textId="28ECEDD2">
            <w:pPr>
              <w:spacing w:after="0"/>
            </w:pPr>
            <w:r w:rsidRPr="096EB22E">
              <w:rPr>
                <w:rFonts w:ascii="Calibri" w:hAnsi="Calibri" w:eastAsia="Calibri" w:cs="Calibri"/>
                <w:b/>
                <w:bCs/>
                <w:color w:val="000000" w:themeColor="text1"/>
                <w:sz w:val="20"/>
                <w:szCs w:val="20"/>
              </w:rPr>
              <w:t>In-person office hours 9:00 pm - 3:00 pm</w:t>
            </w:r>
            <w:r>
              <w:br/>
            </w:r>
            <w:r w:rsidRPr="096EB22E">
              <w:rPr>
                <w:rFonts w:ascii="Calibri" w:hAnsi="Calibri" w:eastAsia="Calibri" w:cs="Calibri"/>
                <w:color w:val="000000" w:themeColor="text1"/>
                <w:sz w:val="20"/>
                <w:szCs w:val="20"/>
              </w:rPr>
              <w:t xml:space="preserve"> - Samriti Rohta needed help with understanding instructions (CS5000 01, Professor Trajkova).</w:t>
            </w:r>
            <w:r>
              <w:br/>
            </w:r>
            <w:r w:rsidRPr="096EB22E">
              <w:rPr>
                <w:rFonts w:ascii="Calibri" w:hAnsi="Calibri" w:eastAsia="Calibri" w:cs="Calibri"/>
                <w:color w:val="000000" w:themeColor="text1"/>
                <w:sz w:val="20"/>
                <w:szCs w:val="20"/>
              </w:rPr>
              <w:t xml:space="preserve"> - Janie Davis needed help with setting up jGrasp and running practice examples (CS5040, Professor Islam).</w:t>
            </w:r>
            <w:r>
              <w:br/>
            </w:r>
            <w:r w:rsidRPr="096EB22E">
              <w:rPr>
                <w:rFonts w:ascii="Calibri" w:hAnsi="Calibri" w:eastAsia="Calibri" w:cs="Calibri"/>
                <w:color w:val="000000" w:themeColor="text1"/>
                <w:sz w:val="20"/>
                <w:szCs w:val="20"/>
              </w:rPr>
              <w:t xml:space="preserve"> </w:t>
            </w:r>
            <w:r w:rsidRPr="096EB22E">
              <w:rPr>
                <w:rFonts w:ascii="Calibri" w:hAnsi="Calibri" w:eastAsia="Calibri" w:cs="Calibri"/>
                <w:b/>
                <w:bCs/>
                <w:color w:val="000000" w:themeColor="text1"/>
                <w:sz w:val="20"/>
                <w:szCs w:val="20"/>
              </w:rPr>
              <w:t>Graded Assignment #1 late submissions (CS5040, Professor Islam)</w:t>
            </w:r>
          </w:p>
        </w:tc>
      </w:tr>
    </w:tbl>
    <w:p w:rsidR="72F6A42D" w:rsidP="096EB22E" w:rsidRDefault="72F6A42D" w14:paraId="521CA1F7" w14:textId="282D8EAA">
      <w:pPr>
        <w:spacing w:after="0"/>
      </w:pPr>
      <w:r w:rsidRPr="096EB22E">
        <w:rPr>
          <w:rFonts w:ascii="Aptos" w:hAnsi="Aptos" w:eastAsia="Aptos" w:cs="Aptos"/>
        </w:rPr>
        <w:t xml:space="preserve"> </w:t>
      </w:r>
    </w:p>
    <w:p w:rsidR="000321C6" w:rsidP="096EB22E" w:rsidRDefault="000321C6" w14:paraId="6C0DF8AE" w14:textId="7BB44092">
      <w:pPr>
        <w:spacing w:after="0" w:line="240" w:lineRule="auto"/>
      </w:pPr>
      <w:r>
        <w:t xml:space="preserve">The collected data is used at the end of the semester to generate a final report that </w:t>
      </w:r>
      <w:r w:rsidR="235B19C9">
        <w:t>describes the</w:t>
      </w:r>
      <w:r>
        <w:t xml:space="preserve"> impact of the GTAs on the success and retention rates in the course(s). </w:t>
      </w:r>
      <w:r w:rsidR="000C2D34">
        <w:t>T</w:t>
      </w:r>
      <w:r>
        <w:t>he final report shows the percentage of students who sought help from the GTAs, how often a student visited with GTAs, and the success rate among students who sought help vs. those who did not.</w:t>
      </w:r>
    </w:p>
    <w:p w:rsidR="000321C6" w:rsidP="096EB22E" w:rsidRDefault="000321C6" w14:paraId="2A3A515B" w14:textId="77777777">
      <w:pPr>
        <w:spacing w:after="0" w:line="240" w:lineRule="auto"/>
      </w:pPr>
    </w:p>
    <w:p w:rsidR="000078FE" w:rsidP="096EB22E" w:rsidRDefault="000321C6" w14:paraId="178FCA34" w14:textId="75EDE76A">
      <w:pPr>
        <w:spacing w:after="0" w:line="240" w:lineRule="auto"/>
      </w:pPr>
      <w:r>
        <w:t>The</w:t>
      </w:r>
      <w:r w:rsidR="009E4217">
        <w:t xml:space="preserve"> weekly report </w:t>
      </w:r>
      <w:r>
        <w:t>provide</w:t>
      </w:r>
      <w:r w:rsidR="40043DD9">
        <w:t>s</w:t>
      </w:r>
      <w:r>
        <w:t xml:space="preserve"> the </w:t>
      </w:r>
      <w:r w:rsidR="009E4217">
        <w:t xml:space="preserve">teaching </w:t>
      </w:r>
      <w:r w:rsidR="67FC6B51">
        <w:t>faculty with</w:t>
      </w:r>
      <w:r>
        <w:t xml:space="preserve"> some insight </w:t>
      </w:r>
      <w:r w:rsidR="3D49469B">
        <w:t>into</w:t>
      </w:r>
      <w:r>
        <w:t xml:space="preserve"> the topics that the stu</w:t>
      </w:r>
      <w:r w:rsidR="009E4217">
        <w:t>dents</w:t>
      </w:r>
      <w:r>
        <w:t xml:space="preserve"> needed </w:t>
      </w:r>
      <w:r w:rsidR="0C992DFD">
        <w:t>help</w:t>
      </w:r>
      <w:r>
        <w:t xml:space="preserve"> </w:t>
      </w:r>
      <w:r w:rsidR="009E4217">
        <w:t xml:space="preserve">from </w:t>
      </w:r>
      <w:r>
        <w:t xml:space="preserve">the GTAs. This allows the </w:t>
      </w:r>
      <w:r w:rsidR="009E4217">
        <w:t>faculty</w:t>
      </w:r>
      <w:r>
        <w:t xml:space="preserve"> to fine-tune the teaching and lecture notes to address such topics</w:t>
      </w:r>
      <w:r w:rsidR="009E4217">
        <w:t xml:space="preserve"> as the course progresses.</w:t>
      </w:r>
    </w:p>
    <w:p w:rsidR="096EB22E" w:rsidP="096EB22E" w:rsidRDefault="096EB22E" w14:paraId="055741ED" w14:textId="302A4544">
      <w:pPr>
        <w:spacing w:after="0" w:line="240" w:lineRule="auto"/>
      </w:pPr>
    </w:p>
    <w:p w:rsidRPr="00E94152" w:rsidR="00CE365C" w:rsidP="096EB22E" w:rsidRDefault="00CE365C" w14:paraId="7DE7955B" w14:textId="77777777">
      <w:pPr>
        <w:spacing w:after="0" w:line="240" w:lineRule="auto"/>
      </w:pPr>
    </w:p>
    <w:p w:rsidRPr="00E94152" w:rsidR="00CE365C" w:rsidP="00C76CC6" w:rsidRDefault="00CE365C" w14:paraId="3859BD71" w14:textId="445DAC55">
      <w:pPr>
        <w:pStyle w:val="ListParagraph"/>
        <w:numPr>
          <w:ilvl w:val="0"/>
          <w:numId w:val="2"/>
        </w:numPr>
        <w:spacing w:after="0" w:line="240" w:lineRule="auto"/>
        <w:contextualSpacing w:val="0"/>
        <w:rPr>
          <w:rStyle w:val="Strong"/>
        </w:rPr>
      </w:pPr>
      <w:r w:rsidRPr="136AE65B" w:rsidR="00CE365C">
        <w:rPr>
          <w:rStyle w:val="Strong"/>
        </w:rPr>
        <w:t xml:space="preserve">Periodic </w:t>
      </w:r>
      <w:r w:rsidRPr="136AE65B" w:rsidR="00803CE7">
        <w:rPr>
          <w:rStyle w:val="Strong"/>
        </w:rPr>
        <w:t>M</w:t>
      </w:r>
      <w:r w:rsidRPr="136AE65B" w:rsidR="00CE365C">
        <w:rPr>
          <w:rStyle w:val="Strong"/>
        </w:rPr>
        <w:t xml:space="preserve">eetings </w:t>
      </w:r>
      <w:r w:rsidRPr="136AE65B" w:rsidR="00CE365C">
        <w:rPr>
          <w:rStyle w:val="Strong"/>
        </w:rPr>
        <w:t>with GTAs</w:t>
      </w:r>
    </w:p>
    <w:p w:rsidRPr="00E94152" w:rsidR="00CE365C" w:rsidP="136AE65B" w:rsidRDefault="00CE365C" w14:paraId="4C5AE675" w14:textId="42E144EC">
      <w:pPr>
        <w:pStyle w:val="Normal"/>
        <w:spacing w:after="0" w:line="240" w:lineRule="auto"/>
        <w:ind w:left="0"/>
        <w:contextualSpacing w:val="0"/>
        <w:rPr>
          <w:b w:val="1"/>
          <w:bCs w:val="1"/>
        </w:rPr>
      </w:pPr>
    </w:p>
    <w:p w:rsidR="000528CF" w:rsidP="6879629D" w:rsidRDefault="00374925" w14:paraId="320E71F9" w14:textId="7AD0A537">
      <w:pPr>
        <w:pStyle w:val="Normal"/>
        <w:spacing w:after="0" w:line="240" w:lineRule="auto"/>
      </w:pPr>
      <w:r w:rsidR="00374925">
        <w:rPr/>
        <w:t>Periodic meetings with the GTA</w:t>
      </w:r>
      <w:r w:rsidR="1DD3EB3C">
        <w:rPr/>
        <w:t>s</w:t>
      </w:r>
      <w:r w:rsidR="00374925">
        <w:rPr/>
        <w:t xml:space="preserve"> are essential to ensure that students are being </w:t>
      </w:r>
      <w:r w:rsidR="6DF08277">
        <w:rPr/>
        <w:t>helped,</w:t>
      </w:r>
      <w:r w:rsidR="00374925">
        <w:rPr/>
        <w:t xml:space="preserve"> and the GTAs are on track with their expected duties</w:t>
      </w:r>
      <w:r w:rsidR="6A767A7E">
        <w:rPr/>
        <w:t xml:space="preserve">. In some cases, two </w:t>
      </w:r>
      <w:r w:rsidR="6A767A7E">
        <w:rPr/>
        <w:t>faculty</w:t>
      </w:r>
      <w:r w:rsidR="6A767A7E">
        <w:rPr/>
        <w:t xml:space="preserve"> may share a GTA for different courses. In such </w:t>
      </w:r>
      <w:r w:rsidR="15A8F9A9">
        <w:rPr/>
        <w:t xml:space="preserve">a </w:t>
      </w:r>
      <w:r w:rsidR="11786A83">
        <w:rPr/>
        <w:t>case,</w:t>
      </w:r>
      <w:r w:rsidR="6A767A7E">
        <w:rPr/>
        <w:t xml:space="preserve"> </w:t>
      </w:r>
      <w:r w:rsidR="6A767A7E">
        <w:rPr/>
        <w:t>the</w:t>
      </w:r>
      <w:r w:rsidR="071A2EC3">
        <w:rPr/>
        <w:t xml:space="preserve"> </w:t>
      </w:r>
      <w:r w:rsidRPr="6879629D" w:rsidR="071A2EC3">
        <w:rPr>
          <w:rFonts w:ascii="Aptos" w:hAnsi="Aptos" w:eastAsia="Aptos" w:cs="Aptos"/>
          <w:noProof w:val="0"/>
          <w:sz w:val="24"/>
          <w:szCs w:val="24"/>
          <w:lang w:val="en-US"/>
        </w:rPr>
        <w:t xml:space="preserve">supervising/hiring faculty would </w:t>
      </w:r>
      <w:r w:rsidRPr="6879629D" w:rsidR="071A2EC3">
        <w:rPr>
          <w:rFonts w:ascii="Aptos" w:hAnsi="Aptos" w:eastAsia="Aptos" w:cs="Aptos"/>
          <w:noProof w:val="0"/>
          <w:sz w:val="24"/>
          <w:szCs w:val="24"/>
          <w:lang w:val="en-US"/>
        </w:rPr>
        <w:t>be responsible for</w:t>
      </w:r>
      <w:r w:rsidRPr="6879629D" w:rsidR="071A2EC3">
        <w:rPr>
          <w:rFonts w:ascii="Aptos" w:hAnsi="Aptos" w:eastAsia="Aptos" w:cs="Aptos"/>
          <w:noProof w:val="0"/>
          <w:sz w:val="24"/>
          <w:szCs w:val="24"/>
          <w:lang w:val="en-US"/>
        </w:rPr>
        <w:t xml:space="preserve"> </w:t>
      </w:r>
      <w:r w:rsidRPr="6879629D" w:rsidR="5EFDAF26">
        <w:rPr>
          <w:rFonts w:ascii="Aptos" w:hAnsi="Aptos" w:eastAsia="Aptos" w:cs="Aptos"/>
          <w:noProof w:val="0"/>
          <w:sz w:val="24"/>
          <w:szCs w:val="24"/>
          <w:lang w:val="en-US"/>
        </w:rPr>
        <w:t xml:space="preserve">coordination of the GTA time and </w:t>
      </w:r>
      <w:r w:rsidRPr="6879629D" w:rsidR="4BE6CFFD">
        <w:rPr>
          <w:rFonts w:ascii="Aptos" w:hAnsi="Aptos" w:eastAsia="Aptos" w:cs="Aptos"/>
          <w:noProof w:val="0"/>
          <w:sz w:val="24"/>
          <w:szCs w:val="24"/>
          <w:lang w:val="en-US"/>
        </w:rPr>
        <w:t>responsibilities</w:t>
      </w:r>
      <w:r w:rsidRPr="6879629D" w:rsidR="5EFDAF26">
        <w:rPr>
          <w:rFonts w:ascii="Aptos" w:hAnsi="Aptos" w:eastAsia="Aptos" w:cs="Aptos"/>
          <w:noProof w:val="0"/>
          <w:sz w:val="24"/>
          <w:szCs w:val="24"/>
          <w:lang w:val="en-US"/>
        </w:rPr>
        <w:t xml:space="preserve"> among the </w:t>
      </w:r>
      <w:r w:rsidRPr="6879629D" w:rsidR="3F052BC6">
        <w:rPr>
          <w:rFonts w:ascii="Aptos" w:hAnsi="Aptos" w:eastAsia="Aptos" w:cs="Aptos"/>
          <w:noProof w:val="0"/>
          <w:sz w:val="24"/>
          <w:szCs w:val="24"/>
          <w:lang w:val="en-US"/>
        </w:rPr>
        <w:t>sharing</w:t>
      </w:r>
      <w:r w:rsidRPr="6879629D" w:rsidR="5EFDAF26">
        <w:rPr>
          <w:rFonts w:ascii="Aptos" w:hAnsi="Aptos" w:eastAsia="Aptos" w:cs="Aptos"/>
          <w:noProof w:val="0"/>
          <w:sz w:val="24"/>
          <w:szCs w:val="24"/>
          <w:lang w:val="en-US"/>
        </w:rPr>
        <w:t xml:space="preserve"> </w:t>
      </w:r>
      <w:r w:rsidRPr="6879629D" w:rsidR="4DAE1B3C">
        <w:rPr>
          <w:rFonts w:ascii="Aptos" w:hAnsi="Aptos" w:eastAsia="Aptos" w:cs="Aptos"/>
          <w:noProof w:val="0"/>
          <w:sz w:val="24"/>
          <w:szCs w:val="24"/>
          <w:lang w:val="en-US"/>
        </w:rPr>
        <w:t>faculty</w:t>
      </w:r>
      <w:r w:rsidRPr="6879629D" w:rsidR="5EFDAF26">
        <w:rPr>
          <w:rFonts w:ascii="Aptos" w:hAnsi="Aptos" w:eastAsia="Aptos" w:cs="Aptos"/>
          <w:noProof w:val="0"/>
          <w:sz w:val="24"/>
          <w:szCs w:val="24"/>
          <w:lang w:val="en-US"/>
        </w:rPr>
        <w:t>.</w:t>
      </w:r>
    </w:p>
    <w:p w:rsidR="000528CF" w:rsidP="6879629D" w:rsidRDefault="00374925" w14:paraId="58F78E41" w14:textId="30A59F49">
      <w:pPr>
        <w:pStyle w:val="Normal"/>
        <w:spacing w:after="0" w:line="240" w:lineRule="auto"/>
        <w:rPr>
          <w:rFonts w:ascii="Aptos" w:hAnsi="Aptos" w:eastAsia="Aptos" w:cs="Aptos"/>
          <w:b w:val="0"/>
          <w:bCs w:val="0"/>
          <w:noProof w:val="0"/>
          <w:sz w:val="24"/>
          <w:szCs w:val="24"/>
          <w:lang w:val="en-US"/>
        </w:rPr>
      </w:pPr>
    </w:p>
    <w:p w:rsidR="000528CF" w:rsidP="6879629D" w:rsidRDefault="00374925" w14:paraId="67FC18DC" w14:textId="151EA040">
      <w:pPr>
        <w:pStyle w:val="Normal"/>
        <w:spacing w:after="0" w:line="240" w:lineRule="auto"/>
      </w:pPr>
      <w:r w:rsidR="6FA4F0B3">
        <w:rPr>
          <w:b w:val="0"/>
          <w:bCs w:val="0"/>
        </w:rPr>
        <w:t xml:space="preserve">The </w:t>
      </w:r>
      <w:r w:rsidR="6FA4F0B3">
        <w:rPr>
          <w:b w:val="0"/>
          <w:bCs w:val="0"/>
        </w:rPr>
        <w:t>first</w:t>
      </w:r>
      <w:r w:rsidR="3EC53218">
        <w:rPr>
          <w:b w:val="0"/>
          <w:bCs w:val="0"/>
        </w:rPr>
        <w:t xml:space="preserve"> </w:t>
      </w:r>
      <w:r w:rsidR="1AF8390D">
        <w:rPr>
          <w:b w:val="0"/>
          <w:bCs w:val="0"/>
        </w:rPr>
        <w:t>week's</w:t>
      </w:r>
      <w:r w:rsidR="3EC53218">
        <w:rPr>
          <w:b w:val="0"/>
          <w:bCs w:val="0"/>
        </w:rPr>
        <w:t xml:space="preserve"> meeting would be to set expectations, give GTA access to D2L, discuss grading criteria,</w:t>
      </w:r>
      <w:r w:rsidR="2B5B2FAA">
        <w:rPr>
          <w:b w:val="0"/>
          <w:bCs w:val="0"/>
        </w:rPr>
        <w:t xml:space="preserve"> and others</w:t>
      </w:r>
      <w:r w:rsidR="00374925">
        <w:rPr>
          <w:b w:val="0"/>
          <w:bCs w:val="0"/>
        </w:rPr>
        <w:t>.</w:t>
      </w:r>
      <w:r w:rsidR="5D7F5CB0">
        <w:rPr>
          <w:b w:val="0"/>
          <w:bCs w:val="0"/>
        </w:rPr>
        <w:t xml:space="preserve"> </w:t>
      </w:r>
      <w:r w:rsidR="4371C62D">
        <w:rPr>
          <w:b w:val="0"/>
          <w:bCs w:val="0"/>
        </w:rPr>
        <w:t xml:space="preserve">It is recommended that the faculty and GTA consider </w:t>
      </w:r>
      <w:r w:rsidR="7395271A">
        <w:rPr>
          <w:b w:val="0"/>
          <w:bCs w:val="0"/>
        </w:rPr>
        <w:t>grading</w:t>
      </w:r>
      <w:r w:rsidR="4371C62D">
        <w:rPr>
          <w:b w:val="0"/>
          <w:bCs w:val="0"/>
        </w:rPr>
        <w:t xml:space="preserve"> the first </w:t>
      </w:r>
      <w:r w:rsidR="2A4B7C3A">
        <w:rPr>
          <w:b w:val="0"/>
          <w:bCs w:val="0"/>
        </w:rPr>
        <w:t>assignment</w:t>
      </w:r>
      <w:r w:rsidR="4371C62D">
        <w:rPr>
          <w:b w:val="0"/>
          <w:bCs w:val="0"/>
        </w:rPr>
        <w:t xml:space="preserve"> </w:t>
      </w:r>
      <w:r w:rsidR="4A33DA23">
        <w:rPr>
          <w:b w:val="0"/>
          <w:bCs w:val="0"/>
        </w:rPr>
        <w:t>together,</w:t>
      </w:r>
      <w:r w:rsidR="4371C62D">
        <w:rPr>
          <w:b w:val="0"/>
          <w:bCs w:val="0"/>
        </w:rPr>
        <w:t xml:space="preserve"> or the </w:t>
      </w:r>
      <w:r w:rsidR="49BAD671">
        <w:rPr>
          <w:b w:val="0"/>
          <w:bCs w:val="0"/>
        </w:rPr>
        <w:t>faculty</w:t>
      </w:r>
      <w:r w:rsidR="4371C62D">
        <w:rPr>
          <w:b w:val="0"/>
          <w:bCs w:val="0"/>
        </w:rPr>
        <w:t xml:space="preserve"> </w:t>
      </w:r>
      <w:r w:rsidR="09ECB8C5">
        <w:rPr>
          <w:b w:val="0"/>
          <w:bCs w:val="0"/>
        </w:rPr>
        <w:t>g</w:t>
      </w:r>
      <w:r w:rsidR="4630EE9B">
        <w:rPr>
          <w:b w:val="0"/>
          <w:bCs w:val="0"/>
        </w:rPr>
        <w:t xml:space="preserve">rades </w:t>
      </w:r>
      <w:r w:rsidR="09ECB8C5">
        <w:rPr>
          <w:b w:val="0"/>
          <w:bCs w:val="0"/>
        </w:rPr>
        <w:t xml:space="preserve">few </w:t>
      </w:r>
      <w:r w:rsidR="142C3B8B">
        <w:rPr>
          <w:b w:val="0"/>
          <w:bCs w:val="0"/>
        </w:rPr>
        <w:t>submissions</w:t>
      </w:r>
      <w:r w:rsidR="142C3B8B">
        <w:rPr>
          <w:b w:val="0"/>
          <w:bCs w:val="0"/>
        </w:rPr>
        <w:t xml:space="preserve"> of </w:t>
      </w:r>
      <w:r w:rsidR="142C3B8B">
        <w:rPr>
          <w:b w:val="0"/>
          <w:bCs w:val="0"/>
        </w:rPr>
        <w:t xml:space="preserve">the first assignment </w:t>
      </w:r>
      <w:r w:rsidR="09ECB8C5">
        <w:rPr>
          <w:b w:val="0"/>
          <w:bCs w:val="0"/>
        </w:rPr>
        <w:t xml:space="preserve">for the GTA </w:t>
      </w:r>
      <w:r w:rsidR="09ECB8C5">
        <w:rPr>
          <w:b w:val="0"/>
          <w:bCs w:val="0"/>
        </w:rPr>
        <w:t>t</w:t>
      </w:r>
      <w:r w:rsidR="0A6DB6ED">
        <w:rPr>
          <w:b w:val="0"/>
          <w:bCs w:val="0"/>
        </w:rPr>
        <w:t>o</w:t>
      </w:r>
      <w:r w:rsidR="09ECB8C5">
        <w:rPr>
          <w:b w:val="0"/>
          <w:bCs w:val="0"/>
        </w:rPr>
        <w:t xml:space="preserve"> follow</w:t>
      </w:r>
      <w:r w:rsidR="374226EA">
        <w:rPr>
          <w:b w:val="0"/>
          <w:bCs w:val="0"/>
        </w:rPr>
        <w:t xml:space="preserve">, or the GTA grades few </w:t>
      </w:r>
      <w:r w:rsidR="3A41A1BB">
        <w:rPr>
          <w:b w:val="0"/>
          <w:bCs w:val="0"/>
        </w:rPr>
        <w:t>submissions</w:t>
      </w:r>
      <w:r w:rsidR="374226EA">
        <w:rPr>
          <w:b w:val="0"/>
          <w:bCs w:val="0"/>
        </w:rPr>
        <w:t xml:space="preserve"> and the </w:t>
      </w:r>
      <w:r w:rsidR="3E06B1F2">
        <w:rPr>
          <w:b w:val="0"/>
          <w:bCs w:val="0"/>
        </w:rPr>
        <w:t>faculty</w:t>
      </w:r>
      <w:r w:rsidR="374226EA">
        <w:rPr>
          <w:b w:val="0"/>
          <w:bCs w:val="0"/>
        </w:rPr>
        <w:t xml:space="preserve"> </w:t>
      </w:r>
      <w:r w:rsidR="00A286C1">
        <w:rPr>
          <w:b w:val="0"/>
          <w:bCs w:val="0"/>
        </w:rPr>
        <w:t>reviews</w:t>
      </w:r>
      <w:r w:rsidR="374226EA">
        <w:rPr>
          <w:b w:val="0"/>
          <w:bCs w:val="0"/>
        </w:rPr>
        <w:t xml:space="preserve"> </w:t>
      </w:r>
      <w:r w:rsidR="063C611F">
        <w:rPr>
          <w:b w:val="0"/>
          <w:bCs w:val="0"/>
        </w:rPr>
        <w:t>thoroughly</w:t>
      </w:r>
      <w:r w:rsidR="374226EA">
        <w:rPr>
          <w:b w:val="0"/>
          <w:bCs w:val="0"/>
        </w:rPr>
        <w:t xml:space="preserve"> and provide</w:t>
      </w:r>
      <w:r w:rsidR="225119FC">
        <w:rPr>
          <w:b w:val="0"/>
          <w:bCs w:val="0"/>
        </w:rPr>
        <w:t>s</w:t>
      </w:r>
      <w:r w:rsidR="374226EA">
        <w:rPr>
          <w:b w:val="0"/>
          <w:bCs w:val="0"/>
        </w:rPr>
        <w:t xml:space="preserve"> feedback to </w:t>
      </w:r>
      <w:r w:rsidR="67DE2C6C">
        <w:rPr>
          <w:b w:val="0"/>
          <w:bCs w:val="0"/>
        </w:rPr>
        <w:t>the</w:t>
      </w:r>
      <w:r w:rsidR="374226EA">
        <w:rPr>
          <w:b w:val="0"/>
          <w:bCs w:val="0"/>
        </w:rPr>
        <w:t xml:space="preserve"> GTA before </w:t>
      </w:r>
      <w:r w:rsidR="25D6E080">
        <w:rPr>
          <w:b w:val="0"/>
          <w:bCs w:val="0"/>
        </w:rPr>
        <w:t>grading the rest of the submissions.</w:t>
      </w:r>
    </w:p>
    <w:p w:rsidR="000528CF" w:rsidP="6879629D" w:rsidRDefault="00374925" w14:paraId="1F1C8398" w14:textId="46F1EE4C">
      <w:pPr>
        <w:pStyle w:val="Normal"/>
        <w:spacing w:after="0" w:line="240" w:lineRule="auto"/>
        <w:rPr>
          <w:b w:val="0"/>
          <w:bCs w:val="0"/>
        </w:rPr>
      </w:pPr>
    </w:p>
    <w:p w:rsidR="000528CF" w:rsidP="6879629D" w:rsidRDefault="00374925" w14:paraId="1D04BDD4" w14:textId="09FE41AF">
      <w:pPr>
        <w:pStyle w:val="Normal"/>
        <w:spacing w:after="0" w:line="240" w:lineRule="auto"/>
      </w:pPr>
      <w:r w:rsidR="5D7F5CB0">
        <w:rPr>
          <w:b w:val="0"/>
          <w:bCs w:val="0"/>
        </w:rPr>
        <w:t>The</w:t>
      </w:r>
      <w:r w:rsidR="5D7F5CB0">
        <w:rPr>
          <w:b w:val="0"/>
          <w:bCs w:val="0"/>
        </w:rPr>
        <w:t xml:space="preserve"> </w:t>
      </w:r>
      <w:r w:rsidR="6DC48BC9">
        <w:rPr>
          <w:b w:val="0"/>
          <w:bCs w:val="0"/>
        </w:rPr>
        <w:t>second- and third-week</w:t>
      </w:r>
      <w:r w:rsidR="5D7F5CB0">
        <w:rPr>
          <w:b w:val="0"/>
          <w:bCs w:val="0"/>
        </w:rPr>
        <w:t xml:space="preserve"> meetings would be to ensure the GTA </w:t>
      </w:r>
      <w:r w:rsidR="757FD1E8">
        <w:rPr>
          <w:b w:val="0"/>
          <w:bCs w:val="0"/>
        </w:rPr>
        <w:t>is on</w:t>
      </w:r>
      <w:r w:rsidR="5D7F5CB0">
        <w:rPr>
          <w:b w:val="0"/>
          <w:bCs w:val="0"/>
        </w:rPr>
        <w:t xml:space="preserve"> trac</w:t>
      </w:r>
      <w:r w:rsidR="06C5198F">
        <w:rPr>
          <w:b w:val="0"/>
          <w:bCs w:val="0"/>
        </w:rPr>
        <w:t xml:space="preserve">k and is </w:t>
      </w:r>
      <w:r w:rsidR="5D7F5CB0">
        <w:rPr>
          <w:b w:val="0"/>
          <w:bCs w:val="0"/>
        </w:rPr>
        <w:t xml:space="preserve">following </w:t>
      </w:r>
      <w:r w:rsidR="51991268">
        <w:rPr>
          <w:b w:val="0"/>
          <w:bCs w:val="0"/>
        </w:rPr>
        <w:t>grading</w:t>
      </w:r>
      <w:r w:rsidR="7975A5B1">
        <w:rPr>
          <w:b w:val="0"/>
          <w:bCs w:val="0"/>
        </w:rPr>
        <w:t xml:space="preserve"> guidelines,</w:t>
      </w:r>
      <w:r w:rsidR="5D7F5CB0">
        <w:rPr>
          <w:b w:val="0"/>
          <w:bCs w:val="0"/>
        </w:rPr>
        <w:t xml:space="preserve"> and to discuss any issue</w:t>
      </w:r>
      <w:r w:rsidR="7994D826">
        <w:rPr>
          <w:b w:val="0"/>
          <w:bCs w:val="0"/>
        </w:rPr>
        <w:t>s</w:t>
      </w:r>
      <w:r w:rsidR="5D7F5CB0">
        <w:rPr>
          <w:b w:val="0"/>
          <w:bCs w:val="0"/>
        </w:rPr>
        <w:t xml:space="preserve"> the GTA may have faced.</w:t>
      </w:r>
      <w:r w:rsidR="5D7F5CB0">
        <w:rPr>
          <w:b w:val="0"/>
          <w:bCs w:val="0"/>
        </w:rPr>
        <w:t xml:space="preserve"> </w:t>
      </w:r>
      <w:r w:rsidR="2F3D9258">
        <w:rPr>
          <w:b w:val="0"/>
          <w:bCs w:val="0"/>
        </w:rPr>
        <w:t xml:space="preserve">After that, </w:t>
      </w:r>
      <w:r w:rsidR="7454CB46">
        <w:rPr>
          <w:b w:val="0"/>
          <w:bCs w:val="0"/>
        </w:rPr>
        <w:t xml:space="preserve">the </w:t>
      </w:r>
      <w:r w:rsidR="3CE9F30C">
        <w:rPr>
          <w:b w:val="0"/>
          <w:bCs w:val="0"/>
        </w:rPr>
        <w:t>supervising</w:t>
      </w:r>
      <w:r w:rsidR="7454CB46">
        <w:rPr>
          <w:b w:val="0"/>
          <w:bCs w:val="0"/>
        </w:rPr>
        <w:t xml:space="preserve"> </w:t>
      </w:r>
      <w:r w:rsidR="2954C2CF">
        <w:rPr>
          <w:b w:val="0"/>
          <w:bCs w:val="0"/>
        </w:rPr>
        <w:t>faculty</w:t>
      </w:r>
      <w:r w:rsidR="7454CB46">
        <w:rPr>
          <w:b w:val="0"/>
          <w:bCs w:val="0"/>
        </w:rPr>
        <w:t xml:space="preserve"> may meet with</w:t>
      </w:r>
      <w:r w:rsidR="2CC5EBF4">
        <w:rPr>
          <w:b w:val="0"/>
          <w:bCs w:val="0"/>
        </w:rPr>
        <w:t xml:space="preserve"> th</w:t>
      </w:r>
      <w:r w:rsidR="7454CB46">
        <w:rPr>
          <w:b w:val="0"/>
          <w:bCs w:val="0"/>
        </w:rPr>
        <w:t xml:space="preserve">e GTA every 2 or 3 </w:t>
      </w:r>
      <w:r w:rsidR="7454CB46">
        <w:rPr/>
        <w:t>weeks or as needed.</w:t>
      </w:r>
      <w:r w:rsidR="2B2C9492">
        <w:rPr/>
        <w:t xml:space="preserve"> The </w:t>
      </w:r>
      <w:r w:rsidR="00374925">
        <w:rPr/>
        <w:t>meetings</w:t>
      </w:r>
      <w:r w:rsidR="4093CD13">
        <w:rPr/>
        <w:t xml:space="preserve"> can be </w:t>
      </w:r>
      <w:r w:rsidR="00374925">
        <w:rPr/>
        <w:t xml:space="preserve">in-person or online. It is recommended to frame the meeting as </w:t>
      </w:r>
      <w:r w:rsidR="05019E72">
        <w:rPr/>
        <w:t xml:space="preserve">a </w:t>
      </w:r>
      <w:r w:rsidR="62879D5A">
        <w:rPr/>
        <w:t xml:space="preserve">work </w:t>
      </w:r>
      <w:r w:rsidR="05019E72">
        <w:rPr/>
        <w:t>progress</w:t>
      </w:r>
      <w:r w:rsidR="00374925">
        <w:rPr/>
        <w:t xml:space="preserve"> meeting. Ask how things are coming along; any issues we need discuss; any </w:t>
      </w:r>
      <w:r w:rsidR="000528CF">
        <w:rPr/>
        <w:t xml:space="preserve">suggestions </w:t>
      </w:r>
      <w:r w:rsidR="00374925">
        <w:rPr/>
        <w:t xml:space="preserve">to improve the assignments and grading rubrics; </w:t>
      </w:r>
      <w:r w:rsidR="000528CF">
        <w:rPr/>
        <w:t xml:space="preserve">any ideas for new exercises to use in </w:t>
      </w:r>
      <w:r w:rsidR="004B3EE7">
        <w:rPr/>
        <w:t>future</w:t>
      </w:r>
      <w:r w:rsidR="000528CF">
        <w:rPr/>
        <w:t xml:space="preserve"> assignments; </w:t>
      </w:r>
      <w:r w:rsidR="00374925">
        <w:rPr/>
        <w:t xml:space="preserve">what common issues students have on each assignment we need </w:t>
      </w:r>
      <w:r w:rsidR="000528CF">
        <w:rPr/>
        <w:t xml:space="preserve">address; any behavioral issues you experienced that you would like share; and possible other questions. </w:t>
      </w:r>
    </w:p>
    <w:p w:rsidR="000528CF" w:rsidP="000528CF" w:rsidRDefault="000528CF" w14:paraId="5F027453" w14:textId="77777777">
      <w:pPr>
        <w:spacing w:after="0" w:line="240" w:lineRule="auto"/>
        <w:ind w:left="360"/>
      </w:pPr>
    </w:p>
    <w:p w:rsidR="000528CF" w:rsidP="096EB22E" w:rsidRDefault="000528CF" w14:paraId="08BCE1C4" w14:textId="15D8CFB8">
      <w:pPr>
        <w:spacing w:after="0" w:line="240" w:lineRule="auto"/>
      </w:pPr>
      <w:r>
        <w:t xml:space="preserve">The outcome of such meetings is twofold, </w:t>
      </w:r>
      <w:r w:rsidR="6CE5923F">
        <w:t xml:space="preserve">to </w:t>
      </w:r>
      <w:r>
        <w:t xml:space="preserve">get feedback to help the faculty revise and improve the assignments, if needed, for </w:t>
      </w:r>
      <w:r w:rsidR="004B3EE7">
        <w:t xml:space="preserve">the </w:t>
      </w:r>
      <w:r>
        <w:t>next offering; and to assess the GTA’s commitment to work</w:t>
      </w:r>
      <w:r w:rsidR="242EF70D">
        <w:t xml:space="preserve">ing with </w:t>
      </w:r>
      <w:r>
        <w:t>and helping students. This is important for re-hiring decision</w:t>
      </w:r>
      <w:r w:rsidR="004B3EE7">
        <w:t>s</w:t>
      </w:r>
      <w:r>
        <w:t>.</w:t>
      </w:r>
    </w:p>
    <w:p w:rsidR="000528CF" w:rsidP="096EB22E" w:rsidRDefault="000528CF" w14:paraId="63A43FA9" w14:textId="77777777">
      <w:pPr>
        <w:spacing w:after="0" w:line="240" w:lineRule="auto"/>
      </w:pPr>
    </w:p>
    <w:p w:rsidRPr="00E94152" w:rsidR="00CE365C" w:rsidP="000528CF" w:rsidRDefault="00CE365C" w14:paraId="4B5D0AF5" w14:textId="77777777">
      <w:pPr>
        <w:spacing w:after="0" w:line="240" w:lineRule="auto"/>
      </w:pPr>
    </w:p>
    <w:p w:rsidRPr="00E94152" w:rsidR="00CE365C" w:rsidP="00C76CC6" w:rsidRDefault="00CE365C" w14:paraId="4B7A4221" w14:textId="77777777">
      <w:pPr>
        <w:pStyle w:val="ListParagraph"/>
        <w:numPr>
          <w:ilvl w:val="0"/>
          <w:numId w:val="2"/>
        </w:numPr>
        <w:spacing w:after="0" w:line="240" w:lineRule="auto"/>
        <w:ind w:left="450" w:hanging="450"/>
        <w:contextualSpacing w:val="0"/>
        <w:rPr>
          <w:rStyle w:val="Strong"/>
        </w:rPr>
      </w:pPr>
      <w:r w:rsidRPr="00E94152">
        <w:rPr>
          <w:rStyle w:val="Strong"/>
        </w:rPr>
        <w:t>Dealing with GTA-Student Conflict</w:t>
      </w:r>
    </w:p>
    <w:p w:rsidRPr="00E94152" w:rsidR="00CE365C" w:rsidP="46C08BB8" w:rsidRDefault="00CE365C" w14:paraId="2C47BFC2" w14:textId="77777777">
      <w:pPr>
        <w:pStyle w:val="Normal"/>
        <w:spacing w:after="0" w:line="240" w:lineRule="auto"/>
        <w:ind w:left="0"/>
        <w:contextualSpacing w:val="0"/>
        <w:rPr>
          <w:b w:val="1"/>
          <w:bCs w:val="1"/>
        </w:rPr>
      </w:pPr>
    </w:p>
    <w:p w:rsidR="6C6D567D" w:rsidP="1B5F3510" w:rsidRDefault="6C6D567D" w14:paraId="362985E8" w14:textId="4E0E1AC1">
      <w:pPr>
        <w:spacing w:after="0" w:line="240" w:lineRule="auto"/>
      </w:pPr>
      <w:r w:rsidRPr="1B5F3510">
        <w:rPr>
          <w:rFonts w:ascii="Aptos" w:hAnsi="Aptos" w:eastAsia="Aptos" w:cs="Aptos"/>
        </w:rPr>
        <w:t xml:space="preserve">The best practice is to insulate GTAs from direct communication with the students regarding grade disputes and other complaints. It is recommended that you ask the students to direct their concerns about the grades and feedback, and any other issues, to you (the supervising faculty), not the GTA. At the same time, instruct the GTAs to direct the students to you regarding questions about grades and feedback. Past experiences have shown that this approach avoids potential tension between the GTAs and students, and it leads to faster resolutions. As the instructor and in the case of a grade dispute, ask the student to explicitly point out what feedback, and point deduction the GTAs applied to; that does not follow the grading rubric. Then look at the student’s submission and decide. In some cases, you may need to ask the GTAs to take a second look and re-grade the submission to ensure that the GTA did not overlook/miss parts of the assignment. Common disputes were due to the GTA using different IDE to grade the code; the GTA overlooked parts of the code; the GTA mixed up the feedback for 2 students; the GTA did not completely download the assignments files, the GTA miss-typed (left) some comments </w:t>
      </w:r>
      <w:r w:rsidRPr="1B5F3510">
        <w:rPr>
          <w:rFonts w:ascii="Aptos" w:hAnsi="Aptos" w:eastAsia="Aptos" w:cs="Aptos"/>
          <w:color w:val="000000" w:themeColor="text1"/>
        </w:rPr>
        <w:t xml:space="preserve">in the feedback due to cut-and-paste between submissions, and others. </w:t>
      </w:r>
      <w:bookmarkStart w:name="_Int_XzX8rglZ" w:id="9"/>
      <w:r w:rsidRPr="1B5F3510">
        <w:rPr>
          <w:rFonts w:ascii="Aptos" w:hAnsi="Aptos" w:eastAsia="Aptos" w:cs="Aptos"/>
          <w:color w:val="000000" w:themeColor="text1"/>
        </w:rPr>
        <w:t>Table-5</w:t>
      </w:r>
      <w:bookmarkEnd w:id="9"/>
      <w:r w:rsidRPr="1B5F3510">
        <w:rPr>
          <w:rFonts w:ascii="Aptos" w:hAnsi="Aptos" w:eastAsia="Aptos" w:cs="Aptos"/>
          <w:color w:val="000000" w:themeColor="text1"/>
        </w:rPr>
        <w:t xml:space="preserve"> shows common complaints and</w:t>
      </w:r>
      <w:r w:rsidRPr="1B5F3510" w:rsidR="69A457CA">
        <w:rPr>
          <w:rFonts w:ascii="Aptos" w:hAnsi="Aptos" w:eastAsia="Aptos" w:cs="Aptos"/>
          <w:color w:val="000000" w:themeColor="text1"/>
        </w:rPr>
        <w:t xml:space="preserve"> their remediation.</w:t>
      </w:r>
    </w:p>
    <w:p w:rsidR="69A457CA" w:rsidP="1B5F3510" w:rsidRDefault="69A457CA" w14:paraId="498BDC50" w14:textId="7BCE0A81">
      <w:pPr>
        <w:spacing w:after="0"/>
      </w:pPr>
      <w:r w:rsidRPr="1B5F3510">
        <w:rPr>
          <w:rFonts w:ascii="Aptos" w:hAnsi="Aptos" w:eastAsia="Aptos" w:cs="Aptos"/>
          <w:color w:val="000000" w:themeColor="text1"/>
        </w:rPr>
        <w:t xml:space="preserve"> </w:t>
      </w:r>
    </w:p>
    <w:p w:rsidR="69A457CA" w:rsidP="1B5F3510" w:rsidRDefault="69A457CA" w14:paraId="1D069BF9" w14:textId="4A8AA72D">
      <w:pPr>
        <w:spacing w:after="200"/>
        <w:jc w:val="center"/>
      </w:pPr>
      <w:bookmarkStart w:name="_Int_TWpCDcbA" w:id="10"/>
      <w:r w:rsidRPr="1B5F3510">
        <w:rPr>
          <w:rFonts w:ascii="Aptos" w:hAnsi="Aptos" w:eastAsia="Aptos" w:cs="Aptos"/>
          <w:i/>
          <w:iCs/>
          <w:color w:val="000000" w:themeColor="text1"/>
        </w:rPr>
        <w:t>Table-5</w:t>
      </w:r>
      <w:bookmarkEnd w:id="10"/>
      <w:r w:rsidRPr="1B5F3510">
        <w:rPr>
          <w:rFonts w:ascii="Aptos" w:hAnsi="Aptos" w:eastAsia="Aptos" w:cs="Aptos"/>
          <w:i/>
          <w:iCs/>
          <w:color w:val="000000" w:themeColor="text1"/>
        </w:rPr>
        <w:t>: Common grade complaints and their remediations.</w:t>
      </w:r>
    </w:p>
    <w:tbl>
      <w:tblPr>
        <w:tblStyle w:val="TableGrid"/>
        <w:tblW w:w="0" w:type="auto"/>
        <w:tblLook w:val="04A0" w:firstRow="1" w:lastRow="0" w:firstColumn="1" w:lastColumn="0" w:noHBand="0" w:noVBand="1"/>
      </w:tblPr>
      <w:tblGrid>
        <w:gridCol w:w="3615"/>
        <w:gridCol w:w="6285"/>
      </w:tblGrid>
      <w:tr w:rsidR="1B5F3510" w:rsidTr="00282C2E" w14:paraId="322F6BE6" w14:textId="77777777">
        <w:trPr>
          <w:trHeight w:val="300"/>
        </w:trPr>
        <w:tc>
          <w:tcPr>
            <w:tcW w:w="3615" w:type="dxa"/>
            <w:tcBorders>
              <w:top w:val="single" w:color="auto" w:sz="8" w:space="0"/>
              <w:left w:val="single" w:color="auto" w:sz="8" w:space="0"/>
              <w:bottom w:val="single" w:color="auto" w:sz="8" w:space="0"/>
              <w:right w:val="single" w:color="auto" w:sz="8" w:space="0"/>
            </w:tcBorders>
            <w:tcMar>
              <w:left w:w="108" w:type="dxa"/>
              <w:right w:w="108" w:type="dxa"/>
            </w:tcMar>
          </w:tcPr>
          <w:p w:rsidR="1B5F3510" w:rsidP="00282C2E" w:rsidRDefault="1B5F3510" w14:paraId="1139015E" w14:textId="1A10BFBC">
            <w:pPr>
              <w:ind w:left="90"/>
              <w:jc w:val="center"/>
            </w:pPr>
            <w:r w:rsidRPr="00282C2E" w:rsidR="1B5F3510">
              <w:rPr>
                <w:rFonts w:ascii="Aptos" w:hAnsi="Aptos" w:eastAsia="Aptos" w:cs="Aptos"/>
                <w:b w:val="1"/>
                <w:bCs w:val="1"/>
                <w:sz w:val="20"/>
                <w:szCs w:val="20"/>
              </w:rPr>
              <w:t>Grade Complaints</w:t>
            </w:r>
          </w:p>
        </w:tc>
        <w:tc>
          <w:tcPr>
            <w:tcW w:w="6285" w:type="dxa"/>
            <w:tcBorders>
              <w:top w:val="single" w:color="auto" w:sz="8" w:space="0"/>
              <w:left w:val="single" w:color="auto" w:sz="8" w:space="0"/>
              <w:bottom w:val="single" w:color="auto" w:sz="8" w:space="0"/>
              <w:right w:val="single" w:color="auto" w:sz="8" w:space="0"/>
            </w:tcBorders>
            <w:tcMar>
              <w:left w:w="108" w:type="dxa"/>
              <w:right w:w="108" w:type="dxa"/>
            </w:tcMar>
          </w:tcPr>
          <w:p w:rsidR="1B5F3510" w:rsidP="00282C2E" w:rsidRDefault="1B5F3510" w14:paraId="6E6FF0F6" w14:textId="4CAA8B60">
            <w:pPr>
              <w:ind w:left="90"/>
              <w:jc w:val="center"/>
            </w:pPr>
            <w:r w:rsidRPr="00282C2E" w:rsidR="1B5F3510">
              <w:rPr>
                <w:rFonts w:ascii="Aptos" w:hAnsi="Aptos" w:eastAsia="Aptos" w:cs="Aptos"/>
                <w:b w:val="1"/>
                <w:bCs w:val="1"/>
                <w:sz w:val="20"/>
                <w:szCs w:val="20"/>
              </w:rPr>
              <w:t>Potential Remediation</w:t>
            </w:r>
          </w:p>
        </w:tc>
      </w:tr>
      <w:tr w:rsidR="1B5F3510" w:rsidTr="00282C2E" w14:paraId="7D5F69F4" w14:textId="77777777">
        <w:trPr>
          <w:trHeight w:val="300"/>
        </w:trPr>
        <w:tc>
          <w:tcPr>
            <w:tcW w:w="361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67F1F89C" w14:textId="11FEE825">
            <w:pPr>
              <w:ind w:left="90"/>
            </w:pPr>
            <w:r w:rsidRPr="00282C2E" w:rsidR="1B5F3510">
              <w:rPr>
                <w:rFonts w:ascii="Aptos" w:hAnsi="Aptos" w:eastAsia="Aptos" w:cs="Aptos"/>
                <w:sz w:val="20"/>
                <w:szCs w:val="20"/>
              </w:rPr>
              <w:t>The GTA used a different IDE to run my code.</w:t>
            </w:r>
          </w:p>
        </w:tc>
        <w:tc>
          <w:tcPr>
            <w:tcW w:w="628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25E7B940" w14:textId="39A77652">
            <w:pPr>
              <w:ind w:left="90"/>
            </w:pPr>
            <w:r w:rsidRPr="00282C2E" w:rsidR="1B5F3510">
              <w:rPr>
                <w:rFonts w:ascii="Aptos" w:hAnsi="Aptos" w:eastAsia="Aptos" w:cs="Aptos"/>
                <w:sz w:val="20"/>
                <w:szCs w:val="20"/>
              </w:rPr>
              <w:t>Ask the GTA to re-grade the code using the same IDE the students use. IDEs may display formatted code outputs differently.</w:t>
            </w:r>
          </w:p>
        </w:tc>
      </w:tr>
      <w:tr w:rsidR="1B5F3510" w:rsidTr="00282C2E" w14:paraId="597FE616" w14:textId="77777777">
        <w:trPr>
          <w:trHeight w:val="300"/>
        </w:trPr>
        <w:tc>
          <w:tcPr>
            <w:tcW w:w="361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0DA42A20" w14:textId="44E3D42D">
            <w:pPr>
              <w:ind w:left="90"/>
            </w:pPr>
            <w:r w:rsidRPr="00282C2E" w:rsidR="1B5F3510">
              <w:rPr>
                <w:rFonts w:ascii="Aptos" w:hAnsi="Aptos" w:eastAsia="Aptos" w:cs="Aptos"/>
                <w:sz w:val="20"/>
                <w:szCs w:val="20"/>
              </w:rPr>
              <w:t>The GTA feedback/comments do not apply to my code.</w:t>
            </w:r>
          </w:p>
        </w:tc>
        <w:tc>
          <w:tcPr>
            <w:tcW w:w="628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2C1EA7E4" w14:textId="0A1BA1CF">
            <w:pPr>
              <w:ind w:left="90"/>
            </w:pPr>
            <w:r w:rsidRPr="00282C2E" w:rsidR="1B5F3510">
              <w:rPr>
                <w:rFonts w:ascii="Aptos" w:hAnsi="Aptos" w:eastAsia="Aptos" w:cs="Aptos"/>
                <w:sz w:val="20"/>
                <w:szCs w:val="20"/>
              </w:rPr>
              <w:t>Ask the GTA to re-grade the submission. Probably the comment was intended for another submission.</w:t>
            </w:r>
          </w:p>
        </w:tc>
      </w:tr>
      <w:tr w:rsidR="1B5F3510" w:rsidTr="00282C2E" w14:paraId="52F4D74E" w14:textId="77777777">
        <w:trPr>
          <w:trHeight w:val="300"/>
        </w:trPr>
        <w:tc>
          <w:tcPr>
            <w:tcW w:w="361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3AA8AD65" w14:textId="7F883FBB">
            <w:pPr>
              <w:ind w:left="90"/>
            </w:pPr>
            <w:r w:rsidRPr="00282C2E" w:rsidR="1B5F3510">
              <w:rPr>
                <w:rFonts w:ascii="Aptos" w:hAnsi="Aptos" w:eastAsia="Aptos" w:cs="Aptos"/>
                <w:sz w:val="20"/>
                <w:szCs w:val="20"/>
              </w:rPr>
              <w:t>The GTA did not review my entire code, which meets the grading rubric</w:t>
            </w:r>
          </w:p>
        </w:tc>
        <w:tc>
          <w:tcPr>
            <w:tcW w:w="628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4CEF69C1" w14:textId="0AAE5B0A">
            <w:pPr>
              <w:ind w:left="90"/>
            </w:pPr>
            <w:r w:rsidRPr="00282C2E" w:rsidR="1B5F3510">
              <w:rPr>
                <w:rFonts w:ascii="Aptos" w:hAnsi="Aptos" w:eastAsia="Aptos" w:cs="Aptos"/>
                <w:sz w:val="20"/>
                <w:szCs w:val="20"/>
              </w:rPr>
              <w:t>Ask the GRA to re-grade the code. Probably the GTA overlooked parts of the code.</w:t>
            </w:r>
          </w:p>
        </w:tc>
      </w:tr>
      <w:tr w:rsidR="1B5F3510" w:rsidTr="00282C2E" w14:paraId="65D37B73" w14:textId="77777777">
        <w:trPr>
          <w:trHeight w:val="300"/>
        </w:trPr>
        <w:tc>
          <w:tcPr>
            <w:tcW w:w="361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72B040A0" w14:textId="1D20F839">
            <w:pPr>
              <w:ind w:left="90"/>
            </w:pPr>
            <w:r w:rsidRPr="00282C2E" w:rsidR="1B5F3510">
              <w:rPr>
                <w:rFonts w:ascii="Aptos" w:hAnsi="Aptos" w:eastAsia="Aptos" w:cs="Aptos"/>
                <w:sz w:val="20"/>
                <w:szCs w:val="20"/>
              </w:rPr>
              <w:t>My code has sufficient comments and meets the requirements</w:t>
            </w:r>
          </w:p>
        </w:tc>
        <w:tc>
          <w:tcPr>
            <w:tcW w:w="628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4AC3B481" w14:textId="4A28CDB1">
            <w:pPr>
              <w:ind w:left="90"/>
            </w:pPr>
            <w:r w:rsidRPr="00282C2E" w:rsidR="1B5F3510">
              <w:rPr>
                <w:rFonts w:ascii="Aptos" w:hAnsi="Aptos" w:eastAsia="Aptos" w:cs="Aptos"/>
                <w:sz w:val="20"/>
                <w:szCs w:val="20"/>
              </w:rPr>
              <w:t xml:space="preserve">The supervising faculty reviews the code and makes a decision as </w:t>
            </w:r>
            <w:r w:rsidRPr="00282C2E" w:rsidR="52E76A3C">
              <w:rPr>
                <w:rFonts w:ascii="Aptos" w:hAnsi="Aptos" w:eastAsia="Aptos" w:cs="Aptos"/>
                <w:sz w:val="20"/>
                <w:szCs w:val="20"/>
              </w:rPr>
              <w:t>to whether</w:t>
            </w:r>
            <w:r w:rsidRPr="00282C2E" w:rsidR="1B5F3510">
              <w:rPr>
                <w:rFonts w:ascii="Aptos" w:hAnsi="Aptos" w:eastAsia="Aptos" w:cs="Aptos"/>
                <w:sz w:val="20"/>
                <w:szCs w:val="20"/>
              </w:rPr>
              <w:t xml:space="preserve"> the comments are sufficient or not.</w:t>
            </w:r>
          </w:p>
        </w:tc>
      </w:tr>
      <w:tr w:rsidR="1B5F3510" w:rsidTr="00282C2E" w14:paraId="7C640516" w14:textId="77777777">
        <w:trPr>
          <w:trHeight w:val="300"/>
        </w:trPr>
        <w:tc>
          <w:tcPr>
            <w:tcW w:w="361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0A2D807F" w14:textId="065D5DC1">
            <w:pPr>
              <w:ind w:left="90"/>
            </w:pPr>
            <w:r w:rsidRPr="00282C2E" w:rsidR="1B5F3510">
              <w:rPr>
                <w:rFonts w:ascii="Aptos" w:hAnsi="Aptos" w:eastAsia="Aptos" w:cs="Aptos"/>
                <w:sz w:val="20"/>
                <w:szCs w:val="20"/>
              </w:rPr>
              <w:t>The GTA deducted more points than the rubric specifies.</w:t>
            </w:r>
          </w:p>
        </w:tc>
        <w:tc>
          <w:tcPr>
            <w:tcW w:w="628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7370A13C" w14:textId="40A6254D">
            <w:pPr>
              <w:ind w:left="90"/>
            </w:pPr>
            <w:r w:rsidRPr="00282C2E" w:rsidR="1B5F3510">
              <w:rPr>
                <w:rFonts w:ascii="Aptos" w:hAnsi="Aptos" w:eastAsia="Aptos" w:cs="Aptos"/>
                <w:sz w:val="20"/>
                <w:szCs w:val="20"/>
              </w:rPr>
              <w:t xml:space="preserve">The supervising faculty reviews the feedback and deducted points and </w:t>
            </w:r>
            <w:r w:rsidRPr="00282C2E" w:rsidR="6E55EEF6">
              <w:rPr>
                <w:rFonts w:ascii="Aptos" w:hAnsi="Aptos" w:eastAsia="Aptos" w:cs="Aptos"/>
                <w:sz w:val="20"/>
                <w:szCs w:val="20"/>
              </w:rPr>
              <w:t>makes</w:t>
            </w:r>
            <w:r w:rsidRPr="00282C2E" w:rsidR="1B5F3510">
              <w:rPr>
                <w:rFonts w:ascii="Aptos" w:hAnsi="Aptos" w:eastAsia="Aptos" w:cs="Aptos"/>
                <w:sz w:val="20"/>
                <w:szCs w:val="20"/>
              </w:rPr>
              <w:t xml:space="preserve"> proper </w:t>
            </w:r>
            <w:r w:rsidRPr="00282C2E" w:rsidR="73B34D07">
              <w:rPr>
                <w:rFonts w:ascii="Aptos" w:hAnsi="Aptos" w:eastAsia="Aptos" w:cs="Aptos"/>
                <w:sz w:val="20"/>
                <w:szCs w:val="20"/>
              </w:rPr>
              <w:t>adjustments</w:t>
            </w:r>
            <w:r w:rsidRPr="00282C2E" w:rsidR="1B5F3510">
              <w:rPr>
                <w:rFonts w:ascii="Aptos" w:hAnsi="Aptos" w:eastAsia="Aptos" w:cs="Aptos"/>
                <w:sz w:val="20"/>
                <w:szCs w:val="20"/>
              </w:rPr>
              <w:t xml:space="preserve"> to the grade.</w:t>
            </w:r>
          </w:p>
        </w:tc>
      </w:tr>
      <w:tr w:rsidR="1B5F3510" w:rsidTr="00282C2E" w14:paraId="4C5D58B8" w14:textId="77777777">
        <w:trPr>
          <w:trHeight w:val="300"/>
        </w:trPr>
        <w:tc>
          <w:tcPr>
            <w:tcW w:w="361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0E1721FA" w14:textId="0C1512B9">
            <w:pPr>
              <w:ind w:left="90"/>
            </w:pPr>
            <w:r w:rsidRPr="00282C2E" w:rsidR="1B5F3510">
              <w:rPr>
                <w:rFonts w:ascii="Aptos" w:hAnsi="Aptos" w:eastAsia="Aptos" w:cs="Aptos"/>
                <w:sz w:val="20"/>
                <w:szCs w:val="20"/>
              </w:rPr>
              <w:t>Some deductions are too harsh.</w:t>
            </w:r>
          </w:p>
        </w:tc>
        <w:tc>
          <w:tcPr>
            <w:tcW w:w="628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2BD54B6C" w14:textId="11DF5549">
            <w:pPr>
              <w:ind w:left="90"/>
            </w:pPr>
            <w:r w:rsidRPr="00282C2E" w:rsidR="1B5F3510">
              <w:rPr>
                <w:rFonts w:ascii="Aptos" w:hAnsi="Aptos" w:eastAsia="Aptos" w:cs="Aptos"/>
                <w:sz w:val="20"/>
                <w:szCs w:val="20"/>
              </w:rPr>
              <w:t xml:space="preserve">The supervising faculty checks the deductions against the rubric for accuracy. If there are no issues, the supervising faculty informs the student to review the grading rubric before submission to make sure the code meets all </w:t>
            </w:r>
            <w:r w:rsidRPr="00282C2E" w:rsidR="1B5F3510">
              <w:rPr>
                <w:rFonts w:ascii="Aptos" w:hAnsi="Aptos" w:eastAsia="Aptos" w:cs="Aptos"/>
                <w:sz w:val="20"/>
                <w:szCs w:val="20"/>
              </w:rPr>
              <w:t>requirements. No change to grade.</w:t>
            </w:r>
          </w:p>
        </w:tc>
      </w:tr>
      <w:tr w:rsidR="1B5F3510" w:rsidTr="00282C2E" w14:paraId="1C7336A8" w14:textId="77777777">
        <w:trPr>
          <w:trHeight w:val="300"/>
        </w:trPr>
        <w:tc>
          <w:tcPr>
            <w:tcW w:w="361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52B863F4" w14:textId="5C9F5909">
            <w:pPr>
              <w:ind w:left="90"/>
            </w:pPr>
            <w:r w:rsidRPr="00282C2E" w:rsidR="1B5F3510">
              <w:rPr>
                <w:rFonts w:ascii="Aptos" w:hAnsi="Aptos" w:eastAsia="Aptos" w:cs="Aptos"/>
                <w:sz w:val="20"/>
                <w:szCs w:val="20"/>
              </w:rPr>
              <w:t xml:space="preserve">I always added </w:t>
            </w:r>
            <w:r w:rsidRPr="00282C2E" w:rsidR="341CBC60">
              <w:rPr>
                <w:rFonts w:ascii="Aptos" w:hAnsi="Aptos" w:eastAsia="Aptos" w:cs="Aptos"/>
                <w:sz w:val="20"/>
                <w:szCs w:val="20"/>
              </w:rPr>
              <w:t>a program</w:t>
            </w:r>
            <w:r w:rsidRPr="00282C2E" w:rsidR="1B5F3510">
              <w:rPr>
                <w:rFonts w:ascii="Aptos" w:hAnsi="Aptos" w:eastAsia="Aptos" w:cs="Aptos"/>
                <w:sz w:val="20"/>
                <w:szCs w:val="20"/>
              </w:rPr>
              <w:t xml:space="preserve"> header, but I forgot to add the </w:t>
            </w:r>
            <w:r w:rsidRPr="00282C2E" w:rsidR="58ADCEFA">
              <w:rPr>
                <w:rFonts w:ascii="Aptos" w:hAnsi="Aptos" w:eastAsia="Aptos" w:cs="Aptos"/>
                <w:sz w:val="20"/>
                <w:szCs w:val="20"/>
              </w:rPr>
              <w:t>author's</w:t>
            </w:r>
            <w:r w:rsidRPr="00282C2E" w:rsidR="1B5F3510">
              <w:rPr>
                <w:rFonts w:ascii="Aptos" w:hAnsi="Aptos" w:eastAsia="Aptos" w:cs="Aptos"/>
                <w:sz w:val="20"/>
                <w:szCs w:val="20"/>
              </w:rPr>
              <w:t xml:space="preserve"> header this time.</w:t>
            </w:r>
          </w:p>
        </w:tc>
        <w:tc>
          <w:tcPr>
            <w:tcW w:w="628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rsidR="1B5F3510" w:rsidP="00282C2E" w:rsidRDefault="1B5F3510" w14:paraId="2A2E82B9" w14:textId="07F663E4">
            <w:pPr>
              <w:ind w:left="90"/>
            </w:pPr>
            <w:r w:rsidRPr="00282C2E" w:rsidR="1B5F3510">
              <w:rPr>
                <w:rFonts w:ascii="Aptos" w:hAnsi="Aptos" w:eastAsia="Aptos" w:cs="Aptos"/>
                <w:sz w:val="20"/>
                <w:szCs w:val="20"/>
              </w:rPr>
              <w:t xml:space="preserve">The supervising faculty may consider giving the student </w:t>
            </w:r>
            <w:r w:rsidRPr="00282C2E" w:rsidR="42D964C4">
              <w:rPr>
                <w:rFonts w:ascii="Aptos" w:hAnsi="Aptos" w:eastAsia="Aptos" w:cs="Aptos"/>
                <w:sz w:val="20"/>
                <w:szCs w:val="20"/>
              </w:rPr>
              <w:t>a break</w:t>
            </w:r>
            <w:r w:rsidRPr="00282C2E" w:rsidR="1B5F3510">
              <w:rPr>
                <w:rFonts w:ascii="Aptos" w:hAnsi="Aptos" w:eastAsia="Aptos" w:cs="Aptos"/>
                <w:sz w:val="20"/>
                <w:szCs w:val="20"/>
              </w:rPr>
              <w:t xml:space="preserve"> upon reviewing the student’s past submission and grades, and no repeated similar requests from the student. Otherwise, the grade stands as is.</w:t>
            </w:r>
          </w:p>
        </w:tc>
      </w:tr>
      <w:tr w:rsidR="1B5F3510" w:rsidTr="00282C2E" w14:paraId="2C13DA80" w14:textId="77777777">
        <w:trPr>
          <w:trHeight w:val="300"/>
        </w:trPr>
        <w:tc>
          <w:tcPr>
            <w:tcW w:w="3615" w:type="dxa"/>
            <w:tcBorders>
              <w:top w:val="single" w:color="auto" w:sz="8" w:space="0"/>
              <w:left w:val="single" w:color="auto" w:sz="8" w:space="0"/>
              <w:bottom w:val="single" w:color="auto" w:sz="8" w:space="0"/>
              <w:right w:val="single" w:color="auto" w:sz="8" w:space="0"/>
            </w:tcBorders>
            <w:tcMar>
              <w:left w:w="108" w:type="dxa"/>
              <w:right w:w="108" w:type="dxa"/>
            </w:tcMar>
          </w:tcPr>
          <w:p w:rsidR="1B5F3510" w:rsidP="00282C2E" w:rsidRDefault="1B5F3510" w14:paraId="6F5F7C02" w14:textId="163CB5F1">
            <w:pPr>
              <w:ind w:left="90"/>
            </w:pPr>
            <w:r w:rsidRPr="00282C2E" w:rsidR="1B5F3510">
              <w:rPr>
                <w:rFonts w:ascii="Aptos" w:hAnsi="Aptos" w:eastAsia="Aptos" w:cs="Aptos"/>
                <w:sz w:val="20"/>
                <w:szCs w:val="20"/>
              </w:rPr>
              <w:t>My files compile and run at my end. The GTA feedback says the code does not compile.</w:t>
            </w:r>
          </w:p>
        </w:tc>
        <w:tc>
          <w:tcPr>
            <w:tcW w:w="6285" w:type="dxa"/>
            <w:tcBorders>
              <w:top w:val="single" w:color="auto" w:sz="8" w:space="0"/>
              <w:left w:val="single" w:color="auto" w:sz="8" w:space="0"/>
              <w:bottom w:val="single" w:color="auto" w:sz="8" w:space="0"/>
              <w:right w:val="single" w:color="auto" w:sz="8" w:space="0"/>
            </w:tcBorders>
            <w:tcMar>
              <w:left w:w="108" w:type="dxa"/>
              <w:right w:w="108" w:type="dxa"/>
            </w:tcMar>
          </w:tcPr>
          <w:p w:rsidR="1B5F3510" w:rsidP="00282C2E" w:rsidRDefault="1B5F3510" w14:paraId="058FA0C8" w14:textId="16B8BCA0">
            <w:pPr>
              <w:ind w:left="90"/>
            </w:pPr>
            <w:r w:rsidRPr="00282C2E" w:rsidR="1B5F3510">
              <w:rPr>
                <w:rFonts w:ascii="Aptos" w:hAnsi="Aptos" w:eastAsia="Aptos" w:cs="Aptos"/>
                <w:sz w:val="20"/>
                <w:szCs w:val="20"/>
              </w:rPr>
              <w:t>The supervising faculty downloads the files and if they compile, ask the GTA to re-grade the submission. Probably the files did not download correctly at the GTA’s end.</w:t>
            </w:r>
          </w:p>
        </w:tc>
      </w:tr>
    </w:tbl>
    <w:p w:rsidR="1B5F3510" w:rsidP="46C08BB8" w:rsidRDefault="1B5F3510" w14:paraId="4BA09B5B" w14:textId="214ED63E">
      <w:pPr>
        <w:pStyle w:val="Normal"/>
        <w:spacing w:after="0" w:line="240" w:lineRule="auto"/>
        <w:rPr>
          <w:rFonts w:ascii="Aptos" w:hAnsi="Aptos" w:eastAsia="Aptos" w:cs="Aptos" w:asciiTheme="minorAscii" w:hAnsiTheme="minorAscii" w:eastAsiaTheme="minorAscii" w:cstheme="minorAscii"/>
        </w:rPr>
      </w:pPr>
    </w:p>
    <w:p w:rsidRPr="00E94152" w:rsidR="00C76CC6" w:rsidP="46C08BB8" w:rsidRDefault="00C76CC6" w14:paraId="3B517073" w14:textId="5F1A93D3">
      <w:pPr>
        <w:pStyle w:val="Normal"/>
        <w:shd w:val="clear" w:color="auto" w:fill="FFFFFF" w:themeFill="background1"/>
        <w:spacing w:before="0" w:beforeAutospacing="off" w:after="0" w:afterAutospacing="off" w:line="240" w:lineRule="auto"/>
        <w:ind w:left="0"/>
        <w:contextualSpacing w:val="0"/>
        <w:jc w:val="left"/>
        <w:rPr>
          <w:rFonts w:ascii="Aptos" w:hAnsi="Aptos" w:eastAsia="Aptos" w:cs="Aptos" w:asciiTheme="minorAscii" w:hAnsiTheme="minorAscii" w:eastAsiaTheme="minorAscii" w:cstheme="minorAscii"/>
          <w:noProof w:val="0"/>
          <w:color w:val="000000" w:themeColor="text1" w:themeTint="FF" w:themeShade="FF"/>
          <w:sz w:val="24"/>
          <w:szCs w:val="24"/>
          <w:lang w:val="en-US"/>
        </w:rPr>
      </w:pPr>
      <w:r w:rsidRPr="46C08BB8" w:rsidR="7F70CCA3">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The GTA may have conflicts of interest when the GTA has </w:t>
      </w:r>
      <w:r w:rsidRPr="46C08BB8" w:rsidR="74F9E490">
        <w:rPr>
          <w:rFonts w:ascii="Aptos" w:hAnsi="Aptos" w:eastAsia="Aptos" w:cs="Aptos" w:asciiTheme="minorAscii" w:hAnsiTheme="minorAscii" w:eastAsiaTheme="minorAscii" w:cstheme="minorAscii"/>
          <w:noProof w:val="0"/>
          <w:color w:val="000000" w:themeColor="text1" w:themeTint="FF" w:themeShade="FF"/>
          <w:sz w:val="24"/>
          <w:szCs w:val="24"/>
          <w:lang w:val="en-US"/>
        </w:rPr>
        <w:t>a friend</w:t>
      </w:r>
      <w:r w:rsidRPr="46C08BB8" w:rsidR="7F70CCA3">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in the course.</w:t>
      </w:r>
      <w:r w:rsidRPr="46C08BB8" w:rsidR="5D9778DA">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In this case, the GTA must be asked about </w:t>
      </w:r>
      <w:r w:rsidRPr="46C08BB8" w:rsidR="6FC71988">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potential conflict of interest during the first week meeting and </w:t>
      </w:r>
      <w:r w:rsidRPr="46C08BB8" w:rsidR="6FC71988">
        <w:rPr>
          <w:rFonts w:ascii="Aptos" w:hAnsi="Aptos" w:eastAsia="Aptos" w:cs="Aptos" w:asciiTheme="minorAscii" w:hAnsiTheme="minorAscii" w:eastAsiaTheme="minorAscii" w:cstheme="minorAscii"/>
          <w:noProof w:val="0"/>
          <w:color w:val="000000" w:themeColor="text1" w:themeTint="FF" w:themeShade="FF"/>
          <w:sz w:val="24"/>
          <w:szCs w:val="24"/>
          <w:lang w:val="en-US"/>
        </w:rPr>
        <w:t>disclose</w:t>
      </w:r>
      <w:r w:rsidRPr="46C08BB8" w:rsidR="6FC71988">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the name of th</w:t>
      </w:r>
      <w:r w:rsidRPr="46C08BB8" w:rsidR="1027214F">
        <w:rPr>
          <w:rFonts w:ascii="Aptos" w:hAnsi="Aptos" w:eastAsia="Aptos" w:cs="Aptos" w:asciiTheme="minorAscii" w:hAnsiTheme="minorAscii" w:eastAsiaTheme="minorAscii" w:cstheme="minorAscii"/>
          <w:noProof w:val="0"/>
          <w:color w:val="000000" w:themeColor="text1" w:themeTint="FF" w:themeShade="FF"/>
          <w:sz w:val="24"/>
          <w:szCs w:val="24"/>
          <w:lang w:val="en-US"/>
        </w:rPr>
        <w:t>ose students.</w:t>
      </w:r>
      <w:r w:rsidRPr="46C08BB8" w:rsidR="6FC71988">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This </w:t>
      </w:r>
      <w:r w:rsidRPr="46C08BB8" w:rsidR="7F7A9F4A">
        <w:rPr>
          <w:rFonts w:ascii="Aptos" w:hAnsi="Aptos" w:eastAsia="Aptos" w:cs="Aptos" w:asciiTheme="minorAscii" w:hAnsiTheme="minorAscii" w:eastAsiaTheme="minorAscii" w:cstheme="minorAscii"/>
          <w:noProof w:val="0"/>
          <w:color w:val="000000" w:themeColor="text1" w:themeTint="FF" w:themeShade="FF"/>
          <w:sz w:val="24"/>
          <w:szCs w:val="24"/>
          <w:lang w:val="en-US"/>
        </w:rPr>
        <w:t>allows</w:t>
      </w:r>
      <w:r w:rsidRPr="46C08BB8" w:rsidR="6FC71988">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the </w:t>
      </w:r>
      <w:r w:rsidRPr="46C08BB8" w:rsidR="3DB4A157">
        <w:rPr>
          <w:rFonts w:ascii="Aptos" w:hAnsi="Aptos" w:eastAsia="Aptos" w:cs="Aptos" w:asciiTheme="minorAscii" w:hAnsiTheme="minorAscii" w:eastAsiaTheme="minorAscii" w:cstheme="minorAscii"/>
          <w:noProof w:val="0"/>
          <w:color w:val="000000" w:themeColor="text1" w:themeTint="FF" w:themeShade="FF"/>
          <w:sz w:val="24"/>
          <w:szCs w:val="24"/>
          <w:lang w:val="en-US"/>
        </w:rPr>
        <w:t>faculty</w:t>
      </w:r>
      <w:r w:rsidRPr="46C08BB8" w:rsidR="6FC71988">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to </w:t>
      </w:r>
      <w:r w:rsidRPr="46C08BB8" w:rsidR="4700AC66">
        <w:rPr>
          <w:rFonts w:ascii="Aptos" w:hAnsi="Aptos" w:eastAsia="Aptos" w:cs="Aptos" w:asciiTheme="minorAscii" w:hAnsiTheme="minorAscii" w:eastAsiaTheme="minorAscii" w:cstheme="minorAscii"/>
          <w:noProof w:val="0"/>
          <w:color w:val="000000" w:themeColor="text1" w:themeTint="FF" w:themeShade="FF"/>
          <w:sz w:val="24"/>
          <w:szCs w:val="24"/>
          <w:lang w:val="en-US"/>
        </w:rPr>
        <w:t>monitor</w:t>
      </w:r>
      <w:r w:rsidRPr="46C08BB8" w:rsidR="4700AC66">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the grading </w:t>
      </w:r>
      <w:r w:rsidRPr="46C08BB8" w:rsidR="605FD805">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of their work </w:t>
      </w:r>
      <w:r w:rsidRPr="46C08BB8" w:rsidR="4700AC66">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and ensure </w:t>
      </w:r>
      <w:r w:rsidRPr="46C08BB8" w:rsidR="441278D7">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that they do not </w:t>
      </w:r>
      <w:r w:rsidRPr="46C08BB8" w:rsidR="441278D7">
        <w:rPr>
          <w:rFonts w:ascii="Aptos" w:hAnsi="Aptos" w:eastAsia="Aptos" w:cs="Aptos" w:asciiTheme="minorAscii" w:hAnsiTheme="minorAscii" w:eastAsiaTheme="minorAscii" w:cstheme="minorAscii"/>
          <w:noProof w:val="0"/>
          <w:color w:val="000000" w:themeColor="text1" w:themeTint="FF" w:themeShade="FF"/>
          <w:sz w:val="24"/>
          <w:szCs w:val="24"/>
          <w:lang w:val="en-US"/>
        </w:rPr>
        <w:t>receive</w:t>
      </w:r>
      <w:r w:rsidRPr="46C08BB8" w:rsidR="441278D7">
        <w:rPr>
          <w:rFonts w:ascii="Aptos" w:hAnsi="Aptos" w:eastAsia="Aptos" w:cs="Aptos" w:asciiTheme="minorAscii" w:hAnsiTheme="minorAscii" w:eastAsiaTheme="minorAscii" w:cstheme="minorAscii"/>
          <w:noProof w:val="0"/>
          <w:color w:val="000000" w:themeColor="text1" w:themeTint="FF" w:themeShade="FF"/>
          <w:sz w:val="24"/>
          <w:szCs w:val="24"/>
          <w:lang w:val="en-US"/>
        </w:rPr>
        <w:t xml:space="preserve"> p</w:t>
      </w:r>
      <w:r w:rsidRPr="46C08BB8" w:rsidR="0D8D80B3">
        <w:rPr>
          <w:rFonts w:ascii="Aptos" w:hAnsi="Aptos" w:eastAsia="Aptos" w:cs="Aptos" w:asciiTheme="minorAscii" w:hAnsiTheme="minorAscii" w:eastAsiaTheme="minorAscii" w:cstheme="minorAscii"/>
          <w:noProof w:val="0"/>
          <w:color w:val="000000" w:themeColor="text1" w:themeTint="FF" w:themeShade="FF"/>
          <w:sz w:val="24"/>
          <w:szCs w:val="24"/>
          <w:lang w:val="en-US"/>
        </w:rPr>
        <w:t>referential treatment from the GTA.</w:t>
      </w:r>
    </w:p>
    <w:p w:rsidRPr="00E94152" w:rsidR="00C76CC6" w:rsidP="46C08BB8" w:rsidRDefault="00C76CC6" w14:paraId="0238EA97" w14:textId="02FB4431">
      <w:pPr>
        <w:pStyle w:val="Normal"/>
        <w:spacing w:after="0" w:line="240" w:lineRule="auto"/>
        <w:ind w:left="0"/>
        <w:contextualSpacing w:val="0"/>
        <w:rPr>
          <w:rFonts w:ascii="Aptos" w:hAnsi="Aptos" w:eastAsia="Aptos" w:cs="Aptos" w:asciiTheme="minorAscii" w:hAnsiTheme="minorAscii" w:eastAsiaTheme="minorAscii" w:cstheme="minorAscii"/>
        </w:rPr>
      </w:pPr>
    </w:p>
    <w:p w:rsidR="6879629D" w:rsidP="46C08BB8" w:rsidRDefault="6879629D" w14:paraId="22B20525" w14:textId="60AFB7CC">
      <w:pPr>
        <w:pStyle w:val="Normal"/>
        <w:spacing w:after="0" w:line="240" w:lineRule="auto"/>
        <w:ind w:left="0"/>
        <w:contextualSpacing w:val="0"/>
        <w:rPr>
          <w:rFonts w:ascii="Aptos" w:hAnsi="Aptos" w:eastAsia="Aptos" w:cs="Aptos" w:asciiTheme="minorAscii" w:hAnsiTheme="minorAscii" w:eastAsiaTheme="minorAscii" w:cstheme="minorAscii"/>
        </w:rPr>
      </w:pPr>
    </w:p>
    <w:p w:rsidRPr="00E94152" w:rsidR="00C76CC6" w:rsidP="00C76CC6" w:rsidRDefault="00C76CC6" w14:paraId="5C8C6324" w14:textId="1BECBAF9">
      <w:pPr>
        <w:pStyle w:val="ListParagraph"/>
        <w:numPr>
          <w:ilvl w:val="0"/>
          <w:numId w:val="2"/>
        </w:numPr>
        <w:spacing w:after="0" w:line="240" w:lineRule="auto"/>
        <w:ind w:left="450" w:hanging="450"/>
        <w:contextualSpacing w:val="0"/>
        <w:rPr>
          <w:rStyle w:val="Strong"/>
        </w:rPr>
      </w:pPr>
      <w:r w:rsidRPr="00E94152">
        <w:rPr>
          <w:rStyle w:val="Strong"/>
        </w:rPr>
        <w:t>Training and Evaluating GTAs</w:t>
      </w:r>
    </w:p>
    <w:p w:rsidRPr="00E94152" w:rsidR="00C76CC6" w:rsidP="46C08BB8" w:rsidRDefault="00C76CC6" w14:paraId="10C45671" w14:textId="77777777">
      <w:pPr>
        <w:pStyle w:val="Normal"/>
        <w:spacing w:after="0" w:line="240" w:lineRule="auto"/>
        <w:ind w:left="0"/>
        <w:contextualSpacing w:val="0"/>
        <w:rPr>
          <w:b w:val="1"/>
          <w:bCs w:val="1"/>
        </w:rPr>
      </w:pPr>
    </w:p>
    <w:p w:rsidRPr="000A3B17" w:rsidR="009E6EB0" w:rsidP="3F2DF21D" w:rsidRDefault="009E6EB0" w14:paraId="52B46FD0" w14:textId="43BDAD84">
      <w:pPr>
        <w:pStyle w:val="Normal"/>
        <w:suppressLineNumbers w:val="0"/>
        <w:bidi w:val="0"/>
        <w:spacing w:before="0" w:beforeAutospacing="off" w:after="0" w:afterAutospacing="off" w:line="240" w:lineRule="auto"/>
        <w:ind w:left="0" w:right="0"/>
        <w:jc w:val="left"/>
      </w:pPr>
      <w:r w:rsidR="34E8E0F4">
        <w:rPr/>
        <w:t>GTA evaluation system (</w:t>
      </w:r>
      <w:hyperlink r:id="R1d8ebde551714880">
        <w:r w:rsidRPr="3F2DF21D" w:rsidR="34E8E0F4">
          <w:rPr>
            <w:rStyle w:val="Hyperlink"/>
          </w:rPr>
          <w:t>t</w:t>
        </w:r>
        <w:r w:rsidRPr="3F2DF21D" w:rsidR="59E27772">
          <w:rPr>
            <w:rStyle w:val="Hyperlink"/>
          </w:rPr>
          <w:t xml:space="preserve">raining and evaluation </w:t>
        </w:r>
        <w:r w:rsidRPr="3F2DF21D" w:rsidR="59E27772">
          <w:rPr>
            <w:rStyle w:val="Hyperlink"/>
          </w:rPr>
          <w:t>materials</w:t>
        </w:r>
      </w:hyperlink>
      <w:r w:rsidRPr="3F2DF21D" w:rsidR="34E8E0F4">
        <w:rPr>
          <w:color w:val="000000" w:themeColor="text1" w:themeTint="FF" w:themeShade="FF"/>
        </w:rPr>
        <w:t xml:space="preserve">) has </w:t>
      </w:r>
      <w:r w:rsidRPr="3F2DF21D" w:rsidR="59E27772">
        <w:rPr>
          <w:color w:val="000000" w:themeColor="text1" w:themeTint="FF" w:themeShade="FF"/>
        </w:rPr>
        <w:t>been developed to help prepare GTAs to perform their expected duties and to help supervising instruct</w:t>
      </w:r>
      <w:r w:rsidRPr="3F2DF21D" w:rsidR="21A1EA8A">
        <w:rPr>
          <w:color w:val="000000" w:themeColor="text1" w:themeTint="FF" w:themeShade="FF"/>
        </w:rPr>
        <w:t xml:space="preserve">ors assess </w:t>
      </w:r>
      <w:r w:rsidRPr="3F2DF21D" w:rsidR="5ECA87A8">
        <w:rPr>
          <w:color w:val="000000" w:themeColor="text1" w:themeTint="FF" w:themeShade="FF"/>
        </w:rPr>
        <w:t>GTAs'</w:t>
      </w:r>
      <w:r w:rsidRPr="3F2DF21D" w:rsidR="21A1EA8A">
        <w:rPr>
          <w:color w:val="000000" w:themeColor="text1" w:themeTint="FF" w:themeShade="FF"/>
        </w:rPr>
        <w:t xml:space="preserve"> performance</w:t>
      </w:r>
      <w:r w:rsidRPr="3F2DF21D" w:rsidR="21A1EA8A">
        <w:rPr>
          <w:color w:val="000000" w:themeColor="text1" w:themeTint="FF" w:themeShade="FF"/>
        </w:rPr>
        <w:t xml:space="preserve">. </w:t>
      </w:r>
      <w:r w:rsidRPr="3F2DF21D" w:rsidR="54DCC0F7">
        <w:rPr>
          <w:color w:val="000000" w:themeColor="text1" w:themeTint="FF" w:themeShade="FF"/>
        </w:rPr>
        <w:t xml:space="preserve"> </w:t>
      </w:r>
    </w:p>
    <w:p w:rsidR="569D96DC" w:rsidP="136AE65B" w:rsidRDefault="569D96DC" w14:paraId="372950E0" w14:textId="589A3FEA">
      <w:pPr>
        <w:spacing w:after="0" w:line="240" w:lineRule="auto"/>
        <w:rPr>
          <w:i w:val="1"/>
          <w:iCs w:val="1"/>
          <w:color w:val="EE0000"/>
        </w:rPr>
      </w:pPr>
    </w:p>
    <w:p w:rsidR="3681C1C6" w:rsidP="46C08BB8" w:rsidRDefault="3681C1C6" w14:paraId="64E4025A" w14:textId="4CEFB765">
      <w:pPr>
        <w:pStyle w:val="Normal"/>
        <w:spacing w:after="0" w:line="240" w:lineRule="auto"/>
      </w:pPr>
      <w:r w:rsidR="3681C1C6">
        <w:rPr/>
        <w:t xml:space="preserve">In the event </w:t>
      </w:r>
      <w:r w:rsidR="3681C1C6">
        <w:rPr/>
        <w:t xml:space="preserve">a GTA is not meeting work </w:t>
      </w:r>
      <w:r w:rsidR="43F0BA37">
        <w:rPr/>
        <w:t>expectations, the supervising faculty should consult</w:t>
      </w:r>
      <w:r w:rsidR="7771EBE9">
        <w:rPr/>
        <w:t xml:space="preserve"> with Mr. Sam </w:t>
      </w:r>
      <w:r w:rsidRPr="46C08BB8" w:rsidR="7771EBE9">
        <w:rPr>
          <w:rFonts w:ascii="Aptos" w:hAnsi="Aptos" w:eastAsia="Aptos" w:cs="Aptos"/>
          <w:noProof w:val="0"/>
          <w:sz w:val="24"/>
          <w:szCs w:val="24"/>
          <w:lang w:val="en-US"/>
        </w:rPr>
        <w:t>Garbe in HR</w:t>
      </w:r>
      <w:r w:rsidRPr="46C08BB8" w:rsidR="62C8A9D9">
        <w:rPr>
          <w:rFonts w:ascii="Aptos" w:hAnsi="Aptos" w:eastAsia="Aptos" w:cs="Aptos"/>
          <w:noProof w:val="0"/>
          <w:sz w:val="24"/>
          <w:szCs w:val="24"/>
          <w:lang w:val="en-US"/>
        </w:rPr>
        <w:t xml:space="preserve">, Sam handles </w:t>
      </w:r>
      <w:r w:rsidRPr="46C08BB8" w:rsidR="7771EBE9">
        <w:rPr>
          <w:rFonts w:ascii="Aptos" w:hAnsi="Aptos" w:eastAsia="Aptos" w:cs="Aptos"/>
          <w:noProof w:val="0"/>
          <w:sz w:val="24"/>
          <w:szCs w:val="24"/>
          <w:lang w:val="en-US"/>
        </w:rPr>
        <w:t>student employment</w:t>
      </w:r>
      <w:r w:rsidRPr="46C08BB8" w:rsidR="7EE8E1B4">
        <w:rPr>
          <w:rFonts w:ascii="Aptos" w:hAnsi="Aptos" w:eastAsia="Aptos" w:cs="Aptos"/>
          <w:noProof w:val="0"/>
          <w:sz w:val="24"/>
          <w:szCs w:val="24"/>
          <w:lang w:val="en-US"/>
        </w:rPr>
        <w:t xml:space="preserve"> and is able to provide help in such case.</w:t>
      </w:r>
    </w:p>
    <w:p w:rsidR="46C08BB8" w:rsidP="46C08BB8" w:rsidRDefault="46C08BB8" w14:paraId="5A37C3E1" w14:textId="218E959A">
      <w:pPr>
        <w:pStyle w:val="Normal"/>
        <w:spacing w:after="0" w:line="240" w:lineRule="auto"/>
        <w:rPr>
          <w:rFonts w:ascii="Aptos" w:hAnsi="Aptos" w:eastAsia="Aptos" w:cs="Aptos"/>
          <w:noProof w:val="0"/>
          <w:sz w:val="24"/>
          <w:szCs w:val="24"/>
          <w:lang w:val="en-US"/>
        </w:rPr>
      </w:pPr>
    </w:p>
    <w:sectPr w:rsidRPr="000A3B17" w:rsidR="009E6EB0" w:rsidSect="000B3761">
      <w:footerReference w:type="default" r:id="rId19"/>
      <w:pgSz w:w="12240" w:h="15840" w:orient="portrait"/>
      <w:pgMar w:top="810" w:right="1152" w:bottom="900" w:left="1152" w:header="720" w:footer="95"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944" w:rsidP="00053A15" w:rsidRDefault="00445944" w14:paraId="70F5F61E" w14:textId="77777777">
      <w:pPr>
        <w:spacing w:after="0" w:line="240" w:lineRule="auto"/>
      </w:pPr>
      <w:r>
        <w:separator/>
      </w:r>
    </w:p>
  </w:endnote>
  <w:endnote w:type="continuationSeparator" w:id="0">
    <w:p w:rsidR="00445944" w:rsidP="00053A15" w:rsidRDefault="00445944" w14:paraId="5741EB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83157027"/>
      <w:docPartObj>
        <w:docPartGallery w:val="Page Numbers (Bottom of Page)"/>
        <w:docPartUnique/>
      </w:docPartObj>
    </w:sdtPr>
    <w:sdtEndPr>
      <w:rPr>
        <w:noProof/>
        <w:sz w:val="20"/>
        <w:szCs w:val="20"/>
      </w:rPr>
    </w:sdtEndPr>
    <w:sdtContent>
      <w:p w:rsidRPr="00053A15" w:rsidR="00053A15" w:rsidRDefault="00053A15" w14:paraId="7971B49F" w14:textId="330308B3">
        <w:pPr>
          <w:pStyle w:val="Footer"/>
          <w:jc w:val="center"/>
          <w:rPr>
            <w:sz w:val="20"/>
            <w:szCs w:val="20"/>
          </w:rPr>
        </w:pPr>
        <w:r w:rsidRPr="00053A15">
          <w:rPr>
            <w:sz w:val="20"/>
            <w:szCs w:val="20"/>
          </w:rPr>
          <w:t xml:space="preserve">Page </w:t>
        </w:r>
        <w:r w:rsidRPr="00053A15">
          <w:rPr>
            <w:sz w:val="20"/>
            <w:szCs w:val="20"/>
          </w:rPr>
          <w:fldChar w:fldCharType="begin"/>
        </w:r>
        <w:r w:rsidRPr="00053A15">
          <w:rPr>
            <w:sz w:val="20"/>
            <w:szCs w:val="20"/>
          </w:rPr>
          <w:instrText xml:space="preserve"> PAGE   \* MERGEFORMAT </w:instrText>
        </w:r>
        <w:r w:rsidRPr="00053A15">
          <w:rPr>
            <w:sz w:val="20"/>
            <w:szCs w:val="20"/>
          </w:rPr>
          <w:fldChar w:fldCharType="separate"/>
        </w:r>
        <w:r w:rsidRPr="00053A15">
          <w:rPr>
            <w:noProof/>
            <w:sz w:val="20"/>
            <w:szCs w:val="20"/>
          </w:rPr>
          <w:t>2</w:t>
        </w:r>
        <w:r w:rsidRPr="00053A15">
          <w:rPr>
            <w:noProof/>
            <w:sz w:val="20"/>
            <w:szCs w:val="20"/>
          </w:rPr>
          <w:fldChar w:fldCharType="end"/>
        </w:r>
      </w:p>
    </w:sdtContent>
  </w:sdt>
  <w:p w:rsidR="00053A15" w:rsidRDefault="00053A15" w14:paraId="48E4842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944" w:rsidP="00053A15" w:rsidRDefault="00445944" w14:paraId="5062C08B" w14:textId="77777777">
      <w:pPr>
        <w:spacing w:after="0" w:line="240" w:lineRule="auto"/>
      </w:pPr>
      <w:r>
        <w:separator/>
      </w:r>
    </w:p>
  </w:footnote>
  <w:footnote w:type="continuationSeparator" w:id="0">
    <w:p w:rsidR="00445944" w:rsidP="00053A15" w:rsidRDefault="00445944" w14:paraId="3B9AE91B"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NnLukX2+9jZG/" int2:id="4DOOBGHv">
      <int2:state int2:type="spell" int2:value="Rejected"/>
    </int2:textHash>
    <int2:textHash int2:hashCode="0HKRpFM/LkNrdV" int2:id="k34h0H9V">
      <int2:state int2:type="spell" int2:value="Rejected"/>
    </int2:textHash>
    <int2:textHash int2:hashCode="/KVUf0kB+yKQ05" int2:id="wnMYalUL">
      <int2:state int2:type="spell" int2:value="Rejected"/>
    </int2:textHash>
    <int2:bookmark int2:bookmarkName="_Int_1V1FfVtU" int2:invalidationBookmarkName="" int2:hashCode="V8D7QA40r9qbcH" int2:id="OEvlSPGn">
      <int2:state int2:type="gram" int2:value="Rejected"/>
    </int2:bookmark>
    <int2:bookmark int2:bookmarkName="_Int_BaODNsfG" int2:invalidationBookmarkName="" int2:hashCode="kL4WWF2iGoIqAR" int2:id="Z3hqgXSq">
      <int2:state int2:type="gram" int2:value="Rejected"/>
    </int2:bookmark>
    <int2:bookmark int2:bookmarkName="_Int_1WA3zZNG" int2:invalidationBookmarkName="" int2:hashCode="gXjqIIrBkGaT/o" int2:id="ssz66GHc">
      <int2:state int2:type="gram" int2:value="Rejected"/>
    </int2:bookmark>
    <int2:bookmark int2:bookmarkName="_Int_0bFlfOEt" int2:invalidationBookmarkName="" int2:hashCode="kSiLNv5Uusevyf" int2:id="VAMVwi6R">
      <int2:state int2:type="style" int2:value="Rejected"/>
    </int2:bookmark>
    <int2:bookmark int2:bookmarkName="_Int_TWpCDcbA" int2:invalidationBookmarkName="" int2:hashCode="cOVkTjq2/gGkI4" int2:id="38DDdv82">
      <int2:state int2:type="gram" int2:value="Rejected"/>
    </int2:bookmark>
    <int2:bookmark int2:bookmarkName="_Int_XzX8rglZ" int2:invalidationBookmarkName="" int2:hashCode="cOVkTjq2/gGkI4" int2:id="ig04vSqc">
      <int2:state int2:type="gram" int2:value="Rejected"/>
    </int2:bookmark>
    <int2:bookmark int2:bookmarkName="_Int_6a39QFJh" int2:invalidationBookmarkName="" int2:hashCode="SAlWGzQ4T8AX2k" int2:id="zzVzhCsw">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70f44c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42b72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3C10F53"/>
    <w:multiLevelType w:val="hybridMultilevel"/>
    <w:tmpl w:val="1264DA84"/>
    <w:lvl w:ilvl="0" w:tplc="853CD9F0">
      <w:start w:val="1"/>
      <w:numFmt w:val="lowerLetter"/>
      <w:lvlText w:val="%1."/>
      <w:lvlJc w:val="left"/>
      <w:pPr>
        <w:ind w:left="360" w:hanging="360"/>
      </w:pPr>
    </w:lvl>
    <w:lvl w:ilvl="1" w:tplc="816EDF20" w:tentative="1">
      <w:start w:val="1"/>
      <w:numFmt w:val="lowerLetter"/>
      <w:lvlText w:val="%2."/>
      <w:lvlJc w:val="left"/>
      <w:pPr>
        <w:ind w:left="1080" w:hanging="360"/>
      </w:pPr>
    </w:lvl>
    <w:lvl w:ilvl="2" w:tplc="6B72680C" w:tentative="1">
      <w:start w:val="1"/>
      <w:numFmt w:val="lowerRoman"/>
      <w:lvlText w:val="%3."/>
      <w:lvlJc w:val="right"/>
      <w:pPr>
        <w:ind w:left="1800" w:hanging="180"/>
      </w:pPr>
    </w:lvl>
    <w:lvl w:ilvl="3" w:tplc="14B4C07A" w:tentative="1">
      <w:start w:val="1"/>
      <w:numFmt w:val="decimal"/>
      <w:lvlText w:val="%4."/>
      <w:lvlJc w:val="left"/>
      <w:pPr>
        <w:ind w:left="2520" w:hanging="360"/>
      </w:pPr>
    </w:lvl>
    <w:lvl w:ilvl="4" w:tplc="A7B676BA" w:tentative="1">
      <w:start w:val="1"/>
      <w:numFmt w:val="lowerLetter"/>
      <w:lvlText w:val="%5."/>
      <w:lvlJc w:val="left"/>
      <w:pPr>
        <w:ind w:left="3240" w:hanging="360"/>
      </w:pPr>
    </w:lvl>
    <w:lvl w:ilvl="5" w:tplc="3D58DBE0" w:tentative="1">
      <w:start w:val="1"/>
      <w:numFmt w:val="lowerRoman"/>
      <w:lvlText w:val="%6."/>
      <w:lvlJc w:val="right"/>
      <w:pPr>
        <w:ind w:left="3960" w:hanging="180"/>
      </w:pPr>
    </w:lvl>
    <w:lvl w:ilvl="6" w:tplc="998ACD2C" w:tentative="1">
      <w:start w:val="1"/>
      <w:numFmt w:val="decimal"/>
      <w:lvlText w:val="%7."/>
      <w:lvlJc w:val="left"/>
      <w:pPr>
        <w:ind w:left="4680" w:hanging="360"/>
      </w:pPr>
    </w:lvl>
    <w:lvl w:ilvl="7" w:tplc="C61A8908" w:tentative="1">
      <w:start w:val="1"/>
      <w:numFmt w:val="lowerLetter"/>
      <w:lvlText w:val="%8."/>
      <w:lvlJc w:val="left"/>
      <w:pPr>
        <w:ind w:left="5400" w:hanging="360"/>
      </w:pPr>
    </w:lvl>
    <w:lvl w:ilvl="8" w:tplc="8552FF76" w:tentative="1">
      <w:start w:val="1"/>
      <w:numFmt w:val="lowerRoman"/>
      <w:lvlText w:val="%9."/>
      <w:lvlJc w:val="right"/>
      <w:pPr>
        <w:ind w:left="6120" w:hanging="180"/>
      </w:pPr>
    </w:lvl>
  </w:abstractNum>
  <w:abstractNum w:abstractNumId="1" w15:restartNumberingAfterBreak="0">
    <w:nsid w:val="18F070CE"/>
    <w:multiLevelType w:val="hybridMultilevel"/>
    <w:tmpl w:val="64161BB8"/>
    <w:lvl w:ilvl="0" w:tplc="8C10E444">
      <w:start w:val="1"/>
      <w:numFmt w:val="lowerLetter"/>
      <w:lvlText w:val="%1."/>
      <w:lvlJc w:val="left"/>
      <w:pPr>
        <w:ind w:left="360" w:hanging="360"/>
      </w:pPr>
    </w:lvl>
    <w:lvl w:ilvl="1" w:tplc="982EC0C2" w:tentative="1">
      <w:start w:val="1"/>
      <w:numFmt w:val="lowerLetter"/>
      <w:lvlText w:val="%2."/>
      <w:lvlJc w:val="left"/>
      <w:pPr>
        <w:ind w:left="1080" w:hanging="360"/>
      </w:pPr>
    </w:lvl>
    <w:lvl w:ilvl="2" w:tplc="7566385E" w:tentative="1">
      <w:start w:val="1"/>
      <w:numFmt w:val="lowerRoman"/>
      <w:lvlText w:val="%3."/>
      <w:lvlJc w:val="right"/>
      <w:pPr>
        <w:ind w:left="1800" w:hanging="180"/>
      </w:pPr>
    </w:lvl>
    <w:lvl w:ilvl="3" w:tplc="F7727622" w:tentative="1">
      <w:start w:val="1"/>
      <w:numFmt w:val="decimal"/>
      <w:lvlText w:val="%4."/>
      <w:lvlJc w:val="left"/>
      <w:pPr>
        <w:ind w:left="2520" w:hanging="360"/>
      </w:pPr>
    </w:lvl>
    <w:lvl w:ilvl="4" w:tplc="6DE0A166" w:tentative="1">
      <w:start w:val="1"/>
      <w:numFmt w:val="lowerLetter"/>
      <w:lvlText w:val="%5."/>
      <w:lvlJc w:val="left"/>
      <w:pPr>
        <w:ind w:left="3240" w:hanging="360"/>
      </w:pPr>
    </w:lvl>
    <w:lvl w:ilvl="5" w:tplc="55BA2C82" w:tentative="1">
      <w:start w:val="1"/>
      <w:numFmt w:val="lowerRoman"/>
      <w:lvlText w:val="%6."/>
      <w:lvlJc w:val="right"/>
      <w:pPr>
        <w:ind w:left="3960" w:hanging="180"/>
      </w:pPr>
    </w:lvl>
    <w:lvl w:ilvl="6" w:tplc="02E69F96" w:tentative="1">
      <w:start w:val="1"/>
      <w:numFmt w:val="decimal"/>
      <w:lvlText w:val="%7."/>
      <w:lvlJc w:val="left"/>
      <w:pPr>
        <w:ind w:left="4680" w:hanging="360"/>
      </w:pPr>
    </w:lvl>
    <w:lvl w:ilvl="7" w:tplc="E8CEB90A" w:tentative="1">
      <w:start w:val="1"/>
      <w:numFmt w:val="lowerLetter"/>
      <w:lvlText w:val="%8."/>
      <w:lvlJc w:val="left"/>
      <w:pPr>
        <w:ind w:left="5400" w:hanging="360"/>
      </w:pPr>
    </w:lvl>
    <w:lvl w:ilvl="8" w:tplc="48F0A0DC" w:tentative="1">
      <w:start w:val="1"/>
      <w:numFmt w:val="lowerRoman"/>
      <w:lvlText w:val="%9."/>
      <w:lvlJc w:val="right"/>
      <w:pPr>
        <w:ind w:left="6120" w:hanging="180"/>
      </w:pPr>
    </w:lvl>
  </w:abstractNum>
  <w:abstractNum w:abstractNumId="2" w15:restartNumberingAfterBreak="0">
    <w:nsid w:val="27B20208"/>
    <w:multiLevelType w:val="hybridMultilevel"/>
    <w:tmpl w:val="3A925B0C"/>
    <w:lvl w:ilvl="0" w:tplc="4928143A">
      <w:start w:val="1"/>
      <w:numFmt w:val="lowerLetter"/>
      <w:lvlText w:val="%1."/>
      <w:lvlJc w:val="left"/>
      <w:pPr>
        <w:ind w:left="1080" w:hanging="360"/>
      </w:pPr>
    </w:lvl>
    <w:lvl w:ilvl="1" w:tplc="40FEDB28" w:tentative="1">
      <w:start w:val="1"/>
      <w:numFmt w:val="lowerLetter"/>
      <w:lvlText w:val="%2."/>
      <w:lvlJc w:val="left"/>
      <w:pPr>
        <w:ind w:left="1800" w:hanging="360"/>
      </w:pPr>
    </w:lvl>
    <w:lvl w:ilvl="2" w:tplc="49F0D5FC" w:tentative="1">
      <w:start w:val="1"/>
      <w:numFmt w:val="lowerRoman"/>
      <w:lvlText w:val="%3."/>
      <w:lvlJc w:val="right"/>
      <w:pPr>
        <w:ind w:left="2520" w:hanging="180"/>
      </w:pPr>
    </w:lvl>
    <w:lvl w:ilvl="3" w:tplc="DEF29800" w:tentative="1">
      <w:start w:val="1"/>
      <w:numFmt w:val="decimal"/>
      <w:lvlText w:val="%4."/>
      <w:lvlJc w:val="left"/>
      <w:pPr>
        <w:ind w:left="3240" w:hanging="360"/>
      </w:pPr>
    </w:lvl>
    <w:lvl w:ilvl="4" w:tplc="E3D2A258" w:tentative="1">
      <w:start w:val="1"/>
      <w:numFmt w:val="lowerLetter"/>
      <w:lvlText w:val="%5."/>
      <w:lvlJc w:val="left"/>
      <w:pPr>
        <w:ind w:left="3960" w:hanging="360"/>
      </w:pPr>
    </w:lvl>
    <w:lvl w:ilvl="5" w:tplc="B37C2476" w:tentative="1">
      <w:start w:val="1"/>
      <w:numFmt w:val="lowerRoman"/>
      <w:lvlText w:val="%6."/>
      <w:lvlJc w:val="right"/>
      <w:pPr>
        <w:ind w:left="4680" w:hanging="180"/>
      </w:pPr>
    </w:lvl>
    <w:lvl w:ilvl="6" w:tplc="4FD63052" w:tentative="1">
      <w:start w:val="1"/>
      <w:numFmt w:val="decimal"/>
      <w:lvlText w:val="%7."/>
      <w:lvlJc w:val="left"/>
      <w:pPr>
        <w:ind w:left="5400" w:hanging="360"/>
      </w:pPr>
    </w:lvl>
    <w:lvl w:ilvl="7" w:tplc="08480EB6" w:tentative="1">
      <w:start w:val="1"/>
      <w:numFmt w:val="lowerLetter"/>
      <w:lvlText w:val="%8."/>
      <w:lvlJc w:val="left"/>
      <w:pPr>
        <w:ind w:left="6120" w:hanging="360"/>
      </w:pPr>
    </w:lvl>
    <w:lvl w:ilvl="8" w:tplc="A0D24618" w:tentative="1">
      <w:start w:val="1"/>
      <w:numFmt w:val="lowerRoman"/>
      <w:lvlText w:val="%9."/>
      <w:lvlJc w:val="right"/>
      <w:pPr>
        <w:ind w:left="6840" w:hanging="180"/>
      </w:pPr>
    </w:lvl>
  </w:abstractNum>
  <w:abstractNum w:abstractNumId="3" w15:restartNumberingAfterBreak="0">
    <w:nsid w:val="33627E9A"/>
    <w:multiLevelType w:val="hybridMultilevel"/>
    <w:tmpl w:val="8CFE71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7B13594"/>
    <w:multiLevelType w:val="hybridMultilevel"/>
    <w:tmpl w:val="CAEC5A8C"/>
    <w:lvl w:ilvl="0" w:tplc="7EF06044">
      <w:start w:val="1"/>
      <w:numFmt w:val="decimal"/>
      <w:lvlText w:val="%1."/>
      <w:lvlJc w:val="left"/>
      <w:pPr>
        <w:ind w:left="990" w:hanging="360"/>
      </w:pPr>
    </w:lvl>
    <w:lvl w:ilvl="1" w:tplc="7AF454A8" w:tentative="1">
      <w:start w:val="1"/>
      <w:numFmt w:val="lowerLetter"/>
      <w:lvlText w:val="%2."/>
      <w:lvlJc w:val="left"/>
      <w:pPr>
        <w:ind w:left="1710" w:hanging="360"/>
      </w:pPr>
    </w:lvl>
    <w:lvl w:ilvl="2" w:tplc="3D265F22" w:tentative="1">
      <w:start w:val="1"/>
      <w:numFmt w:val="lowerRoman"/>
      <w:lvlText w:val="%3."/>
      <w:lvlJc w:val="right"/>
      <w:pPr>
        <w:ind w:left="2430" w:hanging="180"/>
      </w:pPr>
    </w:lvl>
    <w:lvl w:ilvl="3" w:tplc="32DA4730" w:tentative="1">
      <w:start w:val="1"/>
      <w:numFmt w:val="decimal"/>
      <w:lvlText w:val="%4."/>
      <w:lvlJc w:val="left"/>
      <w:pPr>
        <w:ind w:left="3150" w:hanging="360"/>
      </w:pPr>
    </w:lvl>
    <w:lvl w:ilvl="4" w:tplc="64F0A790" w:tentative="1">
      <w:start w:val="1"/>
      <w:numFmt w:val="lowerLetter"/>
      <w:lvlText w:val="%5."/>
      <w:lvlJc w:val="left"/>
      <w:pPr>
        <w:ind w:left="3870" w:hanging="360"/>
      </w:pPr>
    </w:lvl>
    <w:lvl w:ilvl="5" w:tplc="E7068652" w:tentative="1">
      <w:start w:val="1"/>
      <w:numFmt w:val="lowerRoman"/>
      <w:lvlText w:val="%6."/>
      <w:lvlJc w:val="right"/>
      <w:pPr>
        <w:ind w:left="4590" w:hanging="180"/>
      </w:pPr>
    </w:lvl>
    <w:lvl w:ilvl="6" w:tplc="8A6A90AC" w:tentative="1">
      <w:start w:val="1"/>
      <w:numFmt w:val="decimal"/>
      <w:lvlText w:val="%7."/>
      <w:lvlJc w:val="left"/>
      <w:pPr>
        <w:ind w:left="5310" w:hanging="360"/>
      </w:pPr>
    </w:lvl>
    <w:lvl w:ilvl="7" w:tplc="A9BC1A18" w:tentative="1">
      <w:start w:val="1"/>
      <w:numFmt w:val="lowerLetter"/>
      <w:lvlText w:val="%8."/>
      <w:lvlJc w:val="left"/>
      <w:pPr>
        <w:ind w:left="6030" w:hanging="360"/>
      </w:pPr>
    </w:lvl>
    <w:lvl w:ilvl="8" w:tplc="8A7E93A2" w:tentative="1">
      <w:start w:val="1"/>
      <w:numFmt w:val="lowerRoman"/>
      <w:lvlText w:val="%9."/>
      <w:lvlJc w:val="right"/>
      <w:pPr>
        <w:ind w:left="6750" w:hanging="180"/>
      </w:pPr>
    </w:lvl>
  </w:abstractNum>
  <w:num w:numId="7">
    <w:abstractNumId w:val="6"/>
  </w:num>
  <w:num w:numId="6">
    <w:abstractNumId w:val="5"/>
  </w:num>
  <w:num w:numId="1" w16cid:durableId="889458427">
    <w:abstractNumId w:val="4"/>
  </w:num>
  <w:num w:numId="2" w16cid:durableId="1062676197">
    <w:abstractNumId w:val="3"/>
  </w:num>
  <w:num w:numId="3" w16cid:durableId="894585735">
    <w:abstractNumId w:val="1"/>
  </w:num>
  <w:num w:numId="4" w16cid:durableId="1398670155">
    <w:abstractNumId w:val="0"/>
  </w:num>
  <w:num w:numId="5" w16cid:durableId="1906645861">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85"/>
    <w:rsid w:val="000078FE"/>
    <w:rsid w:val="0000CE3E"/>
    <w:rsid w:val="000314E3"/>
    <w:rsid w:val="000321C6"/>
    <w:rsid w:val="0004457C"/>
    <w:rsid w:val="0005205D"/>
    <w:rsid w:val="000528CF"/>
    <w:rsid w:val="00053A15"/>
    <w:rsid w:val="00066D7F"/>
    <w:rsid w:val="0007689B"/>
    <w:rsid w:val="00076FB5"/>
    <w:rsid w:val="00082728"/>
    <w:rsid w:val="000A042B"/>
    <w:rsid w:val="000A3B17"/>
    <w:rsid w:val="000B3761"/>
    <w:rsid w:val="000B4673"/>
    <w:rsid w:val="000B691F"/>
    <w:rsid w:val="000C2D34"/>
    <w:rsid w:val="000D340E"/>
    <w:rsid w:val="000F2764"/>
    <w:rsid w:val="000F6428"/>
    <w:rsid w:val="00156796"/>
    <w:rsid w:val="00181A3B"/>
    <w:rsid w:val="00184B65"/>
    <w:rsid w:val="001A55EA"/>
    <w:rsid w:val="001B2793"/>
    <w:rsid w:val="001D671D"/>
    <w:rsid w:val="00202A55"/>
    <w:rsid w:val="00230B2A"/>
    <w:rsid w:val="00234941"/>
    <w:rsid w:val="00237F05"/>
    <w:rsid w:val="00266EFC"/>
    <w:rsid w:val="00276AA9"/>
    <w:rsid w:val="00282C2E"/>
    <w:rsid w:val="002B3BD0"/>
    <w:rsid w:val="002B6AF7"/>
    <w:rsid w:val="002C091F"/>
    <w:rsid w:val="002D44F0"/>
    <w:rsid w:val="002F2844"/>
    <w:rsid w:val="0031054F"/>
    <w:rsid w:val="00335DDE"/>
    <w:rsid w:val="00374925"/>
    <w:rsid w:val="00387572"/>
    <w:rsid w:val="003D0F95"/>
    <w:rsid w:val="003D6D80"/>
    <w:rsid w:val="003F1910"/>
    <w:rsid w:val="003F4124"/>
    <w:rsid w:val="00405327"/>
    <w:rsid w:val="0041286C"/>
    <w:rsid w:val="00416BB6"/>
    <w:rsid w:val="00417079"/>
    <w:rsid w:val="00445944"/>
    <w:rsid w:val="00476A6E"/>
    <w:rsid w:val="00483C55"/>
    <w:rsid w:val="004A3391"/>
    <w:rsid w:val="004B3EE7"/>
    <w:rsid w:val="004E5A62"/>
    <w:rsid w:val="004F0839"/>
    <w:rsid w:val="00513E3F"/>
    <w:rsid w:val="0052472B"/>
    <w:rsid w:val="00581493"/>
    <w:rsid w:val="005918F6"/>
    <w:rsid w:val="00595785"/>
    <w:rsid w:val="005C63E5"/>
    <w:rsid w:val="005F02BE"/>
    <w:rsid w:val="005F23CD"/>
    <w:rsid w:val="005F6DBF"/>
    <w:rsid w:val="006362B4"/>
    <w:rsid w:val="0064331F"/>
    <w:rsid w:val="006C17FC"/>
    <w:rsid w:val="006C50AC"/>
    <w:rsid w:val="006F2A18"/>
    <w:rsid w:val="00713371"/>
    <w:rsid w:val="0072441C"/>
    <w:rsid w:val="00746A77"/>
    <w:rsid w:val="00755438"/>
    <w:rsid w:val="007F1E32"/>
    <w:rsid w:val="007F38FA"/>
    <w:rsid w:val="00803CE7"/>
    <w:rsid w:val="00843799"/>
    <w:rsid w:val="00850EE3"/>
    <w:rsid w:val="00852F60"/>
    <w:rsid w:val="008950ED"/>
    <w:rsid w:val="008A4BAE"/>
    <w:rsid w:val="008C2C58"/>
    <w:rsid w:val="008F639E"/>
    <w:rsid w:val="00914147"/>
    <w:rsid w:val="0096790C"/>
    <w:rsid w:val="00971BE5"/>
    <w:rsid w:val="009E1301"/>
    <w:rsid w:val="009E1B4F"/>
    <w:rsid w:val="009E31BA"/>
    <w:rsid w:val="009E4217"/>
    <w:rsid w:val="009E6EB0"/>
    <w:rsid w:val="00A286C1"/>
    <w:rsid w:val="00A7232B"/>
    <w:rsid w:val="00A9714D"/>
    <w:rsid w:val="00AB7BB5"/>
    <w:rsid w:val="00B25440"/>
    <w:rsid w:val="00B25B44"/>
    <w:rsid w:val="00B661EC"/>
    <w:rsid w:val="00B701DA"/>
    <w:rsid w:val="00B93033"/>
    <w:rsid w:val="00BA7B2F"/>
    <w:rsid w:val="00BB5DA2"/>
    <w:rsid w:val="00BC0EDF"/>
    <w:rsid w:val="00BD4F73"/>
    <w:rsid w:val="00BE3E76"/>
    <w:rsid w:val="00BF5E26"/>
    <w:rsid w:val="00BF6A1A"/>
    <w:rsid w:val="00C045C6"/>
    <w:rsid w:val="00C16C38"/>
    <w:rsid w:val="00C23AB1"/>
    <w:rsid w:val="00C517D0"/>
    <w:rsid w:val="00C539FA"/>
    <w:rsid w:val="00C76CC6"/>
    <w:rsid w:val="00C87DA5"/>
    <w:rsid w:val="00C9449D"/>
    <w:rsid w:val="00CB0EE4"/>
    <w:rsid w:val="00CB1225"/>
    <w:rsid w:val="00CB7990"/>
    <w:rsid w:val="00CE365C"/>
    <w:rsid w:val="00D00A81"/>
    <w:rsid w:val="00D11DDC"/>
    <w:rsid w:val="00D12004"/>
    <w:rsid w:val="00D21080"/>
    <w:rsid w:val="00D2729A"/>
    <w:rsid w:val="00D40717"/>
    <w:rsid w:val="00D4335D"/>
    <w:rsid w:val="00D830D3"/>
    <w:rsid w:val="00D91C32"/>
    <w:rsid w:val="00DA327C"/>
    <w:rsid w:val="00DB315F"/>
    <w:rsid w:val="00DB6FC1"/>
    <w:rsid w:val="00DE4BBF"/>
    <w:rsid w:val="00DF11A5"/>
    <w:rsid w:val="00E039BA"/>
    <w:rsid w:val="00E21A1A"/>
    <w:rsid w:val="00E2344D"/>
    <w:rsid w:val="00E27D58"/>
    <w:rsid w:val="00E34212"/>
    <w:rsid w:val="00E40F37"/>
    <w:rsid w:val="00E43374"/>
    <w:rsid w:val="00E64461"/>
    <w:rsid w:val="00E8081E"/>
    <w:rsid w:val="00E94152"/>
    <w:rsid w:val="00EA16A4"/>
    <w:rsid w:val="00EA4571"/>
    <w:rsid w:val="00EB0E9B"/>
    <w:rsid w:val="00ED543E"/>
    <w:rsid w:val="00ED851D"/>
    <w:rsid w:val="00EF510E"/>
    <w:rsid w:val="00EF6841"/>
    <w:rsid w:val="00F0060F"/>
    <w:rsid w:val="00F43948"/>
    <w:rsid w:val="00F76365"/>
    <w:rsid w:val="00F90E93"/>
    <w:rsid w:val="00FA67CF"/>
    <w:rsid w:val="00FC3857"/>
    <w:rsid w:val="00FD028A"/>
    <w:rsid w:val="00FE0C97"/>
    <w:rsid w:val="0158A2E7"/>
    <w:rsid w:val="0194291E"/>
    <w:rsid w:val="0198436E"/>
    <w:rsid w:val="01AA1190"/>
    <w:rsid w:val="01D87A8A"/>
    <w:rsid w:val="01F3C3E7"/>
    <w:rsid w:val="01FA11C5"/>
    <w:rsid w:val="0249FA6D"/>
    <w:rsid w:val="02A8A02F"/>
    <w:rsid w:val="02D1568F"/>
    <w:rsid w:val="02E2E849"/>
    <w:rsid w:val="0341D778"/>
    <w:rsid w:val="03D5DB58"/>
    <w:rsid w:val="04005E9F"/>
    <w:rsid w:val="0437B770"/>
    <w:rsid w:val="046CB11E"/>
    <w:rsid w:val="0473C726"/>
    <w:rsid w:val="04E225D7"/>
    <w:rsid w:val="04F0C88B"/>
    <w:rsid w:val="04F57ED8"/>
    <w:rsid w:val="05019E72"/>
    <w:rsid w:val="0520F2D2"/>
    <w:rsid w:val="053F171F"/>
    <w:rsid w:val="058FBD1B"/>
    <w:rsid w:val="0595CD4E"/>
    <w:rsid w:val="05EAC3FA"/>
    <w:rsid w:val="05EBD7B9"/>
    <w:rsid w:val="060D2438"/>
    <w:rsid w:val="0637ED7C"/>
    <w:rsid w:val="063C611F"/>
    <w:rsid w:val="068D20E6"/>
    <w:rsid w:val="06C5198F"/>
    <w:rsid w:val="06F3D6A2"/>
    <w:rsid w:val="0709059C"/>
    <w:rsid w:val="071A2EC3"/>
    <w:rsid w:val="0736AB7F"/>
    <w:rsid w:val="07683E7C"/>
    <w:rsid w:val="07A21C82"/>
    <w:rsid w:val="07E88F4F"/>
    <w:rsid w:val="07FDDEDD"/>
    <w:rsid w:val="08144BF9"/>
    <w:rsid w:val="0858AD37"/>
    <w:rsid w:val="085D3370"/>
    <w:rsid w:val="08643653"/>
    <w:rsid w:val="0878C9BE"/>
    <w:rsid w:val="08B7F449"/>
    <w:rsid w:val="08B88B16"/>
    <w:rsid w:val="08F79F78"/>
    <w:rsid w:val="090FA8EA"/>
    <w:rsid w:val="092957E0"/>
    <w:rsid w:val="094578B1"/>
    <w:rsid w:val="096A5710"/>
    <w:rsid w:val="096EB22E"/>
    <w:rsid w:val="098CB208"/>
    <w:rsid w:val="09ECB8C5"/>
    <w:rsid w:val="0A282B19"/>
    <w:rsid w:val="0A2A494C"/>
    <w:rsid w:val="0A6DB6ED"/>
    <w:rsid w:val="0A807FB4"/>
    <w:rsid w:val="0A8B462B"/>
    <w:rsid w:val="0A910A9A"/>
    <w:rsid w:val="0AC17362"/>
    <w:rsid w:val="0AEBAF0A"/>
    <w:rsid w:val="0B07D16A"/>
    <w:rsid w:val="0B135500"/>
    <w:rsid w:val="0B1879B0"/>
    <w:rsid w:val="0B417E45"/>
    <w:rsid w:val="0B55E5F7"/>
    <w:rsid w:val="0B639684"/>
    <w:rsid w:val="0BF7A444"/>
    <w:rsid w:val="0C3A4FA9"/>
    <w:rsid w:val="0C6404F2"/>
    <w:rsid w:val="0C6CC404"/>
    <w:rsid w:val="0C992DFD"/>
    <w:rsid w:val="0D066683"/>
    <w:rsid w:val="0D3F98DD"/>
    <w:rsid w:val="0D53A1FC"/>
    <w:rsid w:val="0D8D80B3"/>
    <w:rsid w:val="0D97236E"/>
    <w:rsid w:val="0DA44A17"/>
    <w:rsid w:val="0DC3517A"/>
    <w:rsid w:val="0DDAAAFB"/>
    <w:rsid w:val="0E0475D9"/>
    <w:rsid w:val="0E255073"/>
    <w:rsid w:val="0EC35206"/>
    <w:rsid w:val="0F282411"/>
    <w:rsid w:val="0F3070B3"/>
    <w:rsid w:val="0F571E8A"/>
    <w:rsid w:val="0F63B3C2"/>
    <w:rsid w:val="0F6F0B4F"/>
    <w:rsid w:val="0F7AB105"/>
    <w:rsid w:val="0F87F471"/>
    <w:rsid w:val="0FB93C0D"/>
    <w:rsid w:val="0FD66D4D"/>
    <w:rsid w:val="0FE2C2BE"/>
    <w:rsid w:val="10107648"/>
    <w:rsid w:val="1027214F"/>
    <w:rsid w:val="102EE910"/>
    <w:rsid w:val="10704A08"/>
    <w:rsid w:val="10797626"/>
    <w:rsid w:val="10BF857A"/>
    <w:rsid w:val="10C529ED"/>
    <w:rsid w:val="10F73524"/>
    <w:rsid w:val="1163867C"/>
    <w:rsid w:val="116C5186"/>
    <w:rsid w:val="11786A83"/>
    <w:rsid w:val="11A2D561"/>
    <w:rsid w:val="11CC6841"/>
    <w:rsid w:val="11EE535E"/>
    <w:rsid w:val="1272A4BC"/>
    <w:rsid w:val="1272D023"/>
    <w:rsid w:val="1285689F"/>
    <w:rsid w:val="12C3A72F"/>
    <w:rsid w:val="12CC2E4C"/>
    <w:rsid w:val="13556912"/>
    <w:rsid w:val="1361DCC0"/>
    <w:rsid w:val="13679BD9"/>
    <w:rsid w:val="136AE65B"/>
    <w:rsid w:val="1384D393"/>
    <w:rsid w:val="13D566E3"/>
    <w:rsid w:val="13DBC0FB"/>
    <w:rsid w:val="13F60116"/>
    <w:rsid w:val="142C3B8B"/>
    <w:rsid w:val="144905E8"/>
    <w:rsid w:val="146E8148"/>
    <w:rsid w:val="14A1B089"/>
    <w:rsid w:val="14BA4975"/>
    <w:rsid w:val="14C0431B"/>
    <w:rsid w:val="157312B5"/>
    <w:rsid w:val="15A8F9A9"/>
    <w:rsid w:val="15BEE940"/>
    <w:rsid w:val="15C89A60"/>
    <w:rsid w:val="1616FA6C"/>
    <w:rsid w:val="165F1B26"/>
    <w:rsid w:val="16D2C653"/>
    <w:rsid w:val="170EB1CC"/>
    <w:rsid w:val="1740A22B"/>
    <w:rsid w:val="1791C000"/>
    <w:rsid w:val="17F4502A"/>
    <w:rsid w:val="180E4353"/>
    <w:rsid w:val="181CCDAB"/>
    <w:rsid w:val="188DAEDA"/>
    <w:rsid w:val="188F4F8E"/>
    <w:rsid w:val="18DDAA82"/>
    <w:rsid w:val="1907029B"/>
    <w:rsid w:val="19100BB6"/>
    <w:rsid w:val="191EF2D7"/>
    <w:rsid w:val="19276EA8"/>
    <w:rsid w:val="1958F7EE"/>
    <w:rsid w:val="195B3E4B"/>
    <w:rsid w:val="19979A19"/>
    <w:rsid w:val="19C7E23F"/>
    <w:rsid w:val="19D38D84"/>
    <w:rsid w:val="1A1F09DA"/>
    <w:rsid w:val="1A3A4F10"/>
    <w:rsid w:val="1AF07EBC"/>
    <w:rsid w:val="1AF8390D"/>
    <w:rsid w:val="1B5C5130"/>
    <w:rsid w:val="1B5F3510"/>
    <w:rsid w:val="1B62CDE7"/>
    <w:rsid w:val="1B67E752"/>
    <w:rsid w:val="1B6EBF3C"/>
    <w:rsid w:val="1BA14170"/>
    <w:rsid w:val="1BA25FF3"/>
    <w:rsid w:val="1BB78918"/>
    <w:rsid w:val="1BC0ECFE"/>
    <w:rsid w:val="1BC88A9A"/>
    <w:rsid w:val="1BDDA4B6"/>
    <w:rsid w:val="1BFF97AE"/>
    <w:rsid w:val="1C2CD498"/>
    <w:rsid w:val="1D11697C"/>
    <w:rsid w:val="1D2D7CF6"/>
    <w:rsid w:val="1D52AD68"/>
    <w:rsid w:val="1D81C9D8"/>
    <w:rsid w:val="1DAB7D84"/>
    <w:rsid w:val="1DBF5388"/>
    <w:rsid w:val="1DC6094D"/>
    <w:rsid w:val="1DC8F64A"/>
    <w:rsid w:val="1DD3EB3C"/>
    <w:rsid w:val="1E0C4EA8"/>
    <w:rsid w:val="1E1EDFB2"/>
    <w:rsid w:val="1E280CCE"/>
    <w:rsid w:val="1E3B6062"/>
    <w:rsid w:val="1E6B8C17"/>
    <w:rsid w:val="1E725321"/>
    <w:rsid w:val="1EF5C3A5"/>
    <w:rsid w:val="200EF2B9"/>
    <w:rsid w:val="205412F5"/>
    <w:rsid w:val="2077DF3C"/>
    <w:rsid w:val="20AAFC2A"/>
    <w:rsid w:val="20C47370"/>
    <w:rsid w:val="20D5D76F"/>
    <w:rsid w:val="20FD322A"/>
    <w:rsid w:val="210945C4"/>
    <w:rsid w:val="2114A5B7"/>
    <w:rsid w:val="21615BF3"/>
    <w:rsid w:val="2182568A"/>
    <w:rsid w:val="218A3895"/>
    <w:rsid w:val="21A1EA8A"/>
    <w:rsid w:val="21E65043"/>
    <w:rsid w:val="21E84F9A"/>
    <w:rsid w:val="21F0E939"/>
    <w:rsid w:val="22385BD0"/>
    <w:rsid w:val="223A6C3C"/>
    <w:rsid w:val="2244E22C"/>
    <w:rsid w:val="225119FC"/>
    <w:rsid w:val="2278829E"/>
    <w:rsid w:val="228DE5CE"/>
    <w:rsid w:val="229DE7A9"/>
    <w:rsid w:val="22ABF9E3"/>
    <w:rsid w:val="233361E4"/>
    <w:rsid w:val="234BB3C6"/>
    <w:rsid w:val="235B19C9"/>
    <w:rsid w:val="23643AEB"/>
    <w:rsid w:val="23E71B32"/>
    <w:rsid w:val="242EF70D"/>
    <w:rsid w:val="2436AD00"/>
    <w:rsid w:val="24548D15"/>
    <w:rsid w:val="2458E0CC"/>
    <w:rsid w:val="248ECE96"/>
    <w:rsid w:val="2594A4A2"/>
    <w:rsid w:val="25A0D75A"/>
    <w:rsid w:val="25B12029"/>
    <w:rsid w:val="25D40E68"/>
    <w:rsid w:val="25D6E080"/>
    <w:rsid w:val="25E4AAA1"/>
    <w:rsid w:val="260D9C2D"/>
    <w:rsid w:val="26B43AF5"/>
    <w:rsid w:val="26F463D6"/>
    <w:rsid w:val="27589070"/>
    <w:rsid w:val="27731B10"/>
    <w:rsid w:val="27D220A9"/>
    <w:rsid w:val="27E2957C"/>
    <w:rsid w:val="2820C1DF"/>
    <w:rsid w:val="28233226"/>
    <w:rsid w:val="2836F7AC"/>
    <w:rsid w:val="2839402B"/>
    <w:rsid w:val="283FF020"/>
    <w:rsid w:val="2871F687"/>
    <w:rsid w:val="288FC059"/>
    <w:rsid w:val="28F023C1"/>
    <w:rsid w:val="2903F14C"/>
    <w:rsid w:val="2954C2CF"/>
    <w:rsid w:val="295EAC7D"/>
    <w:rsid w:val="29E8400D"/>
    <w:rsid w:val="2A20F5D0"/>
    <w:rsid w:val="2A4B7C3A"/>
    <w:rsid w:val="2A50372F"/>
    <w:rsid w:val="2A693FA9"/>
    <w:rsid w:val="2A9830F8"/>
    <w:rsid w:val="2ACD0877"/>
    <w:rsid w:val="2B1D1B2D"/>
    <w:rsid w:val="2B2B70AF"/>
    <w:rsid w:val="2B2BBF7C"/>
    <w:rsid w:val="2B2C9492"/>
    <w:rsid w:val="2B3EAFE5"/>
    <w:rsid w:val="2B5B2FAA"/>
    <w:rsid w:val="2BFC020E"/>
    <w:rsid w:val="2C236B99"/>
    <w:rsid w:val="2C33820E"/>
    <w:rsid w:val="2C9C904A"/>
    <w:rsid w:val="2C9DAA90"/>
    <w:rsid w:val="2CA4D26F"/>
    <w:rsid w:val="2CB4FBDC"/>
    <w:rsid w:val="2CC5EBF4"/>
    <w:rsid w:val="2CE0CBC1"/>
    <w:rsid w:val="2D28AB04"/>
    <w:rsid w:val="2D33FC6E"/>
    <w:rsid w:val="2D4200A8"/>
    <w:rsid w:val="2D865846"/>
    <w:rsid w:val="2D8862B1"/>
    <w:rsid w:val="2DAAD39E"/>
    <w:rsid w:val="2DCA3984"/>
    <w:rsid w:val="2E35562B"/>
    <w:rsid w:val="2E5A36D3"/>
    <w:rsid w:val="2E79FEF0"/>
    <w:rsid w:val="2E7E6D02"/>
    <w:rsid w:val="2EC4C50C"/>
    <w:rsid w:val="2EC5AA1E"/>
    <w:rsid w:val="2F3D9258"/>
    <w:rsid w:val="3019A8CF"/>
    <w:rsid w:val="303C53C8"/>
    <w:rsid w:val="30AEB60C"/>
    <w:rsid w:val="30BC941B"/>
    <w:rsid w:val="30D61E4D"/>
    <w:rsid w:val="30F11CBC"/>
    <w:rsid w:val="310BD764"/>
    <w:rsid w:val="311A1A44"/>
    <w:rsid w:val="31CC0ADC"/>
    <w:rsid w:val="320344B4"/>
    <w:rsid w:val="3270EC82"/>
    <w:rsid w:val="3275842F"/>
    <w:rsid w:val="33892ACA"/>
    <w:rsid w:val="33B9CA1D"/>
    <w:rsid w:val="33E653FE"/>
    <w:rsid w:val="341CBC60"/>
    <w:rsid w:val="343F2FB2"/>
    <w:rsid w:val="349362C7"/>
    <w:rsid w:val="34E8E0F4"/>
    <w:rsid w:val="35321BE4"/>
    <w:rsid w:val="359B3769"/>
    <w:rsid w:val="35B2D9B6"/>
    <w:rsid w:val="35B987DD"/>
    <w:rsid w:val="35C1E21B"/>
    <w:rsid w:val="35D56F8A"/>
    <w:rsid w:val="365729EE"/>
    <w:rsid w:val="3681C1C6"/>
    <w:rsid w:val="36BBEBB3"/>
    <w:rsid w:val="36E15F02"/>
    <w:rsid w:val="374226EA"/>
    <w:rsid w:val="3786695A"/>
    <w:rsid w:val="379F2C1A"/>
    <w:rsid w:val="37BF511D"/>
    <w:rsid w:val="37EF7D46"/>
    <w:rsid w:val="38191680"/>
    <w:rsid w:val="3824BDD9"/>
    <w:rsid w:val="388371B5"/>
    <w:rsid w:val="38A7F657"/>
    <w:rsid w:val="39241691"/>
    <w:rsid w:val="39A80CDA"/>
    <w:rsid w:val="39DB9AAB"/>
    <w:rsid w:val="39F511F8"/>
    <w:rsid w:val="3A41A1BB"/>
    <w:rsid w:val="3A594F7C"/>
    <w:rsid w:val="3AB769C2"/>
    <w:rsid w:val="3B0B0290"/>
    <w:rsid w:val="3B3EAC72"/>
    <w:rsid w:val="3B99A9DB"/>
    <w:rsid w:val="3BA037E7"/>
    <w:rsid w:val="3CCBDF5B"/>
    <w:rsid w:val="3CDBC05D"/>
    <w:rsid w:val="3CE9F30C"/>
    <w:rsid w:val="3CF78F32"/>
    <w:rsid w:val="3CF85AD1"/>
    <w:rsid w:val="3D4192DF"/>
    <w:rsid w:val="3D49469B"/>
    <w:rsid w:val="3D86FD38"/>
    <w:rsid w:val="3DB4A157"/>
    <w:rsid w:val="3DE0E0F2"/>
    <w:rsid w:val="3DF7268B"/>
    <w:rsid w:val="3DFD4C0A"/>
    <w:rsid w:val="3E06B1F2"/>
    <w:rsid w:val="3E095134"/>
    <w:rsid w:val="3E34F9C4"/>
    <w:rsid w:val="3E47A41F"/>
    <w:rsid w:val="3E606A89"/>
    <w:rsid w:val="3E68FC2E"/>
    <w:rsid w:val="3EC53218"/>
    <w:rsid w:val="3EC83DDB"/>
    <w:rsid w:val="3F052BC6"/>
    <w:rsid w:val="3F0DD968"/>
    <w:rsid w:val="3F215E30"/>
    <w:rsid w:val="3F2DF21D"/>
    <w:rsid w:val="3FA91042"/>
    <w:rsid w:val="3FC413C2"/>
    <w:rsid w:val="3FC4189F"/>
    <w:rsid w:val="3FDA4909"/>
    <w:rsid w:val="40043DD9"/>
    <w:rsid w:val="4065EAD7"/>
    <w:rsid w:val="4093CD13"/>
    <w:rsid w:val="410E9EF1"/>
    <w:rsid w:val="417BCC08"/>
    <w:rsid w:val="41835A76"/>
    <w:rsid w:val="41BB20E5"/>
    <w:rsid w:val="426B82E6"/>
    <w:rsid w:val="42AAF082"/>
    <w:rsid w:val="42D964C4"/>
    <w:rsid w:val="4312C68D"/>
    <w:rsid w:val="4319F5F7"/>
    <w:rsid w:val="43383449"/>
    <w:rsid w:val="4371C62D"/>
    <w:rsid w:val="437C3C25"/>
    <w:rsid w:val="43C8EA17"/>
    <w:rsid w:val="43F0BA37"/>
    <w:rsid w:val="43FBC2F5"/>
    <w:rsid w:val="441278D7"/>
    <w:rsid w:val="4428E637"/>
    <w:rsid w:val="448A2C64"/>
    <w:rsid w:val="44B4543F"/>
    <w:rsid w:val="44FC09AC"/>
    <w:rsid w:val="4538BBF4"/>
    <w:rsid w:val="457220AA"/>
    <w:rsid w:val="457C0FE7"/>
    <w:rsid w:val="45C4FF48"/>
    <w:rsid w:val="45D6314F"/>
    <w:rsid w:val="461C9E88"/>
    <w:rsid w:val="4630EE9B"/>
    <w:rsid w:val="467DD156"/>
    <w:rsid w:val="469B772B"/>
    <w:rsid w:val="46A24BC7"/>
    <w:rsid w:val="46A283A3"/>
    <w:rsid w:val="46C08BB8"/>
    <w:rsid w:val="46C81F35"/>
    <w:rsid w:val="4700AC66"/>
    <w:rsid w:val="472E4712"/>
    <w:rsid w:val="473FF1C3"/>
    <w:rsid w:val="47675022"/>
    <w:rsid w:val="478A5133"/>
    <w:rsid w:val="47F62F3A"/>
    <w:rsid w:val="482B4A20"/>
    <w:rsid w:val="4868C99A"/>
    <w:rsid w:val="48B1AD22"/>
    <w:rsid w:val="48C71341"/>
    <w:rsid w:val="49BAD671"/>
    <w:rsid w:val="4A0B6F46"/>
    <w:rsid w:val="4A1074BA"/>
    <w:rsid w:val="4A255C6A"/>
    <w:rsid w:val="4A33DA23"/>
    <w:rsid w:val="4AD65957"/>
    <w:rsid w:val="4B2F6F8B"/>
    <w:rsid w:val="4B3F4CA1"/>
    <w:rsid w:val="4B43AF31"/>
    <w:rsid w:val="4B4A4DCB"/>
    <w:rsid w:val="4BA3B0FB"/>
    <w:rsid w:val="4BDADE43"/>
    <w:rsid w:val="4BE6CFFD"/>
    <w:rsid w:val="4C126C36"/>
    <w:rsid w:val="4C272954"/>
    <w:rsid w:val="4C3B3752"/>
    <w:rsid w:val="4C58C60F"/>
    <w:rsid w:val="4C8DBDAF"/>
    <w:rsid w:val="4CF5EF70"/>
    <w:rsid w:val="4D7E379E"/>
    <w:rsid w:val="4D9473FB"/>
    <w:rsid w:val="4DAE1B3C"/>
    <w:rsid w:val="4DB4F34B"/>
    <w:rsid w:val="4DD06490"/>
    <w:rsid w:val="4E195C19"/>
    <w:rsid w:val="4E61786C"/>
    <w:rsid w:val="4EA50537"/>
    <w:rsid w:val="4EB97FE3"/>
    <w:rsid w:val="4F6CA314"/>
    <w:rsid w:val="4F9C1555"/>
    <w:rsid w:val="4FC88DE5"/>
    <w:rsid w:val="5041DA8A"/>
    <w:rsid w:val="5077A727"/>
    <w:rsid w:val="50CCB0E0"/>
    <w:rsid w:val="512BD833"/>
    <w:rsid w:val="51396926"/>
    <w:rsid w:val="515219FB"/>
    <w:rsid w:val="516A5316"/>
    <w:rsid w:val="518942EB"/>
    <w:rsid w:val="518FA736"/>
    <w:rsid w:val="51991268"/>
    <w:rsid w:val="51AD4F1C"/>
    <w:rsid w:val="520351B4"/>
    <w:rsid w:val="523344DB"/>
    <w:rsid w:val="52587394"/>
    <w:rsid w:val="528655D2"/>
    <w:rsid w:val="52E76A3C"/>
    <w:rsid w:val="530BB0F6"/>
    <w:rsid w:val="5396F5AB"/>
    <w:rsid w:val="53D185EE"/>
    <w:rsid w:val="53E7C435"/>
    <w:rsid w:val="53E8D48A"/>
    <w:rsid w:val="53F90C7D"/>
    <w:rsid w:val="53FDDB31"/>
    <w:rsid w:val="5403F5D5"/>
    <w:rsid w:val="547B0AB6"/>
    <w:rsid w:val="54A92F34"/>
    <w:rsid w:val="54DA70DA"/>
    <w:rsid w:val="54DC5DF9"/>
    <w:rsid w:val="54DCC0F7"/>
    <w:rsid w:val="55149CF3"/>
    <w:rsid w:val="55FB483E"/>
    <w:rsid w:val="5657C0C8"/>
    <w:rsid w:val="569D96DC"/>
    <w:rsid w:val="57D270B1"/>
    <w:rsid w:val="58054EB3"/>
    <w:rsid w:val="580F7BC7"/>
    <w:rsid w:val="58430408"/>
    <w:rsid w:val="588A0B27"/>
    <w:rsid w:val="58ADCEFA"/>
    <w:rsid w:val="58C26A30"/>
    <w:rsid w:val="58F78418"/>
    <w:rsid w:val="59B4BAC1"/>
    <w:rsid w:val="59E27772"/>
    <w:rsid w:val="5A866EF0"/>
    <w:rsid w:val="5A8EB806"/>
    <w:rsid w:val="5AAC88D4"/>
    <w:rsid w:val="5AC4E13A"/>
    <w:rsid w:val="5AC5C4B8"/>
    <w:rsid w:val="5B3370EE"/>
    <w:rsid w:val="5B597D97"/>
    <w:rsid w:val="5B768176"/>
    <w:rsid w:val="5BA00434"/>
    <w:rsid w:val="5BB8AE94"/>
    <w:rsid w:val="5BE5368B"/>
    <w:rsid w:val="5C1B76D3"/>
    <w:rsid w:val="5C236410"/>
    <w:rsid w:val="5C53C12B"/>
    <w:rsid w:val="5C624AFD"/>
    <w:rsid w:val="5C633B98"/>
    <w:rsid w:val="5CB14572"/>
    <w:rsid w:val="5D7F5CB0"/>
    <w:rsid w:val="5D8C47A9"/>
    <w:rsid w:val="5D9778DA"/>
    <w:rsid w:val="5DB434D5"/>
    <w:rsid w:val="5E2C90F1"/>
    <w:rsid w:val="5E77B2CA"/>
    <w:rsid w:val="5E96EA40"/>
    <w:rsid w:val="5ECA87A8"/>
    <w:rsid w:val="5EFDAF26"/>
    <w:rsid w:val="5F15B22C"/>
    <w:rsid w:val="5F18AB3F"/>
    <w:rsid w:val="5F2A8FD7"/>
    <w:rsid w:val="5F2C3382"/>
    <w:rsid w:val="5FB860A5"/>
    <w:rsid w:val="60051E06"/>
    <w:rsid w:val="605FD805"/>
    <w:rsid w:val="6098D9CC"/>
    <w:rsid w:val="60C1A6AC"/>
    <w:rsid w:val="60FD4644"/>
    <w:rsid w:val="610F5572"/>
    <w:rsid w:val="6130AFF7"/>
    <w:rsid w:val="61C80609"/>
    <w:rsid w:val="61DEECCA"/>
    <w:rsid w:val="61F59526"/>
    <w:rsid w:val="6281B99B"/>
    <w:rsid w:val="62879D5A"/>
    <w:rsid w:val="62ACD533"/>
    <w:rsid w:val="62C8A9D9"/>
    <w:rsid w:val="62F5526D"/>
    <w:rsid w:val="6343706D"/>
    <w:rsid w:val="634985F5"/>
    <w:rsid w:val="63732771"/>
    <w:rsid w:val="63DED7AB"/>
    <w:rsid w:val="64461E07"/>
    <w:rsid w:val="6457677A"/>
    <w:rsid w:val="6458CE05"/>
    <w:rsid w:val="646A650E"/>
    <w:rsid w:val="64B58D77"/>
    <w:rsid w:val="651FA305"/>
    <w:rsid w:val="654ADAF1"/>
    <w:rsid w:val="657833A8"/>
    <w:rsid w:val="65B01500"/>
    <w:rsid w:val="65B4B759"/>
    <w:rsid w:val="65E42DC5"/>
    <w:rsid w:val="6637CC87"/>
    <w:rsid w:val="663AF656"/>
    <w:rsid w:val="667B5DB4"/>
    <w:rsid w:val="6685F792"/>
    <w:rsid w:val="66C74DD1"/>
    <w:rsid w:val="673BE317"/>
    <w:rsid w:val="6747EDF9"/>
    <w:rsid w:val="674DF815"/>
    <w:rsid w:val="67825171"/>
    <w:rsid w:val="67AB6E74"/>
    <w:rsid w:val="67DE2C6C"/>
    <w:rsid w:val="67FC6B51"/>
    <w:rsid w:val="682C311D"/>
    <w:rsid w:val="6834F355"/>
    <w:rsid w:val="683902C2"/>
    <w:rsid w:val="6879629D"/>
    <w:rsid w:val="688BA970"/>
    <w:rsid w:val="68C90EFA"/>
    <w:rsid w:val="69A457CA"/>
    <w:rsid w:val="69C463BC"/>
    <w:rsid w:val="6A1CC399"/>
    <w:rsid w:val="6A58E348"/>
    <w:rsid w:val="6A705A59"/>
    <w:rsid w:val="6A767A7E"/>
    <w:rsid w:val="6B783FDB"/>
    <w:rsid w:val="6B97EA95"/>
    <w:rsid w:val="6BABF6BB"/>
    <w:rsid w:val="6BD7E368"/>
    <w:rsid w:val="6BDDDDB0"/>
    <w:rsid w:val="6C035515"/>
    <w:rsid w:val="6C0C1029"/>
    <w:rsid w:val="6C0DD043"/>
    <w:rsid w:val="6C56098F"/>
    <w:rsid w:val="6C6D567D"/>
    <w:rsid w:val="6C73F161"/>
    <w:rsid w:val="6C8DFB43"/>
    <w:rsid w:val="6C8E6405"/>
    <w:rsid w:val="6C960D07"/>
    <w:rsid w:val="6C9B06BD"/>
    <w:rsid w:val="6C9EC2AA"/>
    <w:rsid w:val="6CE5923F"/>
    <w:rsid w:val="6CEA30C5"/>
    <w:rsid w:val="6CFBF149"/>
    <w:rsid w:val="6D0E7A03"/>
    <w:rsid w:val="6D130E24"/>
    <w:rsid w:val="6D4F40F1"/>
    <w:rsid w:val="6D89BCF0"/>
    <w:rsid w:val="6D98A1EC"/>
    <w:rsid w:val="6DC48BC9"/>
    <w:rsid w:val="6DF08277"/>
    <w:rsid w:val="6E1B2800"/>
    <w:rsid w:val="6E2EF7AA"/>
    <w:rsid w:val="6E3223A9"/>
    <w:rsid w:val="6E55EEF6"/>
    <w:rsid w:val="6E6A9986"/>
    <w:rsid w:val="6E881462"/>
    <w:rsid w:val="6E9D8D5A"/>
    <w:rsid w:val="6EB5B903"/>
    <w:rsid w:val="6ECCCF97"/>
    <w:rsid w:val="6EEC071F"/>
    <w:rsid w:val="6F7CA86E"/>
    <w:rsid w:val="6FA4F0B3"/>
    <w:rsid w:val="6FC71988"/>
    <w:rsid w:val="700A99F9"/>
    <w:rsid w:val="704013A7"/>
    <w:rsid w:val="7047589C"/>
    <w:rsid w:val="70DCABD5"/>
    <w:rsid w:val="711A7E1F"/>
    <w:rsid w:val="71B2D52C"/>
    <w:rsid w:val="71F4AB53"/>
    <w:rsid w:val="7277B17B"/>
    <w:rsid w:val="728837AE"/>
    <w:rsid w:val="72E88F56"/>
    <w:rsid w:val="72F6A42D"/>
    <w:rsid w:val="730854C4"/>
    <w:rsid w:val="73164871"/>
    <w:rsid w:val="7348E8A9"/>
    <w:rsid w:val="7395271A"/>
    <w:rsid w:val="73B34D07"/>
    <w:rsid w:val="7419304B"/>
    <w:rsid w:val="7427F4E4"/>
    <w:rsid w:val="74417837"/>
    <w:rsid w:val="7454CB46"/>
    <w:rsid w:val="746F79E2"/>
    <w:rsid w:val="74AD0F80"/>
    <w:rsid w:val="74B44C16"/>
    <w:rsid w:val="74BDB431"/>
    <w:rsid w:val="74F9E490"/>
    <w:rsid w:val="7528B1DE"/>
    <w:rsid w:val="7554DE37"/>
    <w:rsid w:val="75656813"/>
    <w:rsid w:val="757FD1E8"/>
    <w:rsid w:val="75CBA14F"/>
    <w:rsid w:val="76FD193D"/>
    <w:rsid w:val="7706048C"/>
    <w:rsid w:val="771BF3CF"/>
    <w:rsid w:val="7754FF69"/>
    <w:rsid w:val="7771EBE9"/>
    <w:rsid w:val="778C3F9B"/>
    <w:rsid w:val="784C72D1"/>
    <w:rsid w:val="78F2B0CD"/>
    <w:rsid w:val="7938B9C3"/>
    <w:rsid w:val="79672948"/>
    <w:rsid w:val="7975A5B1"/>
    <w:rsid w:val="798AAB4C"/>
    <w:rsid w:val="7994D826"/>
    <w:rsid w:val="79DB1D96"/>
    <w:rsid w:val="7A0EF233"/>
    <w:rsid w:val="7A21B797"/>
    <w:rsid w:val="7AB04A35"/>
    <w:rsid w:val="7ADDAB53"/>
    <w:rsid w:val="7B5C8686"/>
    <w:rsid w:val="7B9827E8"/>
    <w:rsid w:val="7C41AB2B"/>
    <w:rsid w:val="7C85070D"/>
    <w:rsid w:val="7CA18E90"/>
    <w:rsid w:val="7CE27499"/>
    <w:rsid w:val="7D056C1E"/>
    <w:rsid w:val="7D2A9D73"/>
    <w:rsid w:val="7DBCE491"/>
    <w:rsid w:val="7DF60557"/>
    <w:rsid w:val="7E1DB70C"/>
    <w:rsid w:val="7E7048B1"/>
    <w:rsid w:val="7E7AAB70"/>
    <w:rsid w:val="7EE31692"/>
    <w:rsid w:val="7EE8E1B4"/>
    <w:rsid w:val="7EF5696A"/>
    <w:rsid w:val="7EFC5338"/>
    <w:rsid w:val="7F0BB0A5"/>
    <w:rsid w:val="7F2ADC67"/>
    <w:rsid w:val="7F5308AA"/>
    <w:rsid w:val="7F5C45E1"/>
    <w:rsid w:val="7F6F6C18"/>
    <w:rsid w:val="7F70CCA3"/>
    <w:rsid w:val="7F7A9F4A"/>
    <w:rsid w:val="7F8DA16A"/>
    <w:rsid w:val="7F917786"/>
    <w:rsid w:val="7FB6B66B"/>
    <w:rsid w:val="7FD74F00"/>
    <w:rsid w:val="7FDE18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7A211"/>
  <w15:chartTrackingRefBased/>
  <w15:docId w15:val="{EA1BAA1C-1F9D-4B2E-A7DD-617A955CA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9578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578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57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57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57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57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57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57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578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9578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9578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9578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9578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9578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9578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9578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9578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95785"/>
    <w:rPr>
      <w:rFonts w:eastAsiaTheme="majorEastAsia" w:cstheme="majorBidi"/>
      <w:color w:val="272727" w:themeColor="text1" w:themeTint="D8"/>
    </w:rPr>
  </w:style>
  <w:style w:type="paragraph" w:styleId="Title">
    <w:name w:val="Title"/>
    <w:basedOn w:val="Normal"/>
    <w:next w:val="Normal"/>
    <w:link w:val="TitleChar"/>
    <w:uiPriority w:val="10"/>
    <w:qFormat/>
    <w:rsid w:val="0059578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9578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9578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957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5785"/>
    <w:pPr>
      <w:spacing w:before="160"/>
      <w:jc w:val="center"/>
    </w:pPr>
    <w:rPr>
      <w:i/>
      <w:iCs/>
      <w:color w:val="404040" w:themeColor="text1" w:themeTint="BF"/>
    </w:rPr>
  </w:style>
  <w:style w:type="character" w:styleId="QuoteChar" w:customStyle="1">
    <w:name w:val="Quote Char"/>
    <w:basedOn w:val="DefaultParagraphFont"/>
    <w:link w:val="Quote"/>
    <w:uiPriority w:val="29"/>
    <w:rsid w:val="00595785"/>
    <w:rPr>
      <w:i/>
      <w:iCs/>
      <w:color w:val="404040" w:themeColor="text1" w:themeTint="BF"/>
    </w:rPr>
  </w:style>
  <w:style w:type="paragraph" w:styleId="ListParagraph">
    <w:name w:val="List Paragraph"/>
    <w:basedOn w:val="Normal"/>
    <w:uiPriority w:val="34"/>
    <w:qFormat/>
    <w:rsid w:val="00595785"/>
    <w:pPr>
      <w:ind w:left="720"/>
      <w:contextualSpacing/>
    </w:pPr>
  </w:style>
  <w:style w:type="character" w:styleId="IntenseEmphasis">
    <w:name w:val="Intense Emphasis"/>
    <w:basedOn w:val="DefaultParagraphFont"/>
    <w:uiPriority w:val="21"/>
    <w:qFormat/>
    <w:rsid w:val="00595785"/>
    <w:rPr>
      <w:i/>
      <w:iCs/>
      <w:color w:val="0F4761" w:themeColor="accent1" w:themeShade="BF"/>
    </w:rPr>
  </w:style>
  <w:style w:type="paragraph" w:styleId="IntenseQuote">
    <w:name w:val="Intense Quote"/>
    <w:basedOn w:val="Normal"/>
    <w:next w:val="Normal"/>
    <w:link w:val="IntenseQuoteChar"/>
    <w:uiPriority w:val="30"/>
    <w:qFormat/>
    <w:rsid w:val="0059578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95785"/>
    <w:rPr>
      <w:i/>
      <w:iCs/>
      <w:color w:val="0F4761" w:themeColor="accent1" w:themeShade="BF"/>
    </w:rPr>
  </w:style>
  <w:style w:type="character" w:styleId="IntenseReference">
    <w:name w:val="Intense Reference"/>
    <w:basedOn w:val="DefaultParagraphFont"/>
    <w:uiPriority w:val="32"/>
    <w:qFormat/>
    <w:rsid w:val="00595785"/>
    <w:rPr>
      <w:b/>
      <w:bCs/>
      <w:smallCaps/>
      <w:color w:val="0F4761" w:themeColor="accent1" w:themeShade="BF"/>
      <w:spacing w:val="5"/>
    </w:rPr>
  </w:style>
  <w:style w:type="character" w:styleId="Hyperlink">
    <w:name w:val="Hyperlink"/>
    <w:basedOn w:val="DefaultParagraphFont"/>
    <w:uiPriority w:val="99"/>
    <w:unhideWhenUsed/>
    <w:rsid w:val="000D340E"/>
    <w:rPr>
      <w:color w:val="467886" w:themeColor="hyperlink"/>
      <w:u w:val="single"/>
    </w:rPr>
  </w:style>
  <w:style w:type="character" w:styleId="UnresolvedMention">
    <w:name w:val="Unresolved Mention"/>
    <w:basedOn w:val="DefaultParagraphFont"/>
    <w:uiPriority w:val="99"/>
    <w:semiHidden/>
    <w:unhideWhenUsed/>
    <w:rsid w:val="000D340E"/>
    <w:rPr>
      <w:color w:val="605E5C"/>
      <w:shd w:val="clear" w:color="auto" w:fill="E1DFDD"/>
    </w:rPr>
  </w:style>
  <w:style w:type="character" w:styleId="Strong">
    <w:name w:val="Strong"/>
    <w:basedOn w:val="DefaultParagraphFont"/>
    <w:uiPriority w:val="22"/>
    <w:qFormat/>
    <w:rsid w:val="008A4BAE"/>
    <w:rPr>
      <w:b/>
      <w:bCs/>
      <w:sz w:val="28"/>
    </w:rPr>
  </w:style>
  <w:style w:type="paragraph" w:styleId="Header">
    <w:name w:val="header"/>
    <w:basedOn w:val="Normal"/>
    <w:link w:val="HeaderChar"/>
    <w:uiPriority w:val="99"/>
    <w:unhideWhenUsed/>
    <w:rsid w:val="00053A15"/>
    <w:pPr>
      <w:tabs>
        <w:tab w:val="center" w:pos="4680"/>
        <w:tab w:val="right" w:pos="9360"/>
      </w:tabs>
      <w:spacing w:after="0" w:line="240" w:lineRule="auto"/>
    </w:pPr>
  </w:style>
  <w:style w:type="character" w:styleId="HeaderChar" w:customStyle="1">
    <w:name w:val="Header Char"/>
    <w:basedOn w:val="DefaultParagraphFont"/>
    <w:link w:val="Header"/>
    <w:uiPriority w:val="99"/>
    <w:rsid w:val="00053A15"/>
  </w:style>
  <w:style w:type="paragraph" w:styleId="Footer">
    <w:name w:val="footer"/>
    <w:basedOn w:val="Normal"/>
    <w:link w:val="FooterChar"/>
    <w:uiPriority w:val="99"/>
    <w:unhideWhenUsed/>
    <w:rsid w:val="00053A15"/>
    <w:pPr>
      <w:tabs>
        <w:tab w:val="center" w:pos="4680"/>
        <w:tab w:val="right" w:pos="9360"/>
      </w:tabs>
      <w:spacing w:after="0" w:line="240" w:lineRule="auto"/>
    </w:pPr>
  </w:style>
  <w:style w:type="character" w:styleId="FooterChar" w:customStyle="1">
    <w:name w:val="Footer Char"/>
    <w:basedOn w:val="DefaultParagraphFont"/>
    <w:link w:val="Footer"/>
    <w:uiPriority w:val="99"/>
    <w:rsid w:val="00053A15"/>
  </w:style>
  <w:style w:type="character" w:styleId="SubtleEmphasis">
    <w:name w:val="Subtle Emphasis"/>
    <w:basedOn w:val="DefaultParagraphFont"/>
    <w:uiPriority w:val="19"/>
    <w:qFormat/>
    <w:rsid w:val="000321C6"/>
    <w:rPr>
      <w:i/>
      <w:iCs/>
      <w:color w:val="404040" w:themeColor="text1" w:themeTint="BF"/>
    </w:rPr>
  </w:style>
  <w:style w:type="character" w:styleId="FollowedHyperlink">
    <w:name w:val="FollowedHyperlink"/>
    <w:basedOn w:val="DefaultParagraphFont"/>
    <w:uiPriority w:val="99"/>
    <w:semiHidden/>
    <w:unhideWhenUsed/>
    <w:rsid w:val="002C091F"/>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am04.safelinks.protection.outlook.com/?url=https%3A%2F%2Fcampus.kennesaw.edu%2Fcolleges-departments%2Fccse%2Fresources%2Ffinancial-assistance-programs.php&amp;data=05%7C02%7Chhaddad%40kennesaw.edu%7C0d248d3462eb4388c5bc08dee0fa3574%7C45f26ee5f134439ebc93e6c7e33d61c2%7C1%7C0%7C639195562396976287%7CUnknown%7CTWFpbGZsb3d8eyJFbXB0eU1hcGkiOnRydWUsIlYiOiIwLjAuMDAwMCIsIlAiOiJXaW4zMiIsIkFOIjoiTWFpbCIsIldUIjoyfQ%3D%3D%7C0%7C%7C%7C&amp;sdata=RvxgA38%2BohzkyG0ZlX07lRqur%2BxHqiOQmaQXpjUSrNE%3D&amp;reserved=0" TargetMode="External" Id="rId13" /><Relationship Type="http://schemas.openxmlformats.org/officeDocument/2006/relationships/hyperlink" Target="https://teams.microsoft.com/l/team/19%3aac5dd02c75794668ba6939f70b751620%40thread.tacv2/conversations?groupId=f87993c8-5683-4615-bb80-88fdca74b33d&amp;tenantId=45f26ee5-f134-439e-bc93-e6c7e33d61c2" TargetMode="External" Id="rId18" /><Relationship Type="http://schemas.openxmlformats.org/officeDocument/2006/relationships/styles" Target="styles.xml" Id="rId3" /><Relationship Type="http://schemas.microsoft.com/office/2011/relationships/people" Target="people.xml" Id="rId21" /><Relationship Type="http://schemas.openxmlformats.org/officeDocument/2006/relationships/endnotes" Target="endnotes.xml" Id="rId7" /><Relationship Type="http://schemas.openxmlformats.org/officeDocument/2006/relationships/hyperlink" Target="https://nam04.safelinks.protection.outlook.com/?url=https%3A%2F%2Fcampus.kennesaw.edu%2Fcolleges-departments%2Fccse%2Ffaculty-resources%2Findex.php&amp;data=05%7C02%7Chhaddad%40kennesaw.edu%7C0d248d3462eb4388c5bc08dee0fa3574%7C45f26ee5f134439ebc93e6c7e33d61c2%7C1%7C0%7C639195562396878589%7CUnknown%7CTWFpbGZsb3d8eyJFbXB0eU1hcGkiOnRydWUsIlYiOiIwLjAuMDAwMCIsIlAiOiJXaW4zMiIsIkFOIjoiTWFpbCIsIldUIjoyfQ%3D%3D%7C0%7C%7C%7C&amp;sdata=dLtrSUncRmOVQL2P27L3eA8a76uzBp%2FSrtMNVG0FACU%3D&amp;reserved=0" TargetMode="External" Id="rId12" /><Relationship Type="http://schemas.openxmlformats.org/officeDocument/2006/relationships/hyperlink" Target="https://teams.microsoft.com/l/team/19%3aJ3z7zRhSxIuobpEVBCZHM6dxatWKYA7uJXQs3EK-rbM1%40thread.tacv2/conversations?groupId=58a955bc-58d9-4574-b399-f00d7c9683bc&amp;tenantId=45f26ee5-f134-439e-bc93-e6c7e33d61c2" TargetMode="External" Id="rId17" /><Relationship Type="http://schemas.openxmlformats.org/officeDocument/2006/relationships/numbering" Target="numbering.xml" Id="rId2" /><Relationship Type="http://schemas.openxmlformats.org/officeDocument/2006/relationships/hyperlink" Target="https://campus.kennesaw.edu/colleges-departments/graduate/graduate-assistantships/index.php"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microsoft.com/office/2020/10/relationships/intelligence" Target="intelligence2.xml" Id="rId23" /><Relationship Type="http://schemas.microsoft.com/office/2016/09/relationships/commentsIds" Target="commentsIds.xml" Id="rId10" /><Relationship Type="http://schemas.openxmlformats.org/officeDocument/2006/relationships/footer" Target="footer1.xml" Id="rId19"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theme" Target="theme/theme1.xml" Id="rId22" /><Relationship Type="http://schemas.openxmlformats.org/officeDocument/2006/relationships/hyperlink" Target="mailto:ccseresearchsupport@kennesaw.edu" TargetMode="External" Id="R22abdfe21f6e46ce" /><Relationship Type="http://schemas.openxmlformats.org/officeDocument/2006/relationships/hyperlink" Target="https://campus.kennesaw.edu/colleges-departments/graduate/graduate-assistantships/index.php#dates" TargetMode="External" Id="R09d53e89c3e143a1" /><Relationship Type="http://schemas.openxmlformats.org/officeDocument/2006/relationships/hyperlink" Target="https://kennesaw.view.usg.edu/d2l/home/3280379" TargetMode="External" Id="R1d8ebde55171488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5BDF5-31DC-4F74-A904-2E0FE5ECD47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Kennesaw State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Hisham Haddad</dc:creator>
  <keywords/>
  <dc:description/>
  <lastModifiedBy>Svetlana Peltsverger</lastModifiedBy>
  <revision>14</revision>
  <dcterms:created xsi:type="dcterms:W3CDTF">2026-07-15T17:24:00.0000000Z</dcterms:created>
  <dcterms:modified xsi:type="dcterms:W3CDTF">2026-08-24T18:27:18.5937298Z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a3760173-16df-4e7b-b12f-f66669679284</vt:lpwstr>
  </property>
</Properties>
</file>