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A47E" w14:textId="07A46858" w:rsidR="00295B52" w:rsidRPr="00647649" w:rsidRDefault="00295B52" w:rsidP="00295B52">
      <w:pPr>
        <w:autoSpaceDE w:val="0"/>
        <w:autoSpaceDN w:val="0"/>
        <w:adjustRightInd w:val="0"/>
        <w:jc w:val="center"/>
        <w:rPr>
          <w:rFonts w:cs="Times New Roman"/>
          <w:b/>
          <w:sz w:val="32"/>
        </w:rPr>
      </w:pPr>
      <w:r w:rsidRPr="00647649">
        <w:rPr>
          <w:rFonts w:cs="Times New Roman"/>
          <w:b/>
          <w:sz w:val="32"/>
        </w:rPr>
        <w:t>ISTE Technology Director Standards</w:t>
      </w:r>
    </w:p>
    <w:p w14:paraId="10823E01" w14:textId="77777777" w:rsidR="00295B52" w:rsidRDefault="00295B52" w:rsidP="00295B52">
      <w:pPr>
        <w:rPr>
          <w:rFonts w:cs="Calibri"/>
          <w:b/>
          <w:bCs/>
          <w:color w:val="000000"/>
          <w:sz w:val="23"/>
          <w:szCs w:val="23"/>
        </w:rPr>
        <w:sectPr w:rsidR="00295B52" w:rsidSect="00295B52">
          <w:pgSz w:w="12240" w:h="15840"/>
          <w:pgMar w:top="720" w:right="720" w:bottom="720" w:left="720" w:header="720" w:footer="720" w:gutter="0"/>
          <w:cols w:space="720"/>
          <w:docGrid w:linePitch="360"/>
        </w:sectPr>
      </w:pPr>
    </w:p>
    <w:p w14:paraId="4AB60E28" w14:textId="2212D94E" w:rsidR="00295B52" w:rsidRPr="00196202" w:rsidRDefault="00295B52" w:rsidP="00647649">
      <w:pPr>
        <w:spacing w:after="0"/>
        <w:rPr>
          <w:rFonts w:cs="Calibri"/>
          <w:b/>
          <w:bCs/>
          <w:color w:val="000000"/>
          <w:szCs w:val="23"/>
        </w:rPr>
      </w:pPr>
      <w:r w:rsidRPr="00196202">
        <w:rPr>
          <w:rFonts w:cs="Calibri"/>
          <w:b/>
          <w:bCs/>
          <w:color w:val="000000"/>
          <w:sz w:val="28"/>
          <w:szCs w:val="32"/>
        </w:rPr>
        <w:t>1. Visionary Leadership</w:t>
      </w:r>
      <w:r w:rsidR="00647649" w:rsidRPr="00196202">
        <w:rPr>
          <w:rFonts w:cs="Calibri"/>
          <w:b/>
          <w:bCs/>
          <w:color w:val="000000"/>
          <w:sz w:val="28"/>
          <w:szCs w:val="32"/>
        </w:rPr>
        <w:br/>
      </w:r>
      <w:r w:rsidRPr="00196202">
        <w:rPr>
          <w:rFonts w:cs="Calibri"/>
          <w:color w:val="000000"/>
          <w:szCs w:val="23"/>
        </w:rPr>
        <w:t>Technology directors inspire and lead development and implementation of a shared vision for comprehensive integration of technology to promote excellence and support transformation throughout the organization. Upon completion of the program:</w:t>
      </w:r>
    </w:p>
    <w:p w14:paraId="3CF466D2" w14:textId="484935A3" w:rsidR="00295B52" w:rsidRPr="00196202" w:rsidRDefault="00295B52" w:rsidP="00647649">
      <w:pPr>
        <w:spacing w:after="0"/>
        <w:ind w:left="180"/>
        <w:rPr>
          <w:rFonts w:cs="Calibri"/>
          <w:b/>
          <w:bCs/>
          <w:color w:val="000000"/>
          <w:szCs w:val="23"/>
        </w:rPr>
      </w:pPr>
      <w:r w:rsidRPr="00196202">
        <w:rPr>
          <w:rFonts w:cs="Times New Roman"/>
          <w:b/>
          <w:sz w:val="20"/>
        </w:rPr>
        <w:t xml:space="preserve">1.1 </w:t>
      </w:r>
      <w:r w:rsidRPr="00196202">
        <w:rPr>
          <w:rFonts w:cs="Times New Roman"/>
          <w:b/>
          <w:color w:val="000000"/>
          <w:sz w:val="20"/>
        </w:rPr>
        <w:t>Shared Vision</w:t>
      </w:r>
      <w:r w:rsidR="00196202">
        <w:rPr>
          <w:rFonts w:cs="Times New Roman"/>
          <w:b/>
          <w:color w:val="000000"/>
          <w:sz w:val="20"/>
        </w:rPr>
        <w:t xml:space="preserve"> </w:t>
      </w:r>
      <w:r w:rsidR="004E17ED" w:rsidRPr="00196202">
        <w:rPr>
          <w:rFonts w:cs="Times New Roman"/>
          <w:color w:val="000000"/>
          <w:sz w:val="20"/>
        </w:rPr>
        <w:br/>
      </w:r>
      <w:r w:rsidRPr="00196202">
        <w:rPr>
          <w:rFonts w:cs="Times New Roman"/>
          <w:color w:val="000000"/>
          <w:sz w:val="20"/>
        </w:rPr>
        <w:t xml:space="preserve">Candidates lead the development, communication, and implementation of a shared </w:t>
      </w:r>
      <w:r w:rsidRPr="00196202">
        <w:rPr>
          <w:rFonts w:cs="Times New Roman"/>
          <w:b/>
          <w:color w:val="000000"/>
          <w:sz w:val="20"/>
        </w:rPr>
        <w:t>vision</w:t>
      </w:r>
      <w:r w:rsidRPr="00196202">
        <w:rPr>
          <w:rFonts w:cs="Times New Roman"/>
          <w:color w:val="000000"/>
          <w:sz w:val="20"/>
        </w:rPr>
        <w:t xml:space="preserve"> for the comprehensive use of technology, initiating and sustaining technology innovations and change to support a digital-age education for all students.</w:t>
      </w:r>
    </w:p>
    <w:p w14:paraId="752A70E8" w14:textId="302E2A1B" w:rsidR="00295B52" w:rsidRPr="00196202" w:rsidRDefault="004E17ED" w:rsidP="00647649">
      <w:pPr>
        <w:autoSpaceDE w:val="0"/>
        <w:autoSpaceDN w:val="0"/>
        <w:adjustRightInd w:val="0"/>
        <w:spacing w:after="0"/>
        <w:ind w:left="180"/>
        <w:rPr>
          <w:rFonts w:cs="Times New Roman"/>
          <w:b/>
          <w:color w:val="000000"/>
          <w:sz w:val="20"/>
        </w:rPr>
      </w:pPr>
      <w:r w:rsidRPr="00196202">
        <w:rPr>
          <w:rFonts w:cs="Times New Roman"/>
          <w:b/>
          <w:color w:val="000000"/>
          <w:sz w:val="20"/>
        </w:rPr>
        <w:t xml:space="preserve">1.2. Strategic Planning </w:t>
      </w:r>
      <w:r w:rsidRPr="00196202">
        <w:rPr>
          <w:rFonts w:cs="Times New Roman"/>
          <w:b/>
          <w:color w:val="000000"/>
          <w:sz w:val="20"/>
        </w:rPr>
        <w:br/>
      </w:r>
      <w:r w:rsidR="00295B52" w:rsidRPr="00196202">
        <w:rPr>
          <w:rFonts w:cs="Times New Roman"/>
          <w:szCs w:val="23"/>
        </w:rPr>
        <w:t xml:space="preserve">Candidates lead the design, development, implementation, communication, and evaluation of technology-infused strategic plans (including policies, procedures, </w:t>
      </w:r>
      <w:proofErr w:type="gramStart"/>
      <w:r w:rsidR="00295B52" w:rsidRPr="00196202">
        <w:rPr>
          <w:rFonts w:cs="Times New Roman"/>
          <w:szCs w:val="23"/>
        </w:rPr>
        <w:t>budget</w:t>
      </w:r>
      <w:proofErr w:type="gramEnd"/>
      <w:r w:rsidR="00295B52" w:rsidRPr="00196202">
        <w:rPr>
          <w:rFonts w:cs="Times New Roman"/>
          <w:szCs w:val="23"/>
        </w:rPr>
        <w:t xml:space="preserve"> and funding strategies) aligned with the shared vision.</w:t>
      </w:r>
    </w:p>
    <w:p w14:paraId="723251A5" w14:textId="734E58C6" w:rsidR="00295B52" w:rsidRPr="00196202" w:rsidRDefault="00295B52" w:rsidP="00647649">
      <w:pPr>
        <w:autoSpaceDE w:val="0"/>
        <w:autoSpaceDN w:val="0"/>
        <w:adjustRightInd w:val="0"/>
        <w:spacing w:after="0"/>
        <w:ind w:left="180"/>
        <w:rPr>
          <w:rFonts w:cs="Times New Roman"/>
          <w:szCs w:val="23"/>
        </w:rPr>
      </w:pPr>
      <w:r w:rsidRPr="00196202">
        <w:rPr>
          <w:rFonts w:cs="Times New Roman"/>
          <w:b/>
          <w:color w:val="000000"/>
          <w:sz w:val="20"/>
        </w:rPr>
        <w:t>1.3. Advocacy</w:t>
      </w:r>
      <w:r w:rsidR="00196202">
        <w:rPr>
          <w:rFonts w:cs="Times New Roman"/>
          <w:b/>
          <w:color w:val="000000"/>
          <w:sz w:val="20"/>
        </w:rPr>
        <w:t xml:space="preserve"> </w:t>
      </w:r>
      <w:r w:rsidR="004E17ED" w:rsidRPr="00196202">
        <w:rPr>
          <w:rFonts w:cs="Times New Roman"/>
          <w:b/>
          <w:bCs/>
          <w:sz w:val="24"/>
          <w:szCs w:val="28"/>
        </w:rPr>
        <w:br/>
      </w:r>
      <w:r w:rsidRPr="00196202">
        <w:rPr>
          <w:rFonts w:cs="Times New Roman"/>
          <w:szCs w:val="23"/>
        </w:rPr>
        <w:t>Candidates participate in advocacy networks to validate and influence policies, procedures, programs, and funding strategies to create a technology infrastructure and professional development and instructional programs necessary to support a digital-age education for all students.</w:t>
      </w:r>
    </w:p>
    <w:p w14:paraId="7D13537D" w14:textId="67A1CB86" w:rsidR="00295B52" w:rsidRPr="00196202" w:rsidRDefault="00295B52" w:rsidP="00647649">
      <w:pPr>
        <w:autoSpaceDE w:val="0"/>
        <w:autoSpaceDN w:val="0"/>
        <w:adjustRightInd w:val="0"/>
        <w:spacing w:after="0" w:line="240" w:lineRule="auto"/>
        <w:rPr>
          <w:rFonts w:ascii="Calibri" w:hAnsi="Calibri" w:cs="Calibri"/>
          <w:color w:val="000000"/>
          <w:sz w:val="28"/>
          <w:szCs w:val="32"/>
        </w:rPr>
      </w:pPr>
      <w:r w:rsidRPr="00196202">
        <w:rPr>
          <w:rFonts w:ascii="Calibri" w:hAnsi="Calibri" w:cs="Calibri"/>
          <w:b/>
          <w:bCs/>
          <w:color w:val="000000"/>
          <w:sz w:val="28"/>
          <w:szCs w:val="32"/>
        </w:rPr>
        <w:t>2.</w:t>
      </w:r>
      <w:r w:rsidR="004E17ED" w:rsidRPr="00196202">
        <w:rPr>
          <w:rFonts w:ascii="Calibri" w:hAnsi="Calibri" w:cs="Calibri"/>
          <w:b/>
          <w:bCs/>
          <w:color w:val="000000"/>
          <w:sz w:val="28"/>
          <w:szCs w:val="32"/>
        </w:rPr>
        <w:t xml:space="preserve"> Digital-Age Learning Culture</w:t>
      </w:r>
      <w:r w:rsidR="004E17ED" w:rsidRPr="00196202">
        <w:rPr>
          <w:rFonts w:ascii="Calibri" w:hAnsi="Calibri" w:cs="Calibri"/>
          <w:b/>
          <w:bCs/>
          <w:color w:val="000000"/>
          <w:sz w:val="28"/>
          <w:szCs w:val="32"/>
        </w:rPr>
        <w:br/>
      </w:r>
      <w:r w:rsidRPr="00196202">
        <w:rPr>
          <w:rFonts w:cs="Times New Roman"/>
          <w:szCs w:val="23"/>
        </w:rPr>
        <w:t>Technology directors create, promote, and sustain a dynamic, digital-age learning culture that provides a rigorous, relevant, and engaging education for all students. Upon completion of the program:</w:t>
      </w:r>
    </w:p>
    <w:p w14:paraId="4BCEF4EF" w14:textId="34B38DD5" w:rsidR="00295B52" w:rsidRPr="00196202" w:rsidRDefault="00295B52" w:rsidP="00647649">
      <w:pPr>
        <w:autoSpaceDE w:val="0"/>
        <w:autoSpaceDN w:val="0"/>
        <w:adjustRightInd w:val="0"/>
        <w:spacing w:after="0" w:line="240" w:lineRule="auto"/>
        <w:ind w:left="180"/>
        <w:rPr>
          <w:rFonts w:ascii="Calibri" w:hAnsi="Calibri" w:cs="Calibri"/>
          <w:color w:val="000000"/>
          <w:sz w:val="28"/>
          <w:szCs w:val="32"/>
        </w:rPr>
      </w:pPr>
      <w:r w:rsidRPr="00196202">
        <w:rPr>
          <w:rFonts w:cs="Times New Roman"/>
          <w:b/>
          <w:color w:val="000000"/>
          <w:sz w:val="20"/>
        </w:rPr>
        <w:t>2</w:t>
      </w:r>
      <w:r w:rsidR="004E17ED" w:rsidRPr="00196202">
        <w:rPr>
          <w:rFonts w:cs="Times New Roman"/>
          <w:b/>
          <w:color w:val="000000"/>
          <w:sz w:val="20"/>
        </w:rPr>
        <w:t>.1. Digital Tools and Resources</w:t>
      </w:r>
      <w:r w:rsidR="00196202">
        <w:rPr>
          <w:rFonts w:cs="Times New Roman"/>
          <w:b/>
          <w:color w:val="000000"/>
          <w:sz w:val="20"/>
        </w:rPr>
        <w:t xml:space="preserve"> </w:t>
      </w:r>
      <w:r w:rsidR="004E17ED" w:rsidRPr="00196202">
        <w:rPr>
          <w:rFonts w:cs="Times New Roman"/>
          <w:b/>
          <w:color w:val="000000"/>
          <w:sz w:val="20"/>
        </w:rPr>
        <w:br/>
      </w:r>
      <w:r w:rsidRPr="00196202">
        <w:rPr>
          <w:rFonts w:cs="Times New Roman"/>
          <w:szCs w:val="23"/>
        </w:rPr>
        <w:t xml:space="preserve">Candidates assist district and school leaders to identify, evaluate, and select exemplary digital tools and resources that support learning goals, incorporate research-based instructional design principles, and are compatible with the school technology infrastructure. </w:t>
      </w:r>
    </w:p>
    <w:p w14:paraId="12A2EB0F" w14:textId="463CF5BF" w:rsidR="00295B52" w:rsidRPr="00196202" w:rsidRDefault="00295B52" w:rsidP="00647649">
      <w:pPr>
        <w:autoSpaceDE w:val="0"/>
        <w:autoSpaceDN w:val="0"/>
        <w:adjustRightInd w:val="0"/>
        <w:spacing w:after="0"/>
        <w:ind w:left="180"/>
        <w:rPr>
          <w:rFonts w:cs="Times New Roman"/>
          <w:szCs w:val="23"/>
        </w:rPr>
      </w:pPr>
      <w:r w:rsidRPr="00196202">
        <w:rPr>
          <w:rFonts w:cs="Times New Roman"/>
          <w:b/>
          <w:color w:val="000000"/>
          <w:sz w:val="20"/>
        </w:rPr>
        <w:t xml:space="preserve">2.2. Research-Based Learning </w:t>
      </w:r>
      <w:r w:rsidRPr="00764156">
        <w:rPr>
          <w:rFonts w:cs="Times New Roman"/>
          <w:b/>
          <w:sz w:val="20"/>
        </w:rPr>
        <w:t>Strategies</w:t>
      </w:r>
      <w:r w:rsidR="00196202" w:rsidRPr="00764156">
        <w:rPr>
          <w:rFonts w:cs="Times New Roman"/>
          <w:b/>
          <w:sz w:val="20"/>
        </w:rPr>
        <w:t xml:space="preserve"> </w:t>
      </w:r>
      <w:r w:rsidR="004E17ED" w:rsidRPr="00196202">
        <w:rPr>
          <w:rFonts w:cs="Times New Roman"/>
          <w:b/>
          <w:color w:val="FF0000"/>
          <w:sz w:val="20"/>
        </w:rPr>
        <w:br/>
      </w:r>
      <w:r w:rsidRPr="00196202">
        <w:rPr>
          <w:rFonts w:cs="Times New Roman"/>
          <w:szCs w:val="23"/>
        </w:rPr>
        <w:t xml:space="preserve">Candidates locate, develop, and disseminate models of face-to-face, blended, and online instruction that illustrate how technology can support standards-aligned, research-based instruction and meet the needs and preferences of digital-age learners. </w:t>
      </w:r>
    </w:p>
    <w:p w14:paraId="6846C7FF" w14:textId="6CAE4E96" w:rsidR="00295B52" w:rsidRPr="00196202" w:rsidRDefault="00295B52" w:rsidP="00647649">
      <w:pPr>
        <w:autoSpaceDE w:val="0"/>
        <w:autoSpaceDN w:val="0"/>
        <w:adjustRightInd w:val="0"/>
        <w:spacing w:after="0"/>
        <w:ind w:left="180"/>
        <w:rPr>
          <w:rFonts w:cs="Times New Roman"/>
          <w:szCs w:val="23"/>
        </w:rPr>
      </w:pPr>
      <w:r w:rsidRPr="00196202">
        <w:rPr>
          <w:rFonts w:cs="Times New Roman"/>
          <w:b/>
          <w:color w:val="000000"/>
          <w:sz w:val="20"/>
        </w:rPr>
        <w:t>2.3. Assessment and Differentiation</w:t>
      </w:r>
      <w:r w:rsidRPr="00196202">
        <w:rPr>
          <w:rFonts w:cs="Times New Roman"/>
          <w:b/>
          <w:sz w:val="20"/>
        </w:rPr>
        <w:t xml:space="preserve"> </w:t>
      </w:r>
      <w:r w:rsidR="00196202" w:rsidRPr="00196202">
        <w:rPr>
          <w:rFonts w:cs="Times New Roman"/>
          <w:b/>
          <w:sz w:val="20"/>
        </w:rPr>
        <w:t xml:space="preserve">Strategies </w:t>
      </w:r>
      <w:r w:rsidR="004E17ED" w:rsidRPr="00196202">
        <w:rPr>
          <w:rFonts w:cs="Times New Roman"/>
          <w:b/>
          <w:color w:val="000000"/>
          <w:sz w:val="20"/>
        </w:rPr>
        <w:br/>
      </w:r>
      <w:r w:rsidRPr="00196202">
        <w:rPr>
          <w:rFonts w:cs="Times New Roman"/>
          <w:szCs w:val="23"/>
        </w:rPr>
        <w:t>Candidates assist educators in identifying and implementing technology resources to support research-based differentiation and assessment practices that meet the identified needs of all students.</w:t>
      </w:r>
    </w:p>
    <w:p w14:paraId="2EDBD734" w14:textId="7601DD87"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2.</w:t>
      </w:r>
      <w:r w:rsidR="004E17ED" w:rsidRPr="00196202">
        <w:rPr>
          <w:rFonts w:cs="Times New Roman"/>
          <w:b/>
          <w:bCs/>
          <w:color w:val="000000"/>
          <w:szCs w:val="24"/>
        </w:rPr>
        <w:t>4. Student Technology Standards</w:t>
      </w:r>
      <w:r w:rsidR="004E17ED" w:rsidRPr="00196202">
        <w:rPr>
          <w:rFonts w:cs="Times New Roman"/>
          <w:b/>
          <w:bCs/>
          <w:color w:val="000000"/>
          <w:szCs w:val="24"/>
        </w:rPr>
        <w:br/>
      </w:r>
      <w:r w:rsidRPr="00196202">
        <w:rPr>
          <w:rFonts w:cs="Times New Roman"/>
          <w:color w:val="000000"/>
          <w:szCs w:val="24"/>
        </w:rPr>
        <w:t>Candidates ensure technology standards for students and computer science/ICT coursework are implemented, assessed, and supported by a scope and sequence and curriculum alignments.</w:t>
      </w:r>
    </w:p>
    <w:p w14:paraId="013AD2EC" w14:textId="73F9926C" w:rsidR="00295B52" w:rsidRPr="00196202" w:rsidRDefault="00295B52" w:rsidP="00647649">
      <w:pPr>
        <w:autoSpaceDE w:val="0"/>
        <w:autoSpaceDN w:val="0"/>
        <w:adjustRightInd w:val="0"/>
        <w:spacing w:after="0"/>
        <w:ind w:left="180"/>
        <w:rPr>
          <w:rFonts w:cs="Times New Roman"/>
          <w:color w:val="000000"/>
          <w:sz w:val="20"/>
        </w:rPr>
      </w:pPr>
      <w:r w:rsidRPr="00196202">
        <w:rPr>
          <w:rFonts w:cs="Times New Roman"/>
          <w:b/>
          <w:color w:val="000000"/>
          <w:sz w:val="20"/>
        </w:rPr>
        <w:t>2.5 Learning Communities</w:t>
      </w:r>
      <w:r w:rsidR="00196202">
        <w:rPr>
          <w:rFonts w:cs="Times New Roman"/>
          <w:b/>
          <w:color w:val="000000"/>
          <w:sz w:val="20"/>
        </w:rPr>
        <w:t xml:space="preserve"> </w:t>
      </w:r>
      <w:r w:rsidR="004E17ED" w:rsidRPr="00196202">
        <w:rPr>
          <w:rFonts w:cs="Times New Roman"/>
          <w:b/>
          <w:color w:val="000000"/>
          <w:sz w:val="20"/>
        </w:rPr>
        <w:br/>
      </w:r>
      <w:r w:rsidRPr="00196202">
        <w:rPr>
          <w:rFonts w:cs="Times New Roman"/>
          <w:color w:val="000000"/>
          <w:sz w:val="20"/>
        </w:rPr>
        <w:t>Candidates locate, develop, and disseminate models of local and global learning communities and support implementation through local infrastructure and policies.</w:t>
      </w:r>
    </w:p>
    <w:p w14:paraId="13C68E63" w14:textId="2B17E812" w:rsidR="00647649" w:rsidRPr="00196202" w:rsidRDefault="00647649" w:rsidP="00647649">
      <w:pPr>
        <w:autoSpaceDE w:val="0"/>
        <w:autoSpaceDN w:val="0"/>
        <w:adjustRightInd w:val="0"/>
        <w:spacing w:after="0" w:line="240" w:lineRule="auto"/>
        <w:rPr>
          <w:rFonts w:ascii="Calibri" w:hAnsi="Calibri" w:cs="Calibri"/>
          <w:color w:val="000000"/>
          <w:sz w:val="28"/>
          <w:szCs w:val="32"/>
        </w:rPr>
      </w:pPr>
      <w:r w:rsidRPr="00196202">
        <w:rPr>
          <w:rFonts w:ascii="Calibri" w:hAnsi="Calibri" w:cs="Calibri"/>
          <w:b/>
          <w:bCs/>
          <w:color w:val="000000"/>
          <w:sz w:val="28"/>
          <w:szCs w:val="32"/>
        </w:rPr>
        <w:t xml:space="preserve">3. Excellence in Professional Practice </w:t>
      </w:r>
    </w:p>
    <w:p w14:paraId="1354E487" w14:textId="4351164D" w:rsidR="00647649" w:rsidRPr="00196202" w:rsidRDefault="00647649" w:rsidP="00647649">
      <w:pPr>
        <w:autoSpaceDE w:val="0"/>
        <w:autoSpaceDN w:val="0"/>
        <w:adjustRightInd w:val="0"/>
        <w:spacing w:after="0"/>
        <w:rPr>
          <w:rFonts w:cs="Times New Roman"/>
          <w:color w:val="000000"/>
          <w:sz w:val="20"/>
        </w:rPr>
      </w:pPr>
      <w:r w:rsidRPr="00196202">
        <w:rPr>
          <w:rFonts w:ascii="Calibri" w:hAnsi="Calibri" w:cs="Calibri"/>
          <w:color w:val="000000"/>
          <w:szCs w:val="23"/>
        </w:rPr>
        <w:t>Technology directors promote an environment of professional learning and innovation that empowers educators to enhance student learning through the infusion of contemporary technologies and digital resources. Upon completion of the program:</w:t>
      </w:r>
    </w:p>
    <w:p w14:paraId="48BA6241" w14:textId="0A1677DC" w:rsidR="00295B52" w:rsidRPr="00196202" w:rsidRDefault="00295B52" w:rsidP="00647649">
      <w:pPr>
        <w:autoSpaceDE w:val="0"/>
        <w:autoSpaceDN w:val="0"/>
        <w:adjustRightInd w:val="0"/>
        <w:spacing w:after="0"/>
        <w:ind w:left="180"/>
        <w:rPr>
          <w:rFonts w:cs="Times New Roman"/>
          <w:szCs w:val="24"/>
        </w:rPr>
      </w:pPr>
      <w:r w:rsidRPr="00196202">
        <w:rPr>
          <w:rFonts w:cs="Times New Roman"/>
          <w:b/>
          <w:bCs/>
          <w:szCs w:val="24"/>
        </w:rPr>
        <w:t>3.1.</w:t>
      </w:r>
      <w:r w:rsidR="004E17ED" w:rsidRPr="00196202">
        <w:rPr>
          <w:rFonts w:cs="Times New Roman"/>
          <w:b/>
          <w:bCs/>
          <w:szCs w:val="24"/>
        </w:rPr>
        <w:t xml:space="preserve"> Professional Learning Programs</w:t>
      </w:r>
      <w:r w:rsidR="009159B4">
        <w:rPr>
          <w:rFonts w:cs="Times New Roman"/>
          <w:b/>
          <w:bCs/>
          <w:szCs w:val="24"/>
        </w:rPr>
        <w:t xml:space="preserve"> </w:t>
      </w:r>
      <w:r w:rsidR="004E17ED" w:rsidRPr="00196202">
        <w:rPr>
          <w:rFonts w:cs="Times New Roman"/>
          <w:b/>
          <w:bCs/>
          <w:szCs w:val="24"/>
        </w:rPr>
        <w:br/>
      </w:r>
      <w:r w:rsidRPr="00196202">
        <w:rPr>
          <w:rFonts w:cs="Times New Roman"/>
          <w:szCs w:val="24"/>
        </w:rPr>
        <w:t>Candidates design, implement, and evaluate professional learning programs (face-to-face, blended, and online) that help educators integrate technology effectively into all instructional and business practices—including assisting program directors in infusing technology into all professional learning initiatives.</w:t>
      </w:r>
    </w:p>
    <w:p w14:paraId="1EA1F576" w14:textId="71A8C479" w:rsidR="00295B52" w:rsidRPr="00196202" w:rsidRDefault="00295B52" w:rsidP="00647649">
      <w:pPr>
        <w:autoSpaceDE w:val="0"/>
        <w:autoSpaceDN w:val="0"/>
        <w:adjustRightInd w:val="0"/>
        <w:spacing w:after="0"/>
        <w:ind w:left="180"/>
        <w:rPr>
          <w:rFonts w:cs="Times New Roman"/>
          <w:b/>
          <w:bCs/>
          <w:color w:val="000000"/>
          <w:szCs w:val="24"/>
        </w:rPr>
      </w:pPr>
      <w:r w:rsidRPr="00196202">
        <w:rPr>
          <w:rFonts w:cs="Times New Roman"/>
          <w:b/>
          <w:bCs/>
          <w:color w:val="000000"/>
          <w:szCs w:val="24"/>
        </w:rPr>
        <w:t>3.2. Information a</w:t>
      </w:r>
      <w:r w:rsidR="004E17ED" w:rsidRPr="00196202">
        <w:rPr>
          <w:rFonts w:cs="Times New Roman"/>
          <w:b/>
          <w:bCs/>
          <w:color w:val="000000"/>
          <w:szCs w:val="24"/>
        </w:rPr>
        <w:t>nd Communication Infrastructure</w:t>
      </w:r>
      <w:r w:rsidR="004E17ED" w:rsidRPr="00196202">
        <w:rPr>
          <w:rFonts w:cs="Times New Roman"/>
          <w:b/>
          <w:bCs/>
          <w:color w:val="000000"/>
          <w:szCs w:val="24"/>
        </w:rPr>
        <w:br/>
      </w:r>
      <w:r w:rsidRPr="00196202">
        <w:rPr>
          <w:rFonts w:cs="Times New Roman"/>
          <w:color w:val="000000"/>
          <w:szCs w:val="24"/>
        </w:rPr>
        <w:t>Candidates ensure a robust information and communication infrastructure to support learning communities and assist educators in using this infrastructure for professional learning.</w:t>
      </w:r>
    </w:p>
    <w:p w14:paraId="640FDDBD" w14:textId="5585574B"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 xml:space="preserve">3.3. </w:t>
      </w:r>
      <w:r w:rsidR="004E17ED" w:rsidRPr="00196202">
        <w:rPr>
          <w:rFonts w:cs="Times New Roman"/>
          <w:b/>
          <w:bCs/>
          <w:color w:val="000000"/>
          <w:szCs w:val="24"/>
        </w:rPr>
        <w:t>Communication and Collaboration</w:t>
      </w:r>
      <w:r w:rsidR="004E17ED" w:rsidRPr="00196202">
        <w:rPr>
          <w:rFonts w:cs="Times New Roman"/>
          <w:b/>
          <w:bCs/>
          <w:color w:val="000000"/>
          <w:szCs w:val="24"/>
        </w:rPr>
        <w:br/>
      </w:r>
      <w:r w:rsidRPr="00196202">
        <w:rPr>
          <w:rFonts w:cs="Times New Roman"/>
          <w:color w:val="000000"/>
          <w:szCs w:val="24"/>
        </w:rPr>
        <w:t>Candidates provide technologies to support effective communication and collaboration and model their use among colleagues, parents, students, and the community.</w:t>
      </w:r>
    </w:p>
    <w:p w14:paraId="42EF167F" w14:textId="798F0CF9" w:rsidR="00295B5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3.4. Current Res</w:t>
      </w:r>
      <w:r w:rsidR="004E17ED" w:rsidRPr="00196202">
        <w:rPr>
          <w:rFonts w:cs="Times New Roman"/>
          <w:b/>
          <w:bCs/>
          <w:color w:val="000000"/>
          <w:szCs w:val="24"/>
        </w:rPr>
        <w:t>earch and Emerging Technologies</w:t>
      </w:r>
      <w:r w:rsidR="009159B4">
        <w:rPr>
          <w:rFonts w:cs="Times New Roman"/>
          <w:b/>
          <w:bCs/>
          <w:color w:val="000000"/>
          <w:szCs w:val="24"/>
        </w:rPr>
        <w:t xml:space="preserve"> </w:t>
      </w:r>
      <w:r w:rsidR="004E17ED" w:rsidRPr="00196202">
        <w:rPr>
          <w:rFonts w:cs="Times New Roman"/>
          <w:b/>
          <w:bCs/>
          <w:color w:val="000000"/>
          <w:szCs w:val="24"/>
        </w:rPr>
        <w:br/>
      </w:r>
      <w:r w:rsidRPr="00196202">
        <w:rPr>
          <w:rFonts w:cs="Times New Roman"/>
          <w:color w:val="000000"/>
          <w:szCs w:val="24"/>
        </w:rPr>
        <w:t>Candidates maintain in-depth knowledge of current educational research and emerging technologies and evaluate potential benefits and implementation requirements (purchase cost, training, human resources, installation, maintenance, compatibility).</w:t>
      </w:r>
    </w:p>
    <w:p w14:paraId="5F7F9256" w14:textId="77777777" w:rsidR="009E5C8F" w:rsidRPr="00196202" w:rsidRDefault="009E5C8F" w:rsidP="00647649">
      <w:pPr>
        <w:autoSpaceDE w:val="0"/>
        <w:autoSpaceDN w:val="0"/>
        <w:adjustRightInd w:val="0"/>
        <w:spacing w:after="0"/>
        <w:ind w:left="180"/>
        <w:rPr>
          <w:rFonts w:cs="Times New Roman"/>
          <w:color w:val="000000"/>
          <w:szCs w:val="24"/>
        </w:rPr>
      </w:pPr>
    </w:p>
    <w:p w14:paraId="7453380E" w14:textId="384154ED" w:rsidR="00647649" w:rsidRPr="00196202" w:rsidRDefault="00647649" w:rsidP="00647649">
      <w:pPr>
        <w:autoSpaceDE w:val="0"/>
        <w:autoSpaceDN w:val="0"/>
        <w:adjustRightInd w:val="0"/>
        <w:spacing w:after="0" w:line="240" w:lineRule="auto"/>
        <w:rPr>
          <w:rFonts w:ascii="Calibri" w:hAnsi="Calibri" w:cs="Calibri"/>
          <w:color w:val="000000"/>
          <w:sz w:val="28"/>
          <w:szCs w:val="32"/>
        </w:rPr>
      </w:pPr>
      <w:r w:rsidRPr="00196202">
        <w:rPr>
          <w:rFonts w:ascii="Calibri" w:hAnsi="Calibri" w:cs="Calibri"/>
          <w:b/>
          <w:bCs/>
          <w:color w:val="000000"/>
          <w:sz w:val="28"/>
          <w:szCs w:val="32"/>
        </w:rPr>
        <w:t xml:space="preserve">4. Systemic Improvement </w:t>
      </w:r>
    </w:p>
    <w:p w14:paraId="4F2ECDEF" w14:textId="379A5F28" w:rsidR="00647649" w:rsidRPr="00196202" w:rsidRDefault="00647649" w:rsidP="00647649">
      <w:pPr>
        <w:autoSpaceDE w:val="0"/>
        <w:autoSpaceDN w:val="0"/>
        <w:adjustRightInd w:val="0"/>
        <w:spacing w:after="0"/>
        <w:rPr>
          <w:rFonts w:cs="Times New Roman"/>
          <w:b/>
          <w:color w:val="000000"/>
          <w:sz w:val="20"/>
        </w:rPr>
      </w:pPr>
      <w:r w:rsidRPr="00196202">
        <w:rPr>
          <w:rFonts w:ascii="Calibri" w:hAnsi="Calibri" w:cs="Calibri"/>
          <w:color w:val="000000"/>
          <w:szCs w:val="23"/>
        </w:rPr>
        <w:t>Technology directors provide digital-age leadership and management to continually improve the organization through the effective use of information and technology resources. Upon completion of the program:</w:t>
      </w:r>
    </w:p>
    <w:p w14:paraId="297CEA04" w14:textId="289C990D" w:rsidR="00295B52" w:rsidRPr="00196202" w:rsidRDefault="004E17ED" w:rsidP="00647649">
      <w:pPr>
        <w:autoSpaceDE w:val="0"/>
        <w:autoSpaceDN w:val="0"/>
        <w:adjustRightInd w:val="0"/>
        <w:spacing w:after="0"/>
        <w:ind w:left="180"/>
        <w:rPr>
          <w:rFonts w:cs="Times New Roman"/>
          <w:szCs w:val="23"/>
        </w:rPr>
      </w:pPr>
      <w:r w:rsidRPr="00196202">
        <w:rPr>
          <w:rFonts w:cs="Times New Roman"/>
          <w:b/>
          <w:color w:val="000000"/>
          <w:sz w:val="20"/>
        </w:rPr>
        <w:lastRenderedPageBreak/>
        <w:t>4.1. Innovation and Change</w:t>
      </w:r>
      <w:r w:rsidR="009159B4">
        <w:rPr>
          <w:rFonts w:cs="Times New Roman"/>
          <w:b/>
          <w:color w:val="000000"/>
          <w:sz w:val="20"/>
        </w:rPr>
        <w:t xml:space="preserve"> </w:t>
      </w:r>
      <w:r w:rsidRPr="00196202">
        <w:rPr>
          <w:rFonts w:cs="Times New Roman"/>
          <w:b/>
          <w:color w:val="000000"/>
          <w:sz w:val="20"/>
        </w:rPr>
        <w:br/>
      </w:r>
      <w:r w:rsidR="00295B52" w:rsidRPr="00196202">
        <w:rPr>
          <w:rFonts w:cs="Times New Roman"/>
          <w:szCs w:val="23"/>
        </w:rPr>
        <w:t>Candidates collaborate with school personnel to lead purposeful change by identifying teacher and student learning needs and implementing technology innovations to address those needs.</w:t>
      </w:r>
    </w:p>
    <w:p w14:paraId="4C16FBA1" w14:textId="4A3C30B6" w:rsidR="00295B52" w:rsidRPr="00196202" w:rsidRDefault="004E17ED"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4.2. Program Evaluation</w:t>
      </w:r>
      <w:r w:rsidR="009159B4">
        <w:rPr>
          <w:rFonts w:cs="Times New Roman"/>
          <w:b/>
          <w:bCs/>
          <w:color w:val="000000"/>
          <w:szCs w:val="24"/>
        </w:rPr>
        <w:t xml:space="preserve"> </w:t>
      </w:r>
      <w:r w:rsidRPr="00196202">
        <w:rPr>
          <w:rFonts w:cs="Times New Roman"/>
          <w:b/>
          <w:bCs/>
          <w:color w:val="000000"/>
          <w:szCs w:val="24"/>
        </w:rPr>
        <w:br/>
      </w:r>
      <w:r w:rsidR="00295B52" w:rsidRPr="00196202">
        <w:rPr>
          <w:rFonts w:cs="Times New Roman"/>
          <w:color w:val="000000"/>
          <w:szCs w:val="24"/>
        </w:rPr>
        <w:t>Candidates conduct evaluations on professional development programs, technology infrastructure, and instructional technology interventions by establishing metrics, collecting and analyzing data, interpreting results, and sharing findings to improve staff performance and student learning.</w:t>
      </w:r>
    </w:p>
    <w:p w14:paraId="70B33987" w14:textId="0C52808E" w:rsidR="00295B52" w:rsidRPr="00196202" w:rsidRDefault="004E17ED" w:rsidP="00647649">
      <w:pPr>
        <w:autoSpaceDE w:val="0"/>
        <w:autoSpaceDN w:val="0"/>
        <w:adjustRightInd w:val="0"/>
        <w:spacing w:after="0"/>
        <w:ind w:left="180"/>
        <w:rPr>
          <w:rFonts w:cs="Times New Roman"/>
          <w:szCs w:val="24"/>
        </w:rPr>
      </w:pPr>
      <w:r w:rsidRPr="00196202">
        <w:rPr>
          <w:rFonts w:cs="Times New Roman"/>
          <w:b/>
          <w:bCs/>
          <w:color w:val="000000"/>
          <w:szCs w:val="24"/>
        </w:rPr>
        <w:t>4.3. Human Resource Management</w:t>
      </w:r>
      <w:r w:rsidRPr="00196202">
        <w:rPr>
          <w:rFonts w:cs="Times New Roman"/>
          <w:b/>
          <w:bCs/>
          <w:color w:val="000000"/>
          <w:szCs w:val="24"/>
        </w:rPr>
        <w:br/>
      </w:r>
      <w:r w:rsidR="00295B52" w:rsidRPr="00196202">
        <w:rPr>
          <w:rFonts w:cs="Times New Roman"/>
          <w:color w:val="000000"/>
          <w:szCs w:val="24"/>
        </w:rPr>
        <w:t>Candidates hire, organize, supervise, evaluate, and retain highly qualified technology staff to advance and maintain the technology infrastructure and promote academic and operational goals.</w:t>
      </w:r>
    </w:p>
    <w:p w14:paraId="3D63E84E" w14:textId="66BD78C6" w:rsidR="00647649" w:rsidRDefault="004E17ED" w:rsidP="00647649">
      <w:pPr>
        <w:autoSpaceDE w:val="0"/>
        <w:autoSpaceDN w:val="0"/>
        <w:adjustRightInd w:val="0"/>
        <w:spacing w:after="0"/>
        <w:ind w:left="180"/>
        <w:rPr>
          <w:rFonts w:cs="Times New Roman"/>
          <w:szCs w:val="23"/>
        </w:rPr>
      </w:pPr>
      <w:r w:rsidRPr="00196202">
        <w:rPr>
          <w:rFonts w:cs="Times New Roman"/>
          <w:b/>
          <w:color w:val="000000"/>
          <w:sz w:val="20"/>
        </w:rPr>
        <w:t>4.4. Partnerships</w:t>
      </w:r>
      <w:r w:rsidR="009159B4">
        <w:rPr>
          <w:rFonts w:cs="Times New Roman"/>
          <w:b/>
          <w:color w:val="000000"/>
          <w:sz w:val="20"/>
        </w:rPr>
        <w:t xml:space="preserve"> </w:t>
      </w:r>
      <w:r w:rsidRPr="00196202">
        <w:rPr>
          <w:rFonts w:cs="Times New Roman"/>
          <w:b/>
          <w:color w:val="000000"/>
          <w:sz w:val="20"/>
        </w:rPr>
        <w:br/>
      </w:r>
      <w:r w:rsidR="00295B52" w:rsidRPr="00196202">
        <w:rPr>
          <w:rFonts w:cs="Times New Roman"/>
          <w:szCs w:val="23"/>
        </w:rPr>
        <w:t>Candidates establish partnerships to support the technology infrastructure and provide technology resources for the effective integration of technology to advance district programs and goals.</w:t>
      </w:r>
    </w:p>
    <w:p w14:paraId="71DD5340" w14:textId="40812AE9" w:rsidR="00A35DB0" w:rsidRPr="00196202" w:rsidRDefault="00A35DB0" w:rsidP="00A35DB0">
      <w:pPr>
        <w:ind w:left="180"/>
        <w:rPr>
          <w:rFonts w:cs="Times New Roman"/>
          <w:b/>
          <w:bCs/>
          <w:color w:val="000000"/>
          <w:szCs w:val="24"/>
        </w:rPr>
      </w:pPr>
      <w:r>
        <w:rPr>
          <w:rFonts w:eastAsia="Times New Roman"/>
          <w:b/>
          <w:bCs/>
          <w:color w:val="000000"/>
          <w:sz w:val="20"/>
          <w:szCs w:val="24"/>
        </w:rPr>
        <w:t>4.5</w:t>
      </w:r>
      <w:r w:rsidRPr="00BC3C1C">
        <w:rPr>
          <w:rFonts w:eastAsia="Times New Roman"/>
          <w:b/>
          <w:bCs/>
          <w:color w:val="000000"/>
          <w:sz w:val="20"/>
          <w:szCs w:val="24"/>
        </w:rPr>
        <w:t xml:space="preserve"> </w:t>
      </w:r>
      <w:r>
        <w:rPr>
          <w:rFonts w:eastAsia="Times New Roman"/>
          <w:b/>
          <w:bCs/>
          <w:color w:val="000000"/>
          <w:sz w:val="20"/>
          <w:szCs w:val="24"/>
        </w:rPr>
        <w:t>Technology Infrastructure</w:t>
      </w:r>
      <w:r>
        <w:rPr>
          <w:rFonts w:eastAsia="Times New Roman"/>
          <w:b/>
          <w:bCs/>
          <w:color w:val="000000"/>
          <w:sz w:val="20"/>
          <w:szCs w:val="24"/>
        </w:rPr>
        <w:t xml:space="preserve"> </w:t>
      </w:r>
      <w:r>
        <w:rPr>
          <w:rFonts w:eastAsia="Times New Roman"/>
          <w:b/>
          <w:bCs/>
          <w:color w:val="000000"/>
          <w:sz w:val="20"/>
          <w:szCs w:val="24"/>
        </w:rPr>
        <w:br/>
      </w:r>
      <w:r w:rsidRPr="00284875">
        <w:rPr>
          <w:color w:val="000000"/>
          <w:sz w:val="20"/>
        </w:rPr>
        <w:t xml:space="preserve">Candidates </w:t>
      </w:r>
      <w:r w:rsidRPr="001E7548">
        <w:rPr>
          <w:color w:val="000000"/>
          <w:sz w:val="20"/>
        </w:rPr>
        <w:t>ac</w:t>
      </w:r>
      <w:bookmarkStart w:id="0" w:name="_GoBack"/>
      <w:bookmarkEnd w:id="0"/>
      <w:r w:rsidRPr="001E7548">
        <w:rPr>
          <w:color w:val="000000"/>
          <w:sz w:val="20"/>
        </w:rPr>
        <w:t xml:space="preserve">quire and leverage resources to advance and sustain a robust technology infrastructure and continually evaluate its </w:t>
      </w:r>
      <w:r w:rsidRPr="00AF6799">
        <w:rPr>
          <w:color w:val="000000"/>
          <w:sz w:val="18"/>
        </w:rPr>
        <w:t>effectiveness at supporting management, operations, learning, and teaching.</w:t>
      </w:r>
    </w:p>
    <w:p w14:paraId="582ED600" w14:textId="16E952F6" w:rsidR="00647649" w:rsidRPr="00196202" w:rsidRDefault="00647649" w:rsidP="00647649">
      <w:pPr>
        <w:autoSpaceDE w:val="0"/>
        <w:autoSpaceDN w:val="0"/>
        <w:adjustRightInd w:val="0"/>
        <w:spacing w:after="0" w:line="240" w:lineRule="auto"/>
        <w:rPr>
          <w:rFonts w:ascii="Calibri" w:hAnsi="Calibri" w:cs="Calibri"/>
          <w:color w:val="000000"/>
          <w:sz w:val="28"/>
          <w:szCs w:val="32"/>
        </w:rPr>
      </w:pPr>
      <w:r w:rsidRPr="00196202">
        <w:rPr>
          <w:rFonts w:ascii="Calibri" w:hAnsi="Calibri" w:cs="Calibri"/>
          <w:b/>
          <w:bCs/>
          <w:color w:val="000000"/>
          <w:sz w:val="28"/>
          <w:szCs w:val="32"/>
        </w:rPr>
        <w:t xml:space="preserve">5. Digital Citizenship </w:t>
      </w:r>
    </w:p>
    <w:p w14:paraId="3CD3DADE" w14:textId="17D4973E" w:rsidR="00647649" w:rsidRPr="00196202" w:rsidRDefault="00647649" w:rsidP="00647649">
      <w:pPr>
        <w:autoSpaceDE w:val="0"/>
        <w:autoSpaceDN w:val="0"/>
        <w:adjustRightInd w:val="0"/>
        <w:spacing w:after="0"/>
        <w:rPr>
          <w:rFonts w:cs="Times New Roman"/>
          <w:b/>
          <w:bCs/>
          <w:color w:val="000000"/>
          <w:szCs w:val="24"/>
        </w:rPr>
      </w:pPr>
      <w:r w:rsidRPr="00196202">
        <w:rPr>
          <w:rFonts w:ascii="Calibri" w:hAnsi="Calibri" w:cs="Calibri"/>
          <w:color w:val="000000"/>
          <w:szCs w:val="23"/>
        </w:rPr>
        <w:t>Technology directors model and facilitate understanding of social, ethical, and legal issues and responsibilities related to an evolving digital culture. Upon completion of the program:</w:t>
      </w:r>
    </w:p>
    <w:p w14:paraId="0BB20B72" w14:textId="24252D07" w:rsidR="00295B52" w:rsidRPr="00196202" w:rsidRDefault="00295B52" w:rsidP="00647649">
      <w:pPr>
        <w:autoSpaceDE w:val="0"/>
        <w:autoSpaceDN w:val="0"/>
        <w:adjustRightInd w:val="0"/>
        <w:spacing w:after="0"/>
        <w:ind w:left="180"/>
        <w:rPr>
          <w:rFonts w:cs="Times New Roman"/>
          <w:szCs w:val="24"/>
        </w:rPr>
      </w:pPr>
      <w:r w:rsidRPr="00196202">
        <w:rPr>
          <w:rFonts w:cs="Times New Roman"/>
          <w:b/>
          <w:bCs/>
          <w:color w:val="000000"/>
          <w:szCs w:val="24"/>
        </w:rPr>
        <w:t xml:space="preserve">5.1. Digital Equity </w:t>
      </w:r>
      <w:r w:rsidR="004E17ED" w:rsidRPr="00196202">
        <w:rPr>
          <w:rFonts w:cs="Times New Roman"/>
          <w:b/>
          <w:bCs/>
          <w:color w:val="000000"/>
          <w:szCs w:val="24"/>
        </w:rPr>
        <w:br/>
      </w:r>
      <w:r w:rsidRPr="00196202">
        <w:rPr>
          <w:rFonts w:cs="Times New Roman"/>
          <w:color w:val="000000"/>
          <w:szCs w:val="24"/>
        </w:rPr>
        <w:t>Candidates facilitate equitable access to digital tools and resources, including adaptive and assistive technologies, to support the diverse needs of all learners.</w:t>
      </w:r>
    </w:p>
    <w:p w14:paraId="346400FA" w14:textId="1906F347"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 xml:space="preserve">5.2. Policies for Safe, </w:t>
      </w:r>
      <w:r w:rsidR="004E17ED" w:rsidRPr="00196202">
        <w:rPr>
          <w:rFonts w:cs="Times New Roman"/>
          <w:b/>
          <w:bCs/>
          <w:color w:val="000000"/>
          <w:szCs w:val="24"/>
        </w:rPr>
        <w:t>Healthy, Legal, and Ethical Use</w:t>
      </w:r>
      <w:r w:rsidR="004E17ED" w:rsidRPr="00196202">
        <w:rPr>
          <w:rFonts w:cs="Times New Roman"/>
          <w:b/>
          <w:bCs/>
          <w:color w:val="000000"/>
          <w:szCs w:val="24"/>
        </w:rPr>
        <w:br/>
      </w:r>
      <w:r w:rsidRPr="00196202">
        <w:rPr>
          <w:rFonts w:cs="Times New Roman"/>
          <w:color w:val="000000"/>
          <w:szCs w:val="24"/>
        </w:rPr>
        <w:t xml:space="preserve">Candidates lead district in the collaborative development, dissemination, and evaluation of district policies and procedures designed to guide, in the least restrictive manner possible, the safe, legal, and ethical use of digital information and technology resources among all stakeholders. </w:t>
      </w:r>
    </w:p>
    <w:p w14:paraId="6BAE8B1B" w14:textId="64CCEE17"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 xml:space="preserve">5.3. Programs for Safe, </w:t>
      </w:r>
      <w:r w:rsidR="004E17ED" w:rsidRPr="00196202">
        <w:rPr>
          <w:rFonts w:cs="Times New Roman"/>
          <w:b/>
          <w:bCs/>
          <w:color w:val="000000"/>
          <w:szCs w:val="24"/>
        </w:rPr>
        <w:t>Healthy, Legal, and Ethical Use</w:t>
      </w:r>
      <w:r w:rsidR="009159B4">
        <w:rPr>
          <w:rFonts w:cs="Times New Roman"/>
          <w:b/>
          <w:bCs/>
          <w:color w:val="000000"/>
          <w:szCs w:val="24"/>
        </w:rPr>
        <w:t xml:space="preserve"> </w:t>
      </w:r>
      <w:r w:rsidR="004E17ED" w:rsidRPr="00196202">
        <w:rPr>
          <w:rFonts w:cs="Times New Roman"/>
          <w:b/>
          <w:bCs/>
          <w:color w:val="000000"/>
          <w:szCs w:val="24"/>
        </w:rPr>
        <w:br/>
      </w:r>
      <w:r w:rsidRPr="00196202">
        <w:rPr>
          <w:rFonts w:cs="Times New Roman"/>
          <w:color w:val="000000"/>
          <w:szCs w:val="24"/>
        </w:rPr>
        <w:t xml:space="preserve">Candidates develop and implement programs to educate all stakeholders about the safe, legal, and ethical use of information and technology resources, including district policies and procedures regarding filtering, netiquette, </w:t>
      </w:r>
      <w:r w:rsidRPr="00196202">
        <w:rPr>
          <w:rFonts w:cs="Times New Roman"/>
          <w:color w:val="000000"/>
          <w:szCs w:val="24"/>
        </w:rPr>
        <w:t>cyberbullying, acceptable use, and fair-use guidelines for online resources.</w:t>
      </w:r>
    </w:p>
    <w:p w14:paraId="24D6C6FE" w14:textId="77777777" w:rsidR="008A048C" w:rsidRDefault="008A048C" w:rsidP="00647649">
      <w:pPr>
        <w:autoSpaceDE w:val="0"/>
        <w:autoSpaceDN w:val="0"/>
        <w:adjustRightInd w:val="0"/>
        <w:spacing w:after="0"/>
        <w:ind w:left="180"/>
        <w:rPr>
          <w:rFonts w:cs="Times New Roman"/>
          <w:b/>
          <w:bCs/>
          <w:color w:val="000000"/>
          <w:szCs w:val="24"/>
        </w:rPr>
      </w:pPr>
    </w:p>
    <w:p w14:paraId="5E9CC18F" w14:textId="77777777" w:rsidR="008A048C" w:rsidRDefault="008A048C" w:rsidP="00647649">
      <w:pPr>
        <w:autoSpaceDE w:val="0"/>
        <w:autoSpaceDN w:val="0"/>
        <w:adjustRightInd w:val="0"/>
        <w:spacing w:after="0"/>
        <w:ind w:left="180"/>
        <w:rPr>
          <w:rFonts w:cs="Times New Roman"/>
          <w:b/>
          <w:bCs/>
          <w:color w:val="000000"/>
          <w:szCs w:val="24"/>
        </w:rPr>
      </w:pPr>
    </w:p>
    <w:p w14:paraId="1412D676" w14:textId="0CB40497"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5.4. Diversity, Cultural Unde</w:t>
      </w:r>
      <w:r w:rsidR="004E17ED" w:rsidRPr="00196202">
        <w:rPr>
          <w:rFonts w:cs="Times New Roman"/>
          <w:b/>
          <w:bCs/>
          <w:color w:val="000000"/>
          <w:szCs w:val="24"/>
        </w:rPr>
        <w:t>rstanding, and Global Awareness</w:t>
      </w:r>
      <w:r w:rsidR="004E17ED" w:rsidRPr="00196202">
        <w:rPr>
          <w:rFonts w:cs="Times New Roman"/>
          <w:b/>
          <w:bCs/>
          <w:color w:val="000000"/>
          <w:szCs w:val="24"/>
        </w:rPr>
        <w:br/>
      </w:r>
      <w:r w:rsidRPr="00196202">
        <w:rPr>
          <w:rFonts w:cs="Times New Roman"/>
          <w:color w:val="000000"/>
          <w:szCs w:val="24"/>
        </w:rPr>
        <w:t>Candidates model and promote diversity, cultural understanding, and global awareness by providing and supporting digital-age communication and collaboration tools for students and faculty to engage in cross-cultural, collaborative projects addressing global issues in the context of curricular goals and objectives.</w:t>
      </w:r>
    </w:p>
    <w:p w14:paraId="77550B45" w14:textId="19018B02" w:rsidR="00647649" w:rsidRPr="00196202" w:rsidRDefault="00647649" w:rsidP="00647649">
      <w:pPr>
        <w:autoSpaceDE w:val="0"/>
        <w:autoSpaceDN w:val="0"/>
        <w:adjustRightInd w:val="0"/>
        <w:spacing w:after="0" w:line="240" w:lineRule="auto"/>
        <w:rPr>
          <w:rFonts w:ascii="Calibri" w:hAnsi="Calibri" w:cs="Calibri"/>
          <w:color w:val="000000"/>
          <w:sz w:val="28"/>
          <w:szCs w:val="32"/>
        </w:rPr>
      </w:pPr>
      <w:r w:rsidRPr="00196202">
        <w:rPr>
          <w:rFonts w:ascii="Calibri" w:hAnsi="Calibri" w:cs="Calibri"/>
          <w:b/>
          <w:bCs/>
          <w:color w:val="000000"/>
          <w:sz w:val="28"/>
          <w:szCs w:val="32"/>
        </w:rPr>
        <w:t xml:space="preserve">6. Content Knowledge and Professional Growth </w:t>
      </w:r>
    </w:p>
    <w:p w14:paraId="51BAE5D0" w14:textId="149E53CD" w:rsidR="00647649" w:rsidRPr="00196202" w:rsidRDefault="00647649" w:rsidP="00647649">
      <w:pPr>
        <w:autoSpaceDE w:val="0"/>
        <w:autoSpaceDN w:val="0"/>
        <w:adjustRightInd w:val="0"/>
        <w:spacing w:after="0"/>
        <w:rPr>
          <w:rFonts w:cs="Times New Roman"/>
          <w:b/>
          <w:bCs/>
          <w:color w:val="000000"/>
          <w:szCs w:val="24"/>
        </w:rPr>
      </w:pPr>
      <w:r w:rsidRPr="00196202">
        <w:rPr>
          <w:rFonts w:ascii="Calibri" w:hAnsi="Calibri" w:cs="Calibri"/>
          <w:color w:val="000000"/>
          <w:szCs w:val="23"/>
        </w:rPr>
        <w:t>Technology directors demonstrate professional knowledge, skills, and dispositions in content, pedagogical, and technological areas as well as adult learning, leadership, and management and are continually deepening their knowledge and expertise. Upon completion of the program:</w:t>
      </w:r>
    </w:p>
    <w:p w14:paraId="5023975A" w14:textId="28439DFB" w:rsidR="00295B52" w:rsidRPr="00196202" w:rsidRDefault="00295B52" w:rsidP="00647649">
      <w:pPr>
        <w:autoSpaceDE w:val="0"/>
        <w:autoSpaceDN w:val="0"/>
        <w:adjustRightInd w:val="0"/>
        <w:spacing w:after="0"/>
        <w:ind w:left="180"/>
        <w:rPr>
          <w:rFonts w:cs="Times New Roman"/>
          <w:sz w:val="20"/>
        </w:rPr>
      </w:pPr>
      <w:r w:rsidRPr="00196202">
        <w:rPr>
          <w:rFonts w:cs="Times New Roman"/>
          <w:b/>
          <w:bCs/>
          <w:color w:val="000000"/>
          <w:szCs w:val="24"/>
        </w:rPr>
        <w:t>6.1. Co</w:t>
      </w:r>
      <w:r w:rsidR="008A048C">
        <w:rPr>
          <w:rFonts w:cs="Times New Roman"/>
          <w:b/>
          <w:bCs/>
          <w:color w:val="000000"/>
          <w:szCs w:val="24"/>
        </w:rPr>
        <w:t>ntent and Pedagogical Knowledge</w:t>
      </w:r>
      <w:r w:rsidR="009159B4">
        <w:rPr>
          <w:rFonts w:cs="Times New Roman"/>
          <w:b/>
          <w:bCs/>
          <w:color w:val="000000"/>
          <w:szCs w:val="24"/>
        </w:rPr>
        <w:br/>
      </w:r>
      <w:r w:rsidRPr="00196202">
        <w:rPr>
          <w:rFonts w:cs="Times New Roman"/>
          <w:sz w:val="20"/>
        </w:rPr>
        <w:t>Candidates demonstrate content and pedagogical knowledge, skills, and dispositions in technology integration and current and emerging technologies necessary to effectively implement the NETS•S, NETS•T, and NETS•A.</w:t>
      </w:r>
    </w:p>
    <w:p w14:paraId="37170FA0" w14:textId="344BE827" w:rsidR="00295B52" w:rsidRPr="00196202" w:rsidRDefault="004E17ED" w:rsidP="00647649">
      <w:pPr>
        <w:autoSpaceDE w:val="0"/>
        <w:autoSpaceDN w:val="0"/>
        <w:adjustRightInd w:val="0"/>
        <w:spacing w:after="0"/>
        <w:ind w:left="180"/>
        <w:rPr>
          <w:rFonts w:cs="Times New Roman"/>
          <w:b/>
          <w:bCs/>
          <w:color w:val="000000"/>
          <w:szCs w:val="24"/>
        </w:rPr>
      </w:pPr>
      <w:r w:rsidRPr="00196202">
        <w:rPr>
          <w:rFonts w:cs="Times New Roman"/>
          <w:b/>
          <w:bCs/>
          <w:color w:val="000000"/>
          <w:szCs w:val="24"/>
        </w:rPr>
        <w:t>6.2. Technical Knowledge</w:t>
      </w:r>
      <w:r w:rsidR="009159B4">
        <w:rPr>
          <w:rFonts w:cs="Times New Roman"/>
          <w:b/>
          <w:bCs/>
          <w:color w:val="000000"/>
          <w:szCs w:val="24"/>
        </w:rPr>
        <w:t xml:space="preserve"> </w:t>
      </w:r>
      <w:r w:rsidRPr="00196202">
        <w:rPr>
          <w:rFonts w:cs="Times New Roman"/>
          <w:b/>
          <w:bCs/>
          <w:color w:val="000000"/>
          <w:szCs w:val="24"/>
        </w:rPr>
        <w:br/>
      </w:r>
      <w:r w:rsidR="00295B52" w:rsidRPr="00196202">
        <w:rPr>
          <w:rFonts w:cs="Times New Roman"/>
          <w:color w:val="000000"/>
          <w:szCs w:val="24"/>
        </w:rPr>
        <w:t>Candidates demonstrate knowledge, skills, and dispositions in all the technical areas necessary to ensure a sound technology infrastructure, including industry standards, data analysis/warehousing, and safety and security of data.</w:t>
      </w:r>
    </w:p>
    <w:p w14:paraId="64DC0857" w14:textId="763E584B" w:rsidR="00295B52"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6.3. Lead</w:t>
      </w:r>
      <w:r w:rsidR="008A048C">
        <w:rPr>
          <w:rFonts w:cs="Times New Roman"/>
          <w:b/>
          <w:bCs/>
          <w:color w:val="000000"/>
          <w:szCs w:val="24"/>
        </w:rPr>
        <w:t>ership and Management Knowledge</w:t>
      </w:r>
      <w:r w:rsidR="009159B4">
        <w:rPr>
          <w:rFonts w:cs="Times New Roman"/>
          <w:b/>
          <w:bCs/>
          <w:color w:val="FF0000"/>
          <w:szCs w:val="24"/>
        </w:rPr>
        <w:br/>
      </w:r>
      <w:r w:rsidRPr="00196202">
        <w:rPr>
          <w:rFonts w:cs="Times New Roman"/>
          <w:color w:val="000000"/>
          <w:szCs w:val="24"/>
        </w:rPr>
        <w:t>Candidates demonstrate knowledge, skills, and dispositions in leadership and management areas including leadership theory and practice, organizational change, project management, and budget and contract management.</w:t>
      </w:r>
    </w:p>
    <w:p w14:paraId="6B4B27C0" w14:textId="687DBE2F" w:rsidR="00295B52" w:rsidRPr="00196202" w:rsidRDefault="004E17ED" w:rsidP="00647649">
      <w:pPr>
        <w:autoSpaceDE w:val="0"/>
        <w:autoSpaceDN w:val="0"/>
        <w:adjustRightInd w:val="0"/>
        <w:spacing w:after="0"/>
        <w:ind w:left="180"/>
        <w:rPr>
          <w:rFonts w:cs="Times New Roman"/>
          <w:color w:val="000000"/>
          <w:szCs w:val="24"/>
        </w:rPr>
      </w:pPr>
      <w:r w:rsidRPr="00196202">
        <w:rPr>
          <w:rFonts w:cs="Times New Roman"/>
          <w:b/>
          <w:bCs/>
          <w:color w:val="000000"/>
          <w:szCs w:val="24"/>
        </w:rPr>
        <w:t>6.4. Continuous Learning</w:t>
      </w:r>
      <w:r w:rsidRPr="00196202">
        <w:rPr>
          <w:rFonts w:cs="Times New Roman"/>
          <w:b/>
          <w:bCs/>
          <w:color w:val="000000"/>
          <w:szCs w:val="24"/>
        </w:rPr>
        <w:br/>
      </w:r>
      <w:r w:rsidR="00295B52" w:rsidRPr="00196202">
        <w:rPr>
          <w:rFonts w:cs="Times New Roman"/>
          <w:color w:val="000000"/>
          <w:szCs w:val="24"/>
        </w:rPr>
        <w:t>Candidates engage in continuous learning to deepen their content, technical, and leadership and management knowledge, skills, and dispositions.</w:t>
      </w:r>
    </w:p>
    <w:p w14:paraId="21CA20B4" w14:textId="075E7AFE" w:rsidR="00E5102A" w:rsidRPr="00196202" w:rsidRDefault="00295B52" w:rsidP="00647649">
      <w:pPr>
        <w:autoSpaceDE w:val="0"/>
        <w:autoSpaceDN w:val="0"/>
        <w:adjustRightInd w:val="0"/>
        <w:spacing w:after="0"/>
        <w:ind w:left="180"/>
        <w:rPr>
          <w:rFonts w:cs="Times New Roman"/>
          <w:color w:val="000000"/>
          <w:szCs w:val="24"/>
        </w:rPr>
      </w:pPr>
      <w:r w:rsidRPr="00196202">
        <w:rPr>
          <w:rFonts w:cs="Times New Roman"/>
          <w:b/>
          <w:color w:val="000000"/>
          <w:szCs w:val="24"/>
        </w:rPr>
        <w:t>6.5 Reflection</w:t>
      </w:r>
      <w:r w:rsidR="004E17ED" w:rsidRPr="00196202">
        <w:rPr>
          <w:rFonts w:cs="Times New Roman"/>
          <w:b/>
          <w:color w:val="000000"/>
          <w:szCs w:val="24"/>
        </w:rPr>
        <w:br/>
      </w:r>
      <w:r w:rsidRPr="00196202">
        <w:rPr>
          <w:rFonts w:cs="Times New Roman"/>
          <w:color w:val="000000"/>
          <w:szCs w:val="24"/>
        </w:rPr>
        <w:t>Candidates regularly evaluate, reflect on, and synthesize their work and research to improve and strengthen their professional practice.</w:t>
      </w:r>
    </w:p>
    <w:sectPr w:rsidR="00E5102A" w:rsidRPr="00196202" w:rsidSect="009E5C8F">
      <w:type w:val="continuous"/>
      <w:pgSz w:w="12240" w:h="15840"/>
      <w:pgMar w:top="576" w:right="720" w:bottom="432" w:left="720" w:header="720" w:footer="720"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C3E34"/>
    <w:multiLevelType w:val="hybridMultilevel"/>
    <w:tmpl w:val="7EF2B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9A"/>
    <w:rsid w:val="000022C0"/>
    <w:rsid w:val="00005AC0"/>
    <w:rsid w:val="000065A8"/>
    <w:rsid w:val="000069C5"/>
    <w:rsid w:val="00006DE8"/>
    <w:rsid w:val="000075B6"/>
    <w:rsid w:val="00010694"/>
    <w:rsid w:val="000121EA"/>
    <w:rsid w:val="00013425"/>
    <w:rsid w:val="00013BBB"/>
    <w:rsid w:val="00014D58"/>
    <w:rsid w:val="00014F44"/>
    <w:rsid w:val="00022456"/>
    <w:rsid w:val="00023B17"/>
    <w:rsid w:val="00024B90"/>
    <w:rsid w:val="00025483"/>
    <w:rsid w:val="00025704"/>
    <w:rsid w:val="000303FE"/>
    <w:rsid w:val="00030BA2"/>
    <w:rsid w:val="00032A2A"/>
    <w:rsid w:val="000344BC"/>
    <w:rsid w:val="00034EAC"/>
    <w:rsid w:val="00035E16"/>
    <w:rsid w:val="00036AFE"/>
    <w:rsid w:val="00036DEB"/>
    <w:rsid w:val="00037A39"/>
    <w:rsid w:val="00040063"/>
    <w:rsid w:val="00040693"/>
    <w:rsid w:val="000417B6"/>
    <w:rsid w:val="00042F5C"/>
    <w:rsid w:val="000437FC"/>
    <w:rsid w:val="00043A9B"/>
    <w:rsid w:val="00043CE0"/>
    <w:rsid w:val="00044191"/>
    <w:rsid w:val="0004571E"/>
    <w:rsid w:val="000469BD"/>
    <w:rsid w:val="00047C2B"/>
    <w:rsid w:val="000507D7"/>
    <w:rsid w:val="00053991"/>
    <w:rsid w:val="000541CA"/>
    <w:rsid w:val="00055FBF"/>
    <w:rsid w:val="000571DB"/>
    <w:rsid w:val="00057541"/>
    <w:rsid w:val="0006040A"/>
    <w:rsid w:val="00060BEF"/>
    <w:rsid w:val="00061955"/>
    <w:rsid w:val="00062F16"/>
    <w:rsid w:val="00072448"/>
    <w:rsid w:val="000807A0"/>
    <w:rsid w:val="000827EF"/>
    <w:rsid w:val="00084FF1"/>
    <w:rsid w:val="000865F9"/>
    <w:rsid w:val="000872D1"/>
    <w:rsid w:val="00087427"/>
    <w:rsid w:val="00087943"/>
    <w:rsid w:val="000923FC"/>
    <w:rsid w:val="00092A15"/>
    <w:rsid w:val="0009343E"/>
    <w:rsid w:val="0009473D"/>
    <w:rsid w:val="000A14DF"/>
    <w:rsid w:val="000A1A17"/>
    <w:rsid w:val="000A383D"/>
    <w:rsid w:val="000A392A"/>
    <w:rsid w:val="000A3947"/>
    <w:rsid w:val="000A5121"/>
    <w:rsid w:val="000A57AB"/>
    <w:rsid w:val="000A6F87"/>
    <w:rsid w:val="000B2C81"/>
    <w:rsid w:val="000B472A"/>
    <w:rsid w:val="000B60FE"/>
    <w:rsid w:val="000B77E0"/>
    <w:rsid w:val="000B79A8"/>
    <w:rsid w:val="000C177F"/>
    <w:rsid w:val="000C1F41"/>
    <w:rsid w:val="000C3CCB"/>
    <w:rsid w:val="000C62E7"/>
    <w:rsid w:val="000C73AA"/>
    <w:rsid w:val="000D1BF6"/>
    <w:rsid w:val="000D25FB"/>
    <w:rsid w:val="000D66BF"/>
    <w:rsid w:val="000D6893"/>
    <w:rsid w:val="000D6E4C"/>
    <w:rsid w:val="000E0C25"/>
    <w:rsid w:val="000E118C"/>
    <w:rsid w:val="000E1496"/>
    <w:rsid w:val="000E323E"/>
    <w:rsid w:val="000E584A"/>
    <w:rsid w:val="000F079D"/>
    <w:rsid w:val="000F1A7C"/>
    <w:rsid w:val="000F35AF"/>
    <w:rsid w:val="000F5A1F"/>
    <w:rsid w:val="000F7C86"/>
    <w:rsid w:val="001031F4"/>
    <w:rsid w:val="00103D61"/>
    <w:rsid w:val="0010573C"/>
    <w:rsid w:val="001058C3"/>
    <w:rsid w:val="001062BD"/>
    <w:rsid w:val="00106683"/>
    <w:rsid w:val="00113EC8"/>
    <w:rsid w:val="00114C4A"/>
    <w:rsid w:val="0011735A"/>
    <w:rsid w:val="00117505"/>
    <w:rsid w:val="001178CE"/>
    <w:rsid w:val="00124AEC"/>
    <w:rsid w:val="00131BCD"/>
    <w:rsid w:val="00132B25"/>
    <w:rsid w:val="00133E9D"/>
    <w:rsid w:val="00134684"/>
    <w:rsid w:val="00136305"/>
    <w:rsid w:val="00137711"/>
    <w:rsid w:val="00141428"/>
    <w:rsid w:val="0014581E"/>
    <w:rsid w:val="0014683C"/>
    <w:rsid w:val="00152902"/>
    <w:rsid w:val="00152FBE"/>
    <w:rsid w:val="00153FAA"/>
    <w:rsid w:val="0015423D"/>
    <w:rsid w:val="00154B12"/>
    <w:rsid w:val="0015598E"/>
    <w:rsid w:val="00155FF5"/>
    <w:rsid w:val="00161786"/>
    <w:rsid w:val="00161A5A"/>
    <w:rsid w:val="00161DCB"/>
    <w:rsid w:val="00162688"/>
    <w:rsid w:val="00162EDB"/>
    <w:rsid w:val="001657BD"/>
    <w:rsid w:val="00165C52"/>
    <w:rsid w:val="001709AD"/>
    <w:rsid w:val="00171524"/>
    <w:rsid w:val="0017283B"/>
    <w:rsid w:val="00173550"/>
    <w:rsid w:val="00175004"/>
    <w:rsid w:val="0017524E"/>
    <w:rsid w:val="00175F36"/>
    <w:rsid w:val="001811D0"/>
    <w:rsid w:val="001812B8"/>
    <w:rsid w:val="00181706"/>
    <w:rsid w:val="001817CE"/>
    <w:rsid w:val="0018466C"/>
    <w:rsid w:val="0018690E"/>
    <w:rsid w:val="00187D62"/>
    <w:rsid w:val="00190682"/>
    <w:rsid w:val="00191F53"/>
    <w:rsid w:val="001928DB"/>
    <w:rsid w:val="00192BD9"/>
    <w:rsid w:val="00196202"/>
    <w:rsid w:val="00196395"/>
    <w:rsid w:val="00197DCB"/>
    <w:rsid w:val="001A1075"/>
    <w:rsid w:val="001A4725"/>
    <w:rsid w:val="001A6178"/>
    <w:rsid w:val="001A61C4"/>
    <w:rsid w:val="001B03F7"/>
    <w:rsid w:val="001B16A3"/>
    <w:rsid w:val="001B32D2"/>
    <w:rsid w:val="001B35A3"/>
    <w:rsid w:val="001B428F"/>
    <w:rsid w:val="001C18D8"/>
    <w:rsid w:val="001C285A"/>
    <w:rsid w:val="001C3CFE"/>
    <w:rsid w:val="001C4594"/>
    <w:rsid w:val="001C7464"/>
    <w:rsid w:val="001C78C9"/>
    <w:rsid w:val="001C7938"/>
    <w:rsid w:val="001C7E7D"/>
    <w:rsid w:val="001D0BA3"/>
    <w:rsid w:val="001D0FD9"/>
    <w:rsid w:val="001D5779"/>
    <w:rsid w:val="001D63B9"/>
    <w:rsid w:val="001D7A6D"/>
    <w:rsid w:val="001E26D8"/>
    <w:rsid w:val="001E3A56"/>
    <w:rsid w:val="001E527D"/>
    <w:rsid w:val="001E7FF7"/>
    <w:rsid w:val="001F120F"/>
    <w:rsid w:val="001F22DE"/>
    <w:rsid w:val="001F2A6C"/>
    <w:rsid w:val="001F322F"/>
    <w:rsid w:val="001F445A"/>
    <w:rsid w:val="001F520A"/>
    <w:rsid w:val="00202F45"/>
    <w:rsid w:val="00204086"/>
    <w:rsid w:val="0020484D"/>
    <w:rsid w:val="00204A7C"/>
    <w:rsid w:val="00205C11"/>
    <w:rsid w:val="00207448"/>
    <w:rsid w:val="0021571A"/>
    <w:rsid w:val="00217C47"/>
    <w:rsid w:val="002204B1"/>
    <w:rsid w:val="002223E2"/>
    <w:rsid w:val="002232FA"/>
    <w:rsid w:val="002236F8"/>
    <w:rsid w:val="00224B93"/>
    <w:rsid w:val="002256CC"/>
    <w:rsid w:val="00226655"/>
    <w:rsid w:val="00227A4E"/>
    <w:rsid w:val="00233F9D"/>
    <w:rsid w:val="002352A1"/>
    <w:rsid w:val="00235762"/>
    <w:rsid w:val="002401C5"/>
    <w:rsid w:val="00240C81"/>
    <w:rsid w:val="00243E53"/>
    <w:rsid w:val="0024496E"/>
    <w:rsid w:val="00244CA7"/>
    <w:rsid w:val="00246D2E"/>
    <w:rsid w:val="00247C44"/>
    <w:rsid w:val="0025024F"/>
    <w:rsid w:val="002526CD"/>
    <w:rsid w:val="00254EF0"/>
    <w:rsid w:val="00256199"/>
    <w:rsid w:val="00256F4F"/>
    <w:rsid w:val="00261423"/>
    <w:rsid w:val="00262698"/>
    <w:rsid w:val="00262BE1"/>
    <w:rsid w:val="00263E54"/>
    <w:rsid w:val="002643EB"/>
    <w:rsid w:val="00264F51"/>
    <w:rsid w:val="00265838"/>
    <w:rsid w:val="002665AD"/>
    <w:rsid w:val="00267F81"/>
    <w:rsid w:val="00272485"/>
    <w:rsid w:val="002740F9"/>
    <w:rsid w:val="00274BCA"/>
    <w:rsid w:val="00274D43"/>
    <w:rsid w:val="0027658F"/>
    <w:rsid w:val="002770E6"/>
    <w:rsid w:val="00277B83"/>
    <w:rsid w:val="00277DE5"/>
    <w:rsid w:val="0028111D"/>
    <w:rsid w:val="00282BBC"/>
    <w:rsid w:val="002832FB"/>
    <w:rsid w:val="00284E76"/>
    <w:rsid w:val="00285ABC"/>
    <w:rsid w:val="00285CEB"/>
    <w:rsid w:val="002863D3"/>
    <w:rsid w:val="00286437"/>
    <w:rsid w:val="002911AB"/>
    <w:rsid w:val="002913E1"/>
    <w:rsid w:val="00291EA8"/>
    <w:rsid w:val="00292B97"/>
    <w:rsid w:val="00295117"/>
    <w:rsid w:val="00295B52"/>
    <w:rsid w:val="00297667"/>
    <w:rsid w:val="002A0631"/>
    <w:rsid w:val="002A0C91"/>
    <w:rsid w:val="002A1878"/>
    <w:rsid w:val="002A18B8"/>
    <w:rsid w:val="002A23F8"/>
    <w:rsid w:val="002A4C9E"/>
    <w:rsid w:val="002A7070"/>
    <w:rsid w:val="002A7C87"/>
    <w:rsid w:val="002B14A6"/>
    <w:rsid w:val="002B18D0"/>
    <w:rsid w:val="002B235D"/>
    <w:rsid w:val="002B503C"/>
    <w:rsid w:val="002B6BB4"/>
    <w:rsid w:val="002B7F73"/>
    <w:rsid w:val="002C01C7"/>
    <w:rsid w:val="002C29A8"/>
    <w:rsid w:val="002C416A"/>
    <w:rsid w:val="002C4CEC"/>
    <w:rsid w:val="002C5605"/>
    <w:rsid w:val="002C5894"/>
    <w:rsid w:val="002C5CC9"/>
    <w:rsid w:val="002C6045"/>
    <w:rsid w:val="002C781E"/>
    <w:rsid w:val="002D0B07"/>
    <w:rsid w:val="002D18E5"/>
    <w:rsid w:val="002D1D53"/>
    <w:rsid w:val="002D221F"/>
    <w:rsid w:val="002D3BE6"/>
    <w:rsid w:val="002D4348"/>
    <w:rsid w:val="002D4AC4"/>
    <w:rsid w:val="002D7A03"/>
    <w:rsid w:val="002D7FA9"/>
    <w:rsid w:val="002E2C01"/>
    <w:rsid w:val="002E3CD1"/>
    <w:rsid w:val="002E554C"/>
    <w:rsid w:val="002E6B87"/>
    <w:rsid w:val="002F0050"/>
    <w:rsid w:val="00300033"/>
    <w:rsid w:val="0030024B"/>
    <w:rsid w:val="0030187F"/>
    <w:rsid w:val="00301975"/>
    <w:rsid w:val="003027BE"/>
    <w:rsid w:val="00304260"/>
    <w:rsid w:val="00304955"/>
    <w:rsid w:val="00305C87"/>
    <w:rsid w:val="0030717D"/>
    <w:rsid w:val="00307EBC"/>
    <w:rsid w:val="00310733"/>
    <w:rsid w:val="00312DF7"/>
    <w:rsid w:val="00312E49"/>
    <w:rsid w:val="003131AF"/>
    <w:rsid w:val="00314493"/>
    <w:rsid w:val="00316E83"/>
    <w:rsid w:val="00322FBE"/>
    <w:rsid w:val="003254E1"/>
    <w:rsid w:val="00327189"/>
    <w:rsid w:val="00327942"/>
    <w:rsid w:val="00327B1D"/>
    <w:rsid w:val="003307AD"/>
    <w:rsid w:val="0033423E"/>
    <w:rsid w:val="00334447"/>
    <w:rsid w:val="00335BB5"/>
    <w:rsid w:val="00335CC6"/>
    <w:rsid w:val="00337EAD"/>
    <w:rsid w:val="00341DE2"/>
    <w:rsid w:val="003427BD"/>
    <w:rsid w:val="00342EB0"/>
    <w:rsid w:val="003500FB"/>
    <w:rsid w:val="00350A85"/>
    <w:rsid w:val="00352F74"/>
    <w:rsid w:val="0035706D"/>
    <w:rsid w:val="00361158"/>
    <w:rsid w:val="0036174A"/>
    <w:rsid w:val="00362E1C"/>
    <w:rsid w:val="003637AD"/>
    <w:rsid w:val="00364718"/>
    <w:rsid w:val="00364F11"/>
    <w:rsid w:val="00370036"/>
    <w:rsid w:val="00370C9A"/>
    <w:rsid w:val="00371758"/>
    <w:rsid w:val="00372A5E"/>
    <w:rsid w:val="003746C9"/>
    <w:rsid w:val="0037558B"/>
    <w:rsid w:val="00375B3E"/>
    <w:rsid w:val="00376B53"/>
    <w:rsid w:val="00380E12"/>
    <w:rsid w:val="00382C5E"/>
    <w:rsid w:val="00386736"/>
    <w:rsid w:val="00390460"/>
    <w:rsid w:val="00392AFC"/>
    <w:rsid w:val="00392F9D"/>
    <w:rsid w:val="003937AA"/>
    <w:rsid w:val="00395060"/>
    <w:rsid w:val="0039560D"/>
    <w:rsid w:val="00395963"/>
    <w:rsid w:val="003A0552"/>
    <w:rsid w:val="003A167B"/>
    <w:rsid w:val="003A27C4"/>
    <w:rsid w:val="003A289C"/>
    <w:rsid w:val="003A395D"/>
    <w:rsid w:val="003A75EE"/>
    <w:rsid w:val="003A7C87"/>
    <w:rsid w:val="003B1CAA"/>
    <w:rsid w:val="003B2993"/>
    <w:rsid w:val="003B3389"/>
    <w:rsid w:val="003B51A6"/>
    <w:rsid w:val="003B68F0"/>
    <w:rsid w:val="003B6E1A"/>
    <w:rsid w:val="003C0DCF"/>
    <w:rsid w:val="003C27E4"/>
    <w:rsid w:val="003C33A3"/>
    <w:rsid w:val="003C374F"/>
    <w:rsid w:val="003C48F0"/>
    <w:rsid w:val="003C4A02"/>
    <w:rsid w:val="003C4B34"/>
    <w:rsid w:val="003C4DA0"/>
    <w:rsid w:val="003C4FF0"/>
    <w:rsid w:val="003D0489"/>
    <w:rsid w:val="003D1EFE"/>
    <w:rsid w:val="003D2E6D"/>
    <w:rsid w:val="003D43E3"/>
    <w:rsid w:val="003D6C6C"/>
    <w:rsid w:val="003E2EB4"/>
    <w:rsid w:val="003E37AB"/>
    <w:rsid w:val="003E40B5"/>
    <w:rsid w:val="003E53F0"/>
    <w:rsid w:val="003E5B06"/>
    <w:rsid w:val="003F0784"/>
    <w:rsid w:val="003F17D2"/>
    <w:rsid w:val="003F26C0"/>
    <w:rsid w:val="003F32B0"/>
    <w:rsid w:val="003F4363"/>
    <w:rsid w:val="003F4660"/>
    <w:rsid w:val="003F49FA"/>
    <w:rsid w:val="004002E3"/>
    <w:rsid w:val="00400CA5"/>
    <w:rsid w:val="004023F9"/>
    <w:rsid w:val="004052A0"/>
    <w:rsid w:val="00406463"/>
    <w:rsid w:val="00406BBF"/>
    <w:rsid w:val="004078A6"/>
    <w:rsid w:val="00410813"/>
    <w:rsid w:val="004117E2"/>
    <w:rsid w:val="004150F7"/>
    <w:rsid w:val="004176EF"/>
    <w:rsid w:val="00417B5C"/>
    <w:rsid w:val="004209AD"/>
    <w:rsid w:val="0042122D"/>
    <w:rsid w:val="0042131F"/>
    <w:rsid w:val="004242D0"/>
    <w:rsid w:val="004267A8"/>
    <w:rsid w:val="00431494"/>
    <w:rsid w:val="00431561"/>
    <w:rsid w:val="004341FF"/>
    <w:rsid w:val="0043466A"/>
    <w:rsid w:val="0043677E"/>
    <w:rsid w:val="00436C01"/>
    <w:rsid w:val="00436FE1"/>
    <w:rsid w:val="004413DD"/>
    <w:rsid w:val="00441C33"/>
    <w:rsid w:val="00444E99"/>
    <w:rsid w:val="00446C8A"/>
    <w:rsid w:val="00446D92"/>
    <w:rsid w:val="00452409"/>
    <w:rsid w:val="00453E42"/>
    <w:rsid w:val="00456BC5"/>
    <w:rsid w:val="00457FF6"/>
    <w:rsid w:val="004601DC"/>
    <w:rsid w:val="0046084E"/>
    <w:rsid w:val="004627A9"/>
    <w:rsid w:val="00462D1B"/>
    <w:rsid w:val="00464B2F"/>
    <w:rsid w:val="00466B2C"/>
    <w:rsid w:val="00467385"/>
    <w:rsid w:val="00467C8C"/>
    <w:rsid w:val="00471892"/>
    <w:rsid w:val="00471963"/>
    <w:rsid w:val="00471A5B"/>
    <w:rsid w:val="004726BA"/>
    <w:rsid w:val="0047306E"/>
    <w:rsid w:val="00473382"/>
    <w:rsid w:val="00474D26"/>
    <w:rsid w:val="00476DE7"/>
    <w:rsid w:val="00480B20"/>
    <w:rsid w:val="00481644"/>
    <w:rsid w:val="00481BBE"/>
    <w:rsid w:val="0048290D"/>
    <w:rsid w:val="00482D8B"/>
    <w:rsid w:val="00485595"/>
    <w:rsid w:val="00485722"/>
    <w:rsid w:val="00490724"/>
    <w:rsid w:val="00492683"/>
    <w:rsid w:val="00495B78"/>
    <w:rsid w:val="00496007"/>
    <w:rsid w:val="00496340"/>
    <w:rsid w:val="00496EA1"/>
    <w:rsid w:val="00497003"/>
    <w:rsid w:val="004A0861"/>
    <w:rsid w:val="004A6C4C"/>
    <w:rsid w:val="004B0438"/>
    <w:rsid w:val="004B0794"/>
    <w:rsid w:val="004B14AC"/>
    <w:rsid w:val="004B39A2"/>
    <w:rsid w:val="004B5232"/>
    <w:rsid w:val="004B799A"/>
    <w:rsid w:val="004C0906"/>
    <w:rsid w:val="004C67CA"/>
    <w:rsid w:val="004C7335"/>
    <w:rsid w:val="004C73B9"/>
    <w:rsid w:val="004D05D9"/>
    <w:rsid w:val="004D060E"/>
    <w:rsid w:val="004D1B37"/>
    <w:rsid w:val="004D1C2B"/>
    <w:rsid w:val="004D25CA"/>
    <w:rsid w:val="004D3F38"/>
    <w:rsid w:val="004D525A"/>
    <w:rsid w:val="004D7812"/>
    <w:rsid w:val="004E0BBF"/>
    <w:rsid w:val="004E17ED"/>
    <w:rsid w:val="004E1B8E"/>
    <w:rsid w:val="004E3D38"/>
    <w:rsid w:val="004E4BCE"/>
    <w:rsid w:val="004E501A"/>
    <w:rsid w:val="004F00BD"/>
    <w:rsid w:val="004F20FB"/>
    <w:rsid w:val="004F2B36"/>
    <w:rsid w:val="004F51C1"/>
    <w:rsid w:val="004F5DE5"/>
    <w:rsid w:val="005001E5"/>
    <w:rsid w:val="00500A16"/>
    <w:rsid w:val="0050207A"/>
    <w:rsid w:val="00503868"/>
    <w:rsid w:val="00503985"/>
    <w:rsid w:val="00503EFA"/>
    <w:rsid w:val="005051B3"/>
    <w:rsid w:val="00505EDF"/>
    <w:rsid w:val="00505F95"/>
    <w:rsid w:val="00507D31"/>
    <w:rsid w:val="0051092A"/>
    <w:rsid w:val="00512C28"/>
    <w:rsid w:val="00513D35"/>
    <w:rsid w:val="00514528"/>
    <w:rsid w:val="00515884"/>
    <w:rsid w:val="00520A0B"/>
    <w:rsid w:val="005218F8"/>
    <w:rsid w:val="00521D6D"/>
    <w:rsid w:val="00526D87"/>
    <w:rsid w:val="00532F72"/>
    <w:rsid w:val="00533011"/>
    <w:rsid w:val="005335F6"/>
    <w:rsid w:val="005348B5"/>
    <w:rsid w:val="0053493B"/>
    <w:rsid w:val="00534B8B"/>
    <w:rsid w:val="00536607"/>
    <w:rsid w:val="00536F2F"/>
    <w:rsid w:val="00540C2F"/>
    <w:rsid w:val="00541156"/>
    <w:rsid w:val="005428BB"/>
    <w:rsid w:val="00543F18"/>
    <w:rsid w:val="00544973"/>
    <w:rsid w:val="005507B0"/>
    <w:rsid w:val="00550E6E"/>
    <w:rsid w:val="00551137"/>
    <w:rsid w:val="00551E71"/>
    <w:rsid w:val="00553B3F"/>
    <w:rsid w:val="005544F3"/>
    <w:rsid w:val="00554914"/>
    <w:rsid w:val="00554B5C"/>
    <w:rsid w:val="00555C36"/>
    <w:rsid w:val="00562A5C"/>
    <w:rsid w:val="0056404F"/>
    <w:rsid w:val="005643B4"/>
    <w:rsid w:val="00564444"/>
    <w:rsid w:val="005678EA"/>
    <w:rsid w:val="00567DF4"/>
    <w:rsid w:val="0057047C"/>
    <w:rsid w:val="00571EAC"/>
    <w:rsid w:val="00572398"/>
    <w:rsid w:val="005726DA"/>
    <w:rsid w:val="00572CC4"/>
    <w:rsid w:val="005766EA"/>
    <w:rsid w:val="005769D4"/>
    <w:rsid w:val="00581A3C"/>
    <w:rsid w:val="005821BF"/>
    <w:rsid w:val="005828B5"/>
    <w:rsid w:val="005830D1"/>
    <w:rsid w:val="005834AE"/>
    <w:rsid w:val="00583AFD"/>
    <w:rsid w:val="00585341"/>
    <w:rsid w:val="00586205"/>
    <w:rsid w:val="00587040"/>
    <w:rsid w:val="005904D4"/>
    <w:rsid w:val="005914A0"/>
    <w:rsid w:val="00591AAC"/>
    <w:rsid w:val="00592273"/>
    <w:rsid w:val="00594083"/>
    <w:rsid w:val="00594A96"/>
    <w:rsid w:val="005961AC"/>
    <w:rsid w:val="0059772A"/>
    <w:rsid w:val="005A1646"/>
    <w:rsid w:val="005A3D27"/>
    <w:rsid w:val="005A6522"/>
    <w:rsid w:val="005A77B7"/>
    <w:rsid w:val="005B001A"/>
    <w:rsid w:val="005B0A77"/>
    <w:rsid w:val="005B2EEF"/>
    <w:rsid w:val="005B5850"/>
    <w:rsid w:val="005B6EEF"/>
    <w:rsid w:val="005C0D4D"/>
    <w:rsid w:val="005C1452"/>
    <w:rsid w:val="005C2425"/>
    <w:rsid w:val="005C2742"/>
    <w:rsid w:val="005C3C68"/>
    <w:rsid w:val="005C3F1D"/>
    <w:rsid w:val="005C4089"/>
    <w:rsid w:val="005C4B0B"/>
    <w:rsid w:val="005C5478"/>
    <w:rsid w:val="005C569A"/>
    <w:rsid w:val="005C61E6"/>
    <w:rsid w:val="005C71DF"/>
    <w:rsid w:val="005D171D"/>
    <w:rsid w:val="005D1EE7"/>
    <w:rsid w:val="005D42D9"/>
    <w:rsid w:val="005D54CF"/>
    <w:rsid w:val="005E0D9C"/>
    <w:rsid w:val="005E1760"/>
    <w:rsid w:val="005E2469"/>
    <w:rsid w:val="005E2EB8"/>
    <w:rsid w:val="005E366E"/>
    <w:rsid w:val="005E3BAC"/>
    <w:rsid w:val="005E3EBD"/>
    <w:rsid w:val="005E72FC"/>
    <w:rsid w:val="005F2CA8"/>
    <w:rsid w:val="005F443A"/>
    <w:rsid w:val="005F4AF0"/>
    <w:rsid w:val="005F5E58"/>
    <w:rsid w:val="005F6543"/>
    <w:rsid w:val="005F7E31"/>
    <w:rsid w:val="005F7F1C"/>
    <w:rsid w:val="00600245"/>
    <w:rsid w:val="00601AA6"/>
    <w:rsid w:val="00601D37"/>
    <w:rsid w:val="00603492"/>
    <w:rsid w:val="0060373C"/>
    <w:rsid w:val="00604B06"/>
    <w:rsid w:val="00604DB8"/>
    <w:rsid w:val="00606381"/>
    <w:rsid w:val="0060777A"/>
    <w:rsid w:val="0060783B"/>
    <w:rsid w:val="0061258C"/>
    <w:rsid w:val="00613A02"/>
    <w:rsid w:val="00616154"/>
    <w:rsid w:val="00620A35"/>
    <w:rsid w:val="0062141D"/>
    <w:rsid w:val="006214DF"/>
    <w:rsid w:val="00621BC1"/>
    <w:rsid w:val="0062435D"/>
    <w:rsid w:val="006333D0"/>
    <w:rsid w:val="00633EFB"/>
    <w:rsid w:val="00634890"/>
    <w:rsid w:val="00636A05"/>
    <w:rsid w:val="0063762A"/>
    <w:rsid w:val="0064085E"/>
    <w:rsid w:val="00641B80"/>
    <w:rsid w:val="006441EE"/>
    <w:rsid w:val="006445DF"/>
    <w:rsid w:val="00644A51"/>
    <w:rsid w:val="0064539B"/>
    <w:rsid w:val="00646029"/>
    <w:rsid w:val="00646AA8"/>
    <w:rsid w:val="00646AEE"/>
    <w:rsid w:val="00647649"/>
    <w:rsid w:val="00650B6D"/>
    <w:rsid w:val="0065248D"/>
    <w:rsid w:val="00654D87"/>
    <w:rsid w:val="00655A20"/>
    <w:rsid w:val="00655DEA"/>
    <w:rsid w:val="006571CA"/>
    <w:rsid w:val="00661301"/>
    <w:rsid w:val="00662367"/>
    <w:rsid w:val="00664514"/>
    <w:rsid w:val="00667FF7"/>
    <w:rsid w:val="00676AC6"/>
    <w:rsid w:val="00677E7A"/>
    <w:rsid w:val="0068003B"/>
    <w:rsid w:val="00680508"/>
    <w:rsid w:val="00681201"/>
    <w:rsid w:val="00684E6E"/>
    <w:rsid w:val="00686318"/>
    <w:rsid w:val="0068734C"/>
    <w:rsid w:val="0069433D"/>
    <w:rsid w:val="00695621"/>
    <w:rsid w:val="00695EC3"/>
    <w:rsid w:val="00696354"/>
    <w:rsid w:val="006A1A3B"/>
    <w:rsid w:val="006A2A61"/>
    <w:rsid w:val="006A306B"/>
    <w:rsid w:val="006A40D1"/>
    <w:rsid w:val="006B07D9"/>
    <w:rsid w:val="006B5B34"/>
    <w:rsid w:val="006B6040"/>
    <w:rsid w:val="006C3E33"/>
    <w:rsid w:val="006C42E1"/>
    <w:rsid w:val="006C469A"/>
    <w:rsid w:val="006C5FCB"/>
    <w:rsid w:val="006C6040"/>
    <w:rsid w:val="006C789E"/>
    <w:rsid w:val="006D0155"/>
    <w:rsid w:val="006D251B"/>
    <w:rsid w:val="006D2B79"/>
    <w:rsid w:val="006D3471"/>
    <w:rsid w:val="006D3E86"/>
    <w:rsid w:val="006D71BE"/>
    <w:rsid w:val="006E0C39"/>
    <w:rsid w:val="006E14C3"/>
    <w:rsid w:val="006E15A5"/>
    <w:rsid w:val="006E20EA"/>
    <w:rsid w:val="006E3BD9"/>
    <w:rsid w:val="006E4252"/>
    <w:rsid w:val="006E5C04"/>
    <w:rsid w:val="006E7F8D"/>
    <w:rsid w:val="006F25DC"/>
    <w:rsid w:val="006F5F56"/>
    <w:rsid w:val="006F696B"/>
    <w:rsid w:val="00701460"/>
    <w:rsid w:val="0070180B"/>
    <w:rsid w:val="007037BC"/>
    <w:rsid w:val="00704D19"/>
    <w:rsid w:val="007103A7"/>
    <w:rsid w:val="007104D3"/>
    <w:rsid w:val="0071176D"/>
    <w:rsid w:val="007122CB"/>
    <w:rsid w:val="00712896"/>
    <w:rsid w:val="00717A66"/>
    <w:rsid w:val="00717C5D"/>
    <w:rsid w:val="0072055C"/>
    <w:rsid w:val="00720A52"/>
    <w:rsid w:val="007222BA"/>
    <w:rsid w:val="007231E7"/>
    <w:rsid w:val="007238C7"/>
    <w:rsid w:val="00724BA1"/>
    <w:rsid w:val="007252E7"/>
    <w:rsid w:val="007254C9"/>
    <w:rsid w:val="007257FA"/>
    <w:rsid w:val="00725FE0"/>
    <w:rsid w:val="007265CB"/>
    <w:rsid w:val="00727065"/>
    <w:rsid w:val="007317AE"/>
    <w:rsid w:val="00741111"/>
    <w:rsid w:val="00741A81"/>
    <w:rsid w:val="00741D36"/>
    <w:rsid w:val="007472BE"/>
    <w:rsid w:val="00751459"/>
    <w:rsid w:val="00752BF0"/>
    <w:rsid w:val="0075504A"/>
    <w:rsid w:val="007550D4"/>
    <w:rsid w:val="00755CB9"/>
    <w:rsid w:val="007567EE"/>
    <w:rsid w:val="007571CC"/>
    <w:rsid w:val="0076108B"/>
    <w:rsid w:val="007628CB"/>
    <w:rsid w:val="00764156"/>
    <w:rsid w:val="00764289"/>
    <w:rsid w:val="00765A6C"/>
    <w:rsid w:val="00767D1A"/>
    <w:rsid w:val="00770880"/>
    <w:rsid w:val="007719E1"/>
    <w:rsid w:val="007730F3"/>
    <w:rsid w:val="00776FC9"/>
    <w:rsid w:val="00777217"/>
    <w:rsid w:val="00777D58"/>
    <w:rsid w:val="0078008B"/>
    <w:rsid w:val="007818A5"/>
    <w:rsid w:val="0078342A"/>
    <w:rsid w:val="007845E8"/>
    <w:rsid w:val="00787EDD"/>
    <w:rsid w:val="00790DEE"/>
    <w:rsid w:val="007913D0"/>
    <w:rsid w:val="00794439"/>
    <w:rsid w:val="007A05BC"/>
    <w:rsid w:val="007B232C"/>
    <w:rsid w:val="007B2DF0"/>
    <w:rsid w:val="007B754F"/>
    <w:rsid w:val="007C1C8A"/>
    <w:rsid w:val="007C4080"/>
    <w:rsid w:val="007C424A"/>
    <w:rsid w:val="007C4C3F"/>
    <w:rsid w:val="007C4FC6"/>
    <w:rsid w:val="007C669C"/>
    <w:rsid w:val="007C74A8"/>
    <w:rsid w:val="007C76B5"/>
    <w:rsid w:val="007D3C81"/>
    <w:rsid w:val="007D44B6"/>
    <w:rsid w:val="007D4A39"/>
    <w:rsid w:val="007D599F"/>
    <w:rsid w:val="007D7499"/>
    <w:rsid w:val="007E080B"/>
    <w:rsid w:val="007E1517"/>
    <w:rsid w:val="007E2739"/>
    <w:rsid w:val="007E5CEB"/>
    <w:rsid w:val="007E7096"/>
    <w:rsid w:val="007E7DA5"/>
    <w:rsid w:val="007F15C0"/>
    <w:rsid w:val="007F16EB"/>
    <w:rsid w:val="007F1724"/>
    <w:rsid w:val="007F4C50"/>
    <w:rsid w:val="007F7A61"/>
    <w:rsid w:val="008020C6"/>
    <w:rsid w:val="00803616"/>
    <w:rsid w:val="00803BD7"/>
    <w:rsid w:val="00806581"/>
    <w:rsid w:val="0081018F"/>
    <w:rsid w:val="00814CFA"/>
    <w:rsid w:val="00816E86"/>
    <w:rsid w:val="00817F4B"/>
    <w:rsid w:val="00820328"/>
    <w:rsid w:val="00820D47"/>
    <w:rsid w:val="00821439"/>
    <w:rsid w:val="008232F6"/>
    <w:rsid w:val="00824DEF"/>
    <w:rsid w:val="0082725A"/>
    <w:rsid w:val="00827F92"/>
    <w:rsid w:val="00834A69"/>
    <w:rsid w:val="00834FF1"/>
    <w:rsid w:val="00835D8E"/>
    <w:rsid w:val="00840E2D"/>
    <w:rsid w:val="008469DB"/>
    <w:rsid w:val="00847E7D"/>
    <w:rsid w:val="008502D7"/>
    <w:rsid w:val="00853A21"/>
    <w:rsid w:val="00853FF7"/>
    <w:rsid w:val="00855B50"/>
    <w:rsid w:val="00855C59"/>
    <w:rsid w:val="00856CA2"/>
    <w:rsid w:val="0085755F"/>
    <w:rsid w:val="008601DC"/>
    <w:rsid w:val="008633B7"/>
    <w:rsid w:val="00863914"/>
    <w:rsid w:val="00863C60"/>
    <w:rsid w:val="00863DDB"/>
    <w:rsid w:val="00866E66"/>
    <w:rsid w:val="00870CAC"/>
    <w:rsid w:val="00871269"/>
    <w:rsid w:val="0087168D"/>
    <w:rsid w:val="0087371B"/>
    <w:rsid w:val="00875A90"/>
    <w:rsid w:val="008769EA"/>
    <w:rsid w:val="00880F0A"/>
    <w:rsid w:val="008811A6"/>
    <w:rsid w:val="008818A4"/>
    <w:rsid w:val="008823EA"/>
    <w:rsid w:val="00882BBF"/>
    <w:rsid w:val="00882EC4"/>
    <w:rsid w:val="00884C5C"/>
    <w:rsid w:val="00887528"/>
    <w:rsid w:val="00887D95"/>
    <w:rsid w:val="008907DA"/>
    <w:rsid w:val="00890DEB"/>
    <w:rsid w:val="00891026"/>
    <w:rsid w:val="008910DE"/>
    <w:rsid w:val="0089193D"/>
    <w:rsid w:val="00891E3D"/>
    <w:rsid w:val="00894113"/>
    <w:rsid w:val="008949E0"/>
    <w:rsid w:val="00895535"/>
    <w:rsid w:val="008956CF"/>
    <w:rsid w:val="00896479"/>
    <w:rsid w:val="008A048C"/>
    <w:rsid w:val="008A0743"/>
    <w:rsid w:val="008A15D1"/>
    <w:rsid w:val="008A169D"/>
    <w:rsid w:val="008A2B0E"/>
    <w:rsid w:val="008A4F14"/>
    <w:rsid w:val="008A5608"/>
    <w:rsid w:val="008A69A7"/>
    <w:rsid w:val="008B1A22"/>
    <w:rsid w:val="008B2082"/>
    <w:rsid w:val="008B636D"/>
    <w:rsid w:val="008B7B9B"/>
    <w:rsid w:val="008C1EC4"/>
    <w:rsid w:val="008C25FF"/>
    <w:rsid w:val="008C2CAA"/>
    <w:rsid w:val="008C7E38"/>
    <w:rsid w:val="008D34CC"/>
    <w:rsid w:val="008D4F9F"/>
    <w:rsid w:val="008D6DBE"/>
    <w:rsid w:val="008D769A"/>
    <w:rsid w:val="008E1586"/>
    <w:rsid w:val="008E1A3E"/>
    <w:rsid w:val="008E1E1C"/>
    <w:rsid w:val="008E248B"/>
    <w:rsid w:val="008E33A2"/>
    <w:rsid w:val="008E4181"/>
    <w:rsid w:val="008E4571"/>
    <w:rsid w:val="008E4738"/>
    <w:rsid w:val="008E4EDB"/>
    <w:rsid w:val="008E674A"/>
    <w:rsid w:val="008F1105"/>
    <w:rsid w:val="008F262A"/>
    <w:rsid w:val="008F52FE"/>
    <w:rsid w:val="008F5381"/>
    <w:rsid w:val="00900A96"/>
    <w:rsid w:val="00901582"/>
    <w:rsid w:val="00903921"/>
    <w:rsid w:val="00904CCD"/>
    <w:rsid w:val="00906C2E"/>
    <w:rsid w:val="00910B3B"/>
    <w:rsid w:val="00910F1B"/>
    <w:rsid w:val="00911AA9"/>
    <w:rsid w:val="009159B4"/>
    <w:rsid w:val="00916E18"/>
    <w:rsid w:val="00916FBE"/>
    <w:rsid w:val="009219D6"/>
    <w:rsid w:val="0092205A"/>
    <w:rsid w:val="00923BD0"/>
    <w:rsid w:val="00923DD1"/>
    <w:rsid w:val="00923FCE"/>
    <w:rsid w:val="00924DF0"/>
    <w:rsid w:val="00927F05"/>
    <w:rsid w:val="00930258"/>
    <w:rsid w:val="00932371"/>
    <w:rsid w:val="00934696"/>
    <w:rsid w:val="00935250"/>
    <w:rsid w:val="00935D3F"/>
    <w:rsid w:val="00940C4E"/>
    <w:rsid w:val="00941292"/>
    <w:rsid w:val="00941AF6"/>
    <w:rsid w:val="0094220A"/>
    <w:rsid w:val="009449AA"/>
    <w:rsid w:val="00944A3B"/>
    <w:rsid w:val="00945A39"/>
    <w:rsid w:val="009468DF"/>
    <w:rsid w:val="00946B98"/>
    <w:rsid w:val="00947F51"/>
    <w:rsid w:val="00950E03"/>
    <w:rsid w:val="009510A9"/>
    <w:rsid w:val="00951F6A"/>
    <w:rsid w:val="0095277C"/>
    <w:rsid w:val="00952EBE"/>
    <w:rsid w:val="00954B9D"/>
    <w:rsid w:val="009551FD"/>
    <w:rsid w:val="009561DD"/>
    <w:rsid w:val="0095702D"/>
    <w:rsid w:val="00960318"/>
    <w:rsid w:val="009617B1"/>
    <w:rsid w:val="00963042"/>
    <w:rsid w:val="00963D12"/>
    <w:rsid w:val="009662FC"/>
    <w:rsid w:val="0096700A"/>
    <w:rsid w:val="00967E02"/>
    <w:rsid w:val="00971ACC"/>
    <w:rsid w:val="009722AD"/>
    <w:rsid w:val="00972569"/>
    <w:rsid w:val="00972B25"/>
    <w:rsid w:val="00974CC5"/>
    <w:rsid w:val="0097516B"/>
    <w:rsid w:val="009755AC"/>
    <w:rsid w:val="00980214"/>
    <w:rsid w:val="009805C8"/>
    <w:rsid w:val="00980804"/>
    <w:rsid w:val="00982941"/>
    <w:rsid w:val="00983B5B"/>
    <w:rsid w:val="00983C27"/>
    <w:rsid w:val="00986F7C"/>
    <w:rsid w:val="009876CB"/>
    <w:rsid w:val="00987D73"/>
    <w:rsid w:val="00990455"/>
    <w:rsid w:val="00990822"/>
    <w:rsid w:val="00990914"/>
    <w:rsid w:val="00990C74"/>
    <w:rsid w:val="00992843"/>
    <w:rsid w:val="0099390B"/>
    <w:rsid w:val="00993F44"/>
    <w:rsid w:val="009949E5"/>
    <w:rsid w:val="00994B24"/>
    <w:rsid w:val="00995011"/>
    <w:rsid w:val="009A06F6"/>
    <w:rsid w:val="009A75D9"/>
    <w:rsid w:val="009B1DFA"/>
    <w:rsid w:val="009B6060"/>
    <w:rsid w:val="009B664E"/>
    <w:rsid w:val="009C0711"/>
    <w:rsid w:val="009C4655"/>
    <w:rsid w:val="009C58E8"/>
    <w:rsid w:val="009C6C65"/>
    <w:rsid w:val="009C6CE6"/>
    <w:rsid w:val="009C6DED"/>
    <w:rsid w:val="009C6FBB"/>
    <w:rsid w:val="009C76BD"/>
    <w:rsid w:val="009D32A2"/>
    <w:rsid w:val="009D39B3"/>
    <w:rsid w:val="009D3EB2"/>
    <w:rsid w:val="009D49E5"/>
    <w:rsid w:val="009D64D0"/>
    <w:rsid w:val="009E033D"/>
    <w:rsid w:val="009E1FDE"/>
    <w:rsid w:val="009E466C"/>
    <w:rsid w:val="009E5950"/>
    <w:rsid w:val="009E5C8F"/>
    <w:rsid w:val="009E6333"/>
    <w:rsid w:val="009F07B5"/>
    <w:rsid w:val="009F0E54"/>
    <w:rsid w:val="009F1A8C"/>
    <w:rsid w:val="009F2181"/>
    <w:rsid w:val="009F2E56"/>
    <w:rsid w:val="009F38AF"/>
    <w:rsid w:val="009F59F4"/>
    <w:rsid w:val="009F7DC8"/>
    <w:rsid w:val="00A0013C"/>
    <w:rsid w:val="00A0415A"/>
    <w:rsid w:val="00A04973"/>
    <w:rsid w:val="00A05F49"/>
    <w:rsid w:val="00A06A3E"/>
    <w:rsid w:val="00A10035"/>
    <w:rsid w:val="00A10824"/>
    <w:rsid w:val="00A14A6D"/>
    <w:rsid w:val="00A154F6"/>
    <w:rsid w:val="00A15986"/>
    <w:rsid w:val="00A15F1B"/>
    <w:rsid w:val="00A21622"/>
    <w:rsid w:val="00A22757"/>
    <w:rsid w:val="00A22D8F"/>
    <w:rsid w:val="00A24164"/>
    <w:rsid w:val="00A25E97"/>
    <w:rsid w:val="00A2640C"/>
    <w:rsid w:val="00A26739"/>
    <w:rsid w:val="00A31E50"/>
    <w:rsid w:val="00A32364"/>
    <w:rsid w:val="00A35DB0"/>
    <w:rsid w:val="00A3732A"/>
    <w:rsid w:val="00A407F9"/>
    <w:rsid w:val="00A40DCC"/>
    <w:rsid w:val="00A50DFA"/>
    <w:rsid w:val="00A5102C"/>
    <w:rsid w:val="00A5133E"/>
    <w:rsid w:val="00A51F3A"/>
    <w:rsid w:val="00A5355F"/>
    <w:rsid w:val="00A5465B"/>
    <w:rsid w:val="00A55B70"/>
    <w:rsid w:val="00A56628"/>
    <w:rsid w:val="00A631B4"/>
    <w:rsid w:val="00A654DE"/>
    <w:rsid w:val="00A66604"/>
    <w:rsid w:val="00A66867"/>
    <w:rsid w:val="00A6699B"/>
    <w:rsid w:val="00A67C44"/>
    <w:rsid w:val="00A70561"/>
    <w:rsid w:val="00A72120"/>
    <w:rsid w:val="00A746C5"/>
    <w:rsid w:val="00A7483F"/>
    <w:rsid w:val="00A773E7"/>
    <w:rsid w:val="00A77832"/>
    <w:rsid w:val="00A77B59"/>
    <w:rsid w:val="00A810BF"/>
    <w:rsid w:val="00A8112E"/>
    <w:rsid w:val="00A818DA"/>
    <w:rsid w:val="00A83ADA"/>
    <w:rsid w:val="00A85FBC"/>
    <w:rsid w:val="00A87D61"/>
    <w:rsid w:val="00A87E14"/>
    <w:rsid w:val="00A93299"/>
    <w:rsid w:val="00A963D1"/>
    <w:rsid w:val="00AA0638"/>
    <w:rsid w:val="00AA06ED"/>
    <w:rsid w:val="00AA13C5"/>
    <w:rsid w:val="00AA19A3"/>
    <w:rsid w:val="00AA2A3D"/>
    <w:rsid w:val="00AA3488"/>
    <w:rsid w:val="00AB14F5"/>
    <w:rsid w:val="00AB1904"/>
    <w:rsid w:val="00AB21A0"/>
    <w:rsid w:val="00AB2AC3"/>
    <w:rsid w:val="00AB38FE"/>
    <w:rsid w:val="00AB406C"/>
    <w:rsid w:val="00AB5135"/>
    <w:rsid w:val="00AB5C7E"/>
    <w:rsid w:val="00AB63CF"/>
    <w:rsid w:val="00AB6B46"/>
    <w:rsid w:val="00AB6DF5"/>
    <w:rsid w:val="00AC02EC"/>
    <w:rsid w:val="00AC128B"/>
    <w:rsid w:val="00AC18EB"/>
    <w:rsid w:val="00AC1ECC"/>
    <w:rsid w:val="00AC2542"/>
    <w:rsid w:val="00AC2786"/>
    <w:rsid w:val="00AC2BE6"/>
    <w:rsid w:val="00AC4563"/>
    <w:rsid w:val="00AC495D"/>
    <w:rsid w:val="00AC67C3"/>
    <w:rsid w:val="00AC72F1"/>
    <w:rsid w:val="00AD266F"/>
    <w:rsid w:val="00AD2904"/>
    <w:rsid w:val="00AD2D04"/>
    <w:rsid w:val="00AD48D3"/>
    <w:rsid w:val="00AD7E80"/>
    <w:rsid w:val="00AE0545"/>
    <w:rsid w:val="00AE4892"/>
    <w:rsid w:val="00AE4AB3"/>
    <w:rsid w:val="00AE77E2"/>
    <w:rsid w:val="00AF0477"/>
    <w:rsid w:val="00AF15D2"/>
    <w:rsid w:val="00AF31A9"/>
    <w:rsid w:val="00AF413F"/>
    <w:rsid w:val="00AF533D"/>
    <w:rsid w:val="00AF60A9"/>
    <w:rsid w:val="00AF72AC"/>
    <w:rsid w:val="00AF774F"/>
    <w:rsid w:val="00B0199F"/>
    <w:rsid w:val="00B066FA"/>
    <w:rsid w:val="00B0678D"/>
    <w:rsid w:val="00B13152"/>
    <w:rsid w:val="00B169BF"/>
    <w:rsid w:val="00B175F0"/>
    <w:rsid w:val="00B23008"/>
    <w:rsid w:val="00B231E5"/>
    <w:rsid w:val="00B2685F"/>
    <w:rsid w:val="00B27455"/>
    <w:rsid w:val="00B30950"/>
    <w:rsid w:val="00B309BC"/>
    <w:rsid w:val="00B31EEE"/>
    <w:rsid w:val="00B336CC"/>
    <w:rsid w:val="00B339BF"/>
    <w:rsid w:val="00B34857"/>
    <w:rsid w:val="00B34CC6"/>
    <w:rsid w:val="00B35190"/>
    <w:rsid w:val="00B35284"/>
    <w:rsid w:val="00B35E9B"/>
    <w:rsid w:val="00B362B0"/>
    <w:rsid w:val="00B3768C"/>
    <w:rsid w:val="00B43178"/>
    <w:rsid w:val="00B43348"/>
    <w:rsid w:val="00B43E0B"/>
    <w:rsid w:val="00B44233"/>
    <w:rsid w:val="00B448B4"/>
    <w:rsid w:val="00B449F1"/>
    <w:rsid w:val="00B44A09"/>
    <w:rsid w:val="00B4749F"/>
    <w:rsid w:val="00B50084"/>
    <w:rsid w:val="00B51473"/>
    <w:rsid w:val="00B51D9C"/>
    <w:rsid w:val="00B52051"/>
    <w:rsid w:val="00B5244F"/>
    <w:rsid w:val="00B54844"/>
    <w:rsid w:val="00B5685D"/>
    <w:rsid w:val="00B56F1F"/>
    <w:rsid w:val="00B57FE3"/>
    <w:rsid w:val="00B60908"/>
    <w:rsid w:val="00B609CB"/>
    <w:rsid w:val="00B60E01"/>
    <w:rsid w:val="00B62B01"/>
    <w:rsid w:val="00B6467C"/>
    <w:rsid w:val="00B664DB"/>
    <w:rsid w:val="00B67FD6"/>
    <w:rsid w:val="00B71760"/>
    <w:rsid w:val="00B7204F"/>
    <w:rsid w:val="00B7360D"/>
    <w:rsid w:val="00B753CC"/>
    <w:rsid w:val="00B76074"/>
    <w:rsid w:val="00B81756"/>
    <w:rsid w:val="00B8227B"/>
    <w:rsid w:val="00B82921"/>
    <w:rsid w:val="00B83B95"/>
    <w:rsid w:val="00B84584"/>
    <w:rsid w:val="00B85347"/>
    <w:rsid w:val="00B8551C"/>
    <w:rsid w:val="00B86127"/>
    <w:rsid w:val="00B86223"/>
    <w:rsid w:val="00B9021A"/>
    <w:rsid w:val="00B90357"/>
    <w:rsid w:val="00B90B42"/>
    <w:rsid w:val="00B94F9A"/>
    <w:rsid w:val="00B95846"/>
    <w:rsid w:val="00B95E97"/>
    <w:rsid w:val="00B96898"/>
    <w:rsid w:val="00B97813"/>
    <w:rsid w:val="00BA25B5"/>
    <w:rsid w:val="00BA4170"/>
    <w:rsid w:val="00BA758D"/>
    <w:rsid w:val="00BA77D9"/>
    <w:rsid w:val="00BB26A8"/>
    <w:rsid w:val="00BB2B8B"/>
    <w:rsid w:val="00BB2C3F"/>
    <w:rsid w:val="00BB5455"/>
    <w:rsid w:val="00BB6281"/>
    <w:rsid w:val="00BB6909"/>
    <w:rsid w:val="00BB7B10"/>
    <w:rsid w:val="00BC0BC5"/>
    <w:rsid w:val="00BC0E58"/>
    <w:rsid w:val="00BC118F"/>
    <w:rsid w:val="00BC1B26"/>
    <w:rsid w:val="00BC26AD"/>
    <w:rsid w:val="00BC45AF"/>
    <w:rsid w:val="00BC4DF9"/>
    <w:rsid w:val="00BC580E"/>
    <w:rsid w:val="00BC6520"/>
    <w:rsid w:val="00BC720C"/>
    <w:rsid w:val="00BD1FD7"/>
    <w:rsid w:val="00BD2AFA"/>
    <w:rsid w:val="00BD2BAD"/>
    <w:rsid w:val="00BD303A"/>
    <w:rsid w:val="00BD3C46"/>
    <w:rsid w:val="00BD3F99"/>
    <w:rsid w:val="00BD3FDA"/>
    <w:rsid w:val="00BD4F1B"/>
    <w:rsid w:val="00BD5722"/>
    <w:rsid w:val="00BD5D92"/>
    <w:rsid w:val="00BD6460"/>
    <w:rsid w:val="00BD69B1"/>
    <w:rsid w:val="00BD6FC9"/>
    <w:rsid w:val="00BE0864"/>
    <w:rsid w:val="00BE159F"/>
    <w:rsid w:val="00BE26ED"/>
    <w:rsid w:val="00BE42DE"/>
    <w:rsid w:val="00BE4620"/>
    <w:rsid w:val="00BE5042"/>
    <w:rsid w:val="00BE73D7"/>
    <w:rsid w:val="00BF18C1"/>
    <w:rsid w:val="00BF1F4C"/>
    <w:rsid w:val="00BF1F64"/>
    <w:rsid w:val="00BF22A2"/>
    <w:rsid w:val="00BF3F7E"/>
    <w:rsid w:val="00BF5419"/>
    <w:rsid w:val="00C033D8"/>
    <w:rsid w:val="00C048FE"/>
    <w:rsid w:val="00C079E6"/>
    <w:rsid w:val="00C107EA"/>
    <w:rsid w:val="00C11634"/>
    <w:rsid w:val="00C11FB0"/>
    <w:rsid w:val="00C128B0"/>
    <w:rsid w:val="00C1744F"/>
    <w:rsid w:val="00C1785D"/>
    <w:rsid w:val="00C2066F"/>
    <w:rsid w:val="00C21EDC"/>
    <w:rsid w:val="00C22C89"/>
    <w:rsid w:val="00C233E2"/>
    <w:rsid w:val="00C239F7"/>
    <w:rsid w:val="00C2553C"/>
    <w:rsid w:val="00C26985"/>
    <w:rsid w:val="00C34721"/>
    <w:rsid w:val="00C35C94"/>
    <w:rsid w:val="00C422A9"/>
    <w:rsid w:val="00C43D26"/>
    <w:rsid w:val="00C440E6"/>
    <w:rsid w:val="00C44E65"/>
    <w:rsid w:val="00C450CA"/>
    <w:rsid w:val="00C45364"/>
    <w:rsid w:val="00C47278"/>
    <w:rsid w:val="00C47699"/>
    <w:rsid w:val="00C47965"/>
    <w:rsid w:val="00C50BC5"/>
    <w:rsid w:val="00C51C03"/>
    <w:rsid w:val="00C5371C"/>
    <w:rsid w:val="00C537DF"/>
    <w:rsid w:val="00C53887"/>
    <w:rsid w:val="00C53DB8"/>
    <w:rsid w:val="00C546B8"/>
    <w:rsid w:val="00C55523"/>
    <w:rsid w:val="00C5688F"/>
    <w:rsid w:val="00C568AD"/>
    <w:rsid w:val="00C57843"/>
    <w:rsid w:val="00C57DC2"/>
    <w:rsid w:val="00C602F3"/>
    <w:rsid w:val="00C615E7"/>
    <w:rsid w:val="00C61A61"/>
    <w:rsid w:val="00C63C9E"/>
    <w:rsid w:val="00C6602D"/>
    <w:rsid w:val="00C6671C"/>
    <w:rsid w:val="00C7096A"/>
    <w:rsid w:val="00C70DB3"/>
    <w:rsid w:val="00C730C3"/>
    <w:rsid w:val="00C734DE"/>
    <w:rsid w:val="00C74A27"/>
    <w:rsid w:val="00C83457"/>
    <w:rsid w:val="00C843B5"/>
    <w:rsid w:val="00C9038D"/>
    <w:rsid w:val="00C9196B"/>
    <w:rsid w:val="00C95FCD"/>
    <w:rsid w:val="00CA0F28"/>
    <w:rsid w:val="00CA2A81"/>
    <w:rsid w:val="00CA4281"/>
    <w:rsid w:val="00CA7866"/>
    <w:rsid w:val="00CB1EC8"/>
    <w:rsid w:val="00CB308E"/>
    <w:rsid w:val="00CB31CD"/>
    <w:rsid w:val="00CB3BE7"/>
    <w:rsid w:val="00CB62A2"/>
    <w:rsid w:val="00CB65B7"/>
    <w:rsid w:val="00CC1399"/>
    <w:rsid w:val="00CC4940"/>
    <w:rsid w:val="00CC7720"/>
    <w:rsid w:val="00CD03D2"/>
    <w:rsid w:val="00CD2FFB"/>
    <w:rsid w:val="00CD39EF"/>
    <w:rsid w:val="00CD55E0"/>
    <w:rsid w:val="00CD5753"/>
    <w:rsid w:val="00CD5B9E"/>
    <w:rsid w:val="00CD7121"/>
    <w:rsid w:val="00CD73B8"/>
    <w:rsid w:val="00CE0AA1"/>
    <w:rsid w:val="00CE322E"/>
    <w:rsid w:val="00CE5EA5"/>
    <w:rsid w:val="00CF0379"/>
    <w:rsid w:val="00CF04BC"/>
    <w:rsid w:val="00CF04E2"/>
    <w:rsid w:val="00CF23E1"/>
    <w:rsid w:val="00CF2D92"/>
    <w:rsid w:val="00CF43F0"/>
    <w:rsid w:val="00CF4B62"/>
    <w:rsid w:val="00CF643A"/>
    <w:rsid w:val="00CF70D6"/>
    <w:rsid w:val="00D01E05"/>
    <w:rsid w:val="00D0490E"/>
    <w:rsid w:val="00D06515"/>
    <w:rsid w:val="00D110CA"/>
    <w:rsid w:val="00D16DA5"/>
    <w:rsid w:val="00D17778"/>
    <w:rsid w:val="00D2173B"/>
    <w:rsid w:val="00D22665"/>
    <w:rsid w:val="00D232A1"/>
    <w:rsid w:val="00D24FEC"/>
    <w:rsid w:val="00D26C14"/>
    <w:rsid w:val="00D316B4"/>
    <w:rsid w:val="00D31E44"/>
    <w:rsid w:val="00D32069"/>
    <w:rsid w:val="00D3353D"/>
    <w:rsid w:val="00D33E9A"/>
    <w:rsid w:val="00D3533B"/>
    <w:rsid w:val="00D36678"/>
    <w:rsid w:val="00D441D4"/>
    <w:rsid w:val="00D46584"/>
    <w:rsid w:val="00D46ABA"/>
    <w:rsid w:val="00D4777D"/>
    <w:rsid w:val="00D503B4"/>
    <w:rsid w:val="00D51B8A"/>
    <w:rsid w:val="00D56834"/>
    <w:rsid w:val="00D571D1"/>
    <w:rsid w:val="00D623ED"/>
    <w:rsid w:val="00D62C7F"/>
    <w:rsid w:val="00D63618"/>
    <w:rsid w:val="00D645B4"/>
    <w:rsid w:val="00D649D4"/>
    <w:rsid w:val="00D6542D"/>
    <w:rsid w:val="00D661D0"/>
    <w:rsid w:val="00D67912"/>
    <w:rsid w:val="00D708F7"/>
    <w:rsid w:val="00D73033"/>
    <w:rsid w:val="00D73936"/>
    <w:rsid w:val="00D7776A"/>
    <w:rsid w:val="00D77E6D"/>
    <w:rsid w:val="00D81225"/>
    <w:rsid w:val="00D818C5"/>
    <w:rsid w:val="00D835EC"/>
    <w:rsid w:val="00D8453E"/>
    <w:rsid w:val="00D84DC1"/>
    <w:rsid w:val="00D86369"/>
    <w:rsid w:val="00D869C4"/>
    <w:rsid w:val="00D91C1B"/>
    <w:rsid w:val="00D92743"/>
    <w:rsid w:val="00D928D2"/>
    <w:rsid w:val="00D9731D"/>
    <w:rsid w:val="00DA158F"/>
    <w:rsid w:val="00DA31DA"/>
    <w:rsid w:val="00DA6C64"/>
    <w:rsid w:val="00DB06E6"/>
    <w:rsid w:val="00DB2765"/>
    <w:rsid w:val="00DB3625"/>
    <w:rsid w:val="00DB4212"/>
    <w:rsid w:val="00DB4470"/>
    <w:rsid w:val="00DB6484"/>
    <w:rsid w:val="00DB7257"/>
    <w:rsid w:val="00DB7F74"/>
    <w:rsid w:val="00DC0A95"/>
    <w:rsid w:val="00DC28B4"/>
    <w:rsid w:val="00DC2DBF"/>
    <w:rsid w:val="00DC3AC1"/>
    <w:rsid w:val="00DC4AFA"/>
    <w:rsid w:val="00DC7CB9"/>
    <w:rsid w:val="00DD0FE7"/>
    <w:rsid w:val="00DD2078"/>
    <w:rsid w:val="00DD24BD"/>
    <w:rsid w:val="00DD3394"/>
    <w:rsid w:val="00DD3DB6"/>
    <w:rsid w:val="00DD408F"/>
    <w:rsid w:val="00DD4506"/>
    <w:rsid w:val="00DD6CC3"/>
    <w:rsid w:val="00DD6E70"/>
    <w:rsid w:val="00DE154B"/>
    <w:rsid w:val="00DE40CD"/>
    <w:rsid w:val="00DE432E"/>
    <w:rsid w:val="00DE4B89"/>
    <w:rsid w:val="00DE521E"/>
    <w:rsid w:val="00DE6E8B"/>
    <w:rsid w:val="00DE7266"/>
    <w:rsid w:val="00DF20B2"/>
    <w:rsid w:val="00DF24F0"/>
    <w:rsid w:val="00DF2951"/>
    <w:rsid w:val="00DF35EC"/>
    <w:rsid w:val="00DF3976"/>
    <w:rsid w:val="00DF4117"/>
    <w:rsid w:val="00DF4E27"/>
    <w:rsid w:val="00DF55CB"/>
    <w:rsid w:val="00DF5E91"/>
    <w:rsid w:val="00DF75EF"/>
    <w:rsid w:val="00E01D19"/>
    <w:rsid w:val="00E02C8F"/>
    <w:rsid w:val="00E034C3"/>
    <w:rsid w:val="00E03FC0"/>
    <w:rsid w:val="00E0414A"/>
    <w:rsid w:val="00E04FEE"/>
    <w:rsid w:val="00E05F46"/>
    <w:rsid w:val="00E065DF"/>
    <w:rsid w:val="00E06C2C"/>
    <w:rsid w:val="00E06F18"/>
    <w:rsid w:val="00E07497"/>
    <w:rsid w:val="00E1081F"/>
    <w:rsid w:val="00E112B6"/>
    <w:rsid w:val="00E12E1C"/>
    <w:rsid w:val="00E20667"/>
    <w:rsid w:val="00E24962"/>
    <w:rsid w:val="00E255BD"/>
    <w:rsid w:val="00E27B24"/>
    <w:rsid w:val="00E311F3"/>
    <w:rsid w:val="00E31830"/>
    <w:rsid w:val="00E31B3C"/>
    <w:rsid w:val="00E31BB3"/>
    <w:rsid w:val="00E327F5"/>
    <w:rsid w:val="00E33501"/>
    <w:rsid w:val="00E3565D"/>
    <w:rsid w:val="00E35B01"/>
    <w:rsid w:val="00E36B3B"/>
    <w:rsid w:val="00E370AA"/>
    <w:rsid w:val="00E4462E"/>
    <w:rsid w:val="00E4553F"/>
    <w:rsid w:val="00E47C7B"/>
    <w:rsid w:val="00E5102A"/>
    <w:rsid w:val="00E51695"/>
    <w:rsid w:val="00E527E6"/>
    <w:rsid w:val="00E5420C"/>
    <w:rsid w:val="00E55D43"/>
    <w:rsid w:val="00E5606D"/>
    <w:rsid w:val="00E566D1"/>
    <w:rsid w:val="00E57BDC"/>
    <w:rsid w:val="00E60F87"/>
    <w:rsid w:val="00E6154A"/>
    <w:rsid w:val="00E62B0C"/>
    <w:rsid w:val="00E62D0A"/>
    <w:rsid w:val="00E6321C"/>
    <w:rsid w:val="00E63529"/>
    <w:rsid w:val="00E64332"/>
    <w:rsid w:val="00E6541C"/>
    <w:rsid w:val="00E65510"/>
    <w:rsid w:val="00E7035B"/>
    <w:rsid w:val="00E7213E"/>
    <w:rsid w:val="00E72496"/>
    <w:rsid w:val="00E72E0A"/>
    <w:rsid w:val="00E761A1"/>
    <w:rsid w:val="00E814F2"/>
    <w:rsid w:val="00E853EC"/>
    <w:rsid w:val="00E85E9E"/>
    <w:rsid w:val="00E86D5C"/>
    <w:rsid w:val="00E8720D"/>
    <w:rsid w:val="00E8743A"/>
    <w:rsid w:val="00E9144F"/>
    <w:rsid w:val="00E93C91"/>
    <w:rsid w:val="00E96636"/>
    <w:rsid w:val="00E970E7"/>
    <w:rsid w:val="00E97244"/>
    <w:rsid w:val="00EA08BB"/>
    <w:rsid w:val="00EA1449"/>
    <w:rsid w:val="00EA6771"/>
    <w:rsid w:val="00EA6982"/>
    <w:rsid w:val="00EA6DD4"/>
    <w:rsid w:val="00EB4B1D"/>
    <w:rsid w:val="00EB50DF"/>
    <w:rsid w:val="00EB5202"/>
    <w:rsid w:val="00EB6F72"/>
    <w:rsid w:val="00EC07F5"/>
    <w:rsid w:val="00EC3041"/>
    <w:rsid w:val="00EC41F3"/>
    <w:rsid w:val="00EC5BDE"/>
    <w:rsid w:val="00EC7650"/>
    <w:rsid w:val="00ED22AF"/>
    <w:rsid w:val="00ED2F9B"/>
    <w:rsid w:val="00ED3711"/>
    <w:rsid w:val="00ED56CE"/>
    <w:rsid w:val="00ED69CB"/>
    <w:rsid w:val="00EE1E83"/>
    <w:rsid w:val="00EE254C"/>
    <w:rsid w:val="00EE284C"/>
    <w:rsid w:val="00EE432C"/>
    <w:rsid w:val="00EE54B3"/>
    <w:rsid w:val="00EE5912"/>
    <w:rsid w:val="00EE7AD3"/>
    <w:rsid w:val="00EE7AF0"/>
    <w:rsid w:val="00EF2169"/>
    <w:rsid w:val="00EF2C14"/>
    <w:rsid w:val="00EF40CF"/>
    <w:rsid w:val="00EF4B39"/>
    <w:rsid w:val="00F007EE"/>
    <w:rsid w:val="00F00ADD"/>
    <w:rsid w:val="00F00D51"/>
    <w:rsid w:val="00F021A2"/>
    <w:rsid w:val="00F02EE1"/>
    <w:rsid w:val="00F034CD"/>
    <w:rsid w:val="00F10529"/>
    <w:rsid w:val="00F10B69"/>
    <w:rsid w:val="00F117AA"/>
    <w:rsid w:val="00F121C2"/>
    <w:rsid w:val="00F12944"/>
    <w:rsid w:val="00F143CF"/>
    <w:rsid w:val="00F14578"/>
    <w:rsid w:val="00F15885"/>
    <w:rsid w:val="00F1611F"/>
    <w:rsid w:val="00F179BC"/>
    <w:rsid w:val="00F20319"/>
    <w:rsid w:val="00F20F5B"/>
    <w:rsid w:val="00F21A98"/>
    <w:rsid w:val="00F21DFB"/>
    <w:rsid w:val="00F268EE"/>
    <w:rsid w:val="00F30230"/>
    <w:rsid w:val="00F303EE"/>
    <w:rsid w:val="00F31850"/>
    <w:rsid w:val="00F31C35"/>
    <w:rsid w:val="00F32317"/>
    <w:rsid w:val="00F325C8"/>
    <w:rsid w:val="00F33AB6"/>
    <w:rsid w:val="00F34F17"/>
    <w:rsid w:val="00F365CB"/>
    <w:rsid w:val="00F37226"/>
    <w:rsid w:val="00F379A3"/>
    <w:rsid w:val="00F37FCD"/>
    <w:rsid w:val="00F40857"/>
    <w:rsid w:val="00F41A4F"/>
    <w:rsid w:val="00F41C86"/>
    <w:rsid w:val="00F42FBC"/>
    <w:rsid w:val="00F44D20"/>
    <w:rsid w:val="00F4510C"/>
    <w:rsid w:val="00F50667"/>
    <w:rsid w:val="00F51742"/>
    <w:rsid w:val="00F51C10"/>
    <w:rsid w:val="00F51D3D"/>
    <w:rsid w:val="00F54EF2"/>
    <w:rsid w:val="00F54FA4"/>
    <w:rsid w:val="00F55C43"/>
    <w:rsid w:val="00F5630D"/>
    <w:rsid w:val="00F5786C"/>
    <w:rsid w:val="00F600D7"/>
    <w:rsid w:val="00F62A12"/>
    <w:rsid w:val="00F62BC7"/>
    <w:rsid w:val="00F62C1D"/>
    <w:rsid w:val="00F64964"/>
    <w:rsid w:val="00F652CB"/>
    <w:rsid w:val="00F6693F"/>
    <w:rsid w:val="00F7325B"/>
    <w:rsid w:val="00F753D9"/>
    <w:rsid w:val="00F764DF"/>
    <w:rsid w:val="00F80773"/>
    <w:rsid w:val="00F828D1"/>
    <w:rsid w:val="00F82940"/>
    <w:rsid w:val="00F82AFA"/>
    <w:rsid w:val="00F83C4C"/>
    <w:rsid w:val="00F853D3"/>
    <w:rsid w:val="00F87642"/>
    <w:rsid w:val="00F90E61"/>
    <w:rsid w:val="00F9166E"/>
    <w:rsid w:val="00F91727"/>
    <w:rsid w:val="00F92236"/>
    <w:rsid w:val="00F92E7C"/>
    <w:rsid w:val="00F92FDC"/>
    <w:rsid w:val="00F93005"/>
    <w:rsid w:val="00F942AC"/>
    <w:rsid w:val="00F96454"/>
    <w:rsid w:val="00F97A75"/>
    <w:rsid w:val="00FA0EC9"/>
    <w:rsid w:val="00FA1B46"/>
    <w:rsid w:val="00FA3BD5"/>
    <w:rsid w:val="00FB1884"/>
    <w:rsid w:val="00FB1EFA"/>
    <w:rsid w:val="00FB4FE7"/>
    <w:rsid w:val="00FB5FAB"/>
    <w:rsid w:val="00FB69DE"/>
    <w:rsid w:val="00FB7339"/>
    <w:rsid w:val="00FB7F07"/>
    <w:rsid w:val="00FC00AB"/>
    <w:rsid w:val="00FC09A4"/>
    <w:rsid w:val="00FC3F7C"/>
    <w:rsid w:val="00FC62BC"/>
    <w:rsid w:val="00FC62E9"/>
    <w:rsid w:val="00FD01C8"/>
    <w:rsid w:val="00FD1084"/>
    <w:rsid w:val="00FD5363"/>
    <w:rsid w:val="00FD66FD"/>
    <w:rsid w:val="00FD7CCA"/>
    <w:rsid w:val="00FE0F83"/>
    <w:rsid w:val="00FE1234"/>
    <w:rsid w:val="00FE164A"/>
    <w:rsid w:val="00FE1D22"/>
    <w:rsid w:val="00FE4D85"/>
    <w:rsid w:val="00FE4E5D"/>
    <w:rsid w:val="00FE66DB"/>
    <w:rsid w:val="00FF02CE"/>
    <w:rsid w:val="00FF1309"/>
    <w:rsid w:val="00FF20E6"/>
    <w:rsid w:val="00FF25C3"/>
    <w:rsid w:val="00FF2EA4"/>
    <w:rsid w:val="00FF750D"/>
    <w:rsid w:val="00FF788B"/>
    <w:rsid w:val="00FF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202E"/>
  <w15:docId w15:val="{55FCC69E-042B-449E-8842-0B07FA3A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F1"/>
    <w:pPr>
      <w:ind w:left="720"/>
      <w:contextualSpacing/>
    </w:pPr>
  </w:style>
  <w:style w:type="table" w:styleId="TableGrid">
    <w:name w:val="Table Grid"/>
    <w:basedOn w:val="TableNormal"/>
    <w:uiPriority w:val="59"/>
    <w:rsid w:val="00F92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3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31D7-0903-43EF-BABF-ABE82EAF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tredish</dc:creator>
  <cp:lastModifiedBy>Traci C. Redish</cp:lastModifiedBy>
  <cp:revision>2</cp:revision>
  <cp:lastPrinted>2012-11-20T15:52:00Z</cp:lastPrinted>
  <dcterms:created xsi:type="dcterms:W3CDTF">2016-05-20T18:56:00Z</dcterms:created>
  <dcterms:modified xsi:type="dcterms:W3CDTF">2016-05-20T18:56:00Z</dcterms:modified>
</cp:coreProperties>
</file>